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696"/>
        <w:gridCol w:w="11988"/>
      </w:tblGrid>
      <w:tr w:rsidR="00834C2A" w14:paraId="3A3DF038" w14:textId="77777777" w:rsidTr="00BF5F0B">
        <w:trPr>
          <w:trHeight w:val="510"/>
        </w:trPr>
        <w:tc>
          <w:tcPr>
            <w:tcW w:w="918" w:type="pct"/>
            <w:vAlign w:val="bottom"/>
          </w:tcPr>
          <w:p w14:paraId="77553DA6" w14:textId="77777777" w:rsidR="00834C2A" w:rsidRPr="00DE5D26" w:rsidRDefault="001F209F" w:rsidP="00726060">
            <w:pPr>
              <w:rPr>
                <w:rFonts w:asciiTheme="majorHAnsi" w:hAnsiTheme="majorHAnsi" w:cs="Arial"/>
                <w:b/>
                <w:bCs/>
                <w:sz w:val="28"/>
                <w:szCs w:val="32"/>
              </w:rPr>
            </w:pPr>
            <w:bookmarkStart w:id="0" w:name="_top"/>
            <w:bookmarkEnd w:id="0"/>
            <w:r w:rsidRPr="00DE5D26">
              <w:rPr>
                <w:rFonts w:asciiTheme="majorHAnsi" w:hAnsiTheme="majorHAnsi" w:cs="Arial"/>
                <w:b/>
                <w:bCs/>
                <w:sz w:val="28"/>
                <w:szCs w:val="32"/>
              </w:rPr>
              <w:t>PROJECT NAME:</w:t>
            </w:r>
          </w:p>
        </w:tc>
        <w:tc>
          <w:tcPr>
            <w:tcW w:w="4082" w:type="pct"/>
            <w:tcBorders>
              <w:bottom w:val="single" w:sz="4" w:space="0" w:color="auto"/>
            </w:tcBorders>
            <w:vAlign w:val="bottom"/>
          </w:tcPr>
          <w:p w14:paraId="1C2B0A7C" w14:textId="1E32B47A" w:rsidR="00834C2A" w:rsidRPr="001F209F" w:rsidRDefault="00834C2A" w:rsidP="006512FD">
            <w:pPr>
              <w:rPr>
                <w:rFonts w:asciiTheme="majorHAnsi" w:hAnsiTheme="majorHAnsi" w:cs="Arial"/>
                <w:b/>
                <w:sz w:val="28"/>
                <w:szCs w:val="32"/>
              </w:rPr>
            </w:pPr>
            <w:r>
              <w:t>Stromlo Depot Shed Development</w:t>
            </w:r>
          </w:p>
        </w:tc>
      </w:tr>
      <w:tr w:rsidR="00834C2A" w14:paraId="67B54FB3" w14:textId="77777777" w:rsidTr="00BF5F0B">
        <w:trPr>
          <w:trHeight w:val="510"/>
        </w:trPr>
        <w:tc>
          <w:tcPr>
            <w:tcW w:w="918" w:type="pct"/>
            <w:vAlign w:val="bottom"/>
          </w:tcPr>
          <w:p w14:paraId="75355E85" w14:textId="77777777" w:rsidR="00834C2A" w:rsidRPr="00DE5D26" w:rsidRDefault="001F209F" w:rsidP="00834C2A">
            <w:pPr>
              <w:rPr>
                <w:rFonts w:asciiTheme="majorHAnsi" w:hAnsiTheme="majorHAnsi" w:cs="Arial"/>
                <w:b/>
                <w:bCs/>
                <w:sz w:val="28"/>
                <w:szCs w:val="32"/>
              </w:rPr>
            </w:pPr>
            <w:r w:rsidRPr="00DE5D26">
              <w:rPr>
                <w:rFonts w:asciiTheme="majorHAnsi" w:hAnsiTheme="majorHAnsi" w:cs="Arial"/>
                <w:b/>
                <w:bCs/>
                <w:sz w:val="28"/>
                <w:szCs w:val="32"/>
              </w:rPr>
              <w:t>PROJECT ADDRESS:</w:t>
            </w:r>
          </w:p>
        </w:tc>
        <w:tc>
          <w:tcPr>
            <w:tcW w:w="4082" w:type="pct"/>
            <w:tcBorders>
              <w:top w:val="single" w:sz="4" w:space="0" w:color="auto"/>
              <w:bottom w:val="single" w:sz="4" w:space="0" w:color="auto"/>
            </w:tcBorders>
            <w:vAlign w:val="bottom"/>
          </w:tcPr>
          <w:p w14:paraId="1B780DC7" w14:textId="77777777" w:rsidR="00834C2A" w:rsidRPr="001F209F" w:rsidRDefault="00834C2A" w:rsidP="006512FD">
            <w:pPr>
              <w:rPr>
                <w:rFonts w:asciiTheme="majorHAnsi" w:hAnsiTheme="majorHAnsi" w:cs="Arial"/>
                <w:b/>
                <w:sz w:val="28"/>
                <w:szCs w:val="32"/>
              </w:rPr>
            </w:pPr>
            <w:r>
              <w:t>520 Cotter Road, Coombs, ACT 2900</w:t>
            </w:r>
          </w:p>
        </w:tc>
      </w:tr>
      <w:tr w:rsidR="00834C2A" w14:paraId="577F2B46" w14:textId="77777777" w:rsidTr="00BF5F0B">
        <w:trPr>
          <w:trHeight w:val="510"/>
        </w:trPr>
        <w:tc>
          <w:tcPr>
            <w:tcW w:w="918" w:type="pct"/>
            <w:vAlign w:val="bottom"/>
          </w:tcPr>
          <w:p w14:paraId="31BF8003" w14:textId="77777777" w:rsidR="00834C2A" w:rsidRPr="00DE5D26" w:rsidRDefault="001F209F" w:rsidP="00834C2A">
            <w:pPr>
              <w:rPr>
                <w:rFonts w:asciiTheme="majorHAnsi" w:hAnsiTheme="majorHAnsi" w:cs="Arial"/>
                <w:b/>
                <w:bCs/>
                <w:sz w:val="28"/>
                <w:szCs w:val="32"/>
              </w:rPr>
            </w:pPr>
            <w:r w:rsidRPr="00DE5D26">
              <w:rPr>
                <w:rFonts w:asciiTheme="majorHAnsi" w:hAnsiTheme="majorHAnsi" w:cs="Arial"/>
                <w:b/>
                <w:bCs/>
                <w:sz w:val="28"/>
                <w:szCs w:val="32"/>
              </w:rPr>
              <w:t>PROJECT NO</w:t>
            </w:r>
            <w:r w:rsidR="003C377D" w:rsidRPr="00DE5D26">
              <w:rPr>
                <w:rFonts w:asciiTheme="majorHAnsi" w:hAnsiTheme="majorHAnsi" w:cs="Arial"/>
                <w:b/>
                <w:bCs/>
                <w:sz w:val="28"/>
                <w:szCs w:val="32"/>
              </w:rPr>
              <w:t>.</w:t>
            </w:r>
            <w:r w:rsidRPr="00DE5D26">
              <w:rPr>
                <w:rFonts w:asciiTheme="majorHAnsi" w:hAnsiTheme="majorHAnsi" w:cs="Arial"/>
                <w:b/>
                <w:bCs/>
                <w:sz w:val="28"/>
                <w:szCs w:val="32"/>
              </w:rPr>
              <w:t>:</w:t>
            </w:r>
          </w:p>
        </w:tc>
        <w:tc>
          <w:tcPr>
            <w:tcW w:w="4082" w:type="pct"/>
            <w:tcBorders>
              <w:top w:val="single" w:sz="4" w:space="0" w:color="auto"/>
              <w:bottom w:val="single" w:sz="4" w:space="0" w:color="auto"/>
            </w:tcBorders>
            <w:vAlign w:val="bottom"/>
          </w:tcPr>
          <w:p w14:paraId="1A9EC1D8" w14:textId="77777777" w:rsidR="00834C2A" w:rsidRPr="001F209F" w:rsidRDefault="00834C2A" w:rsidP="006512FD">
            <w:pPr>
              <w:rPr>
                <w:rFonts w:asciiTheme="majorHAnsi" w:hAnsiTheme="majorHAnsi" w:cs="Arial"/>
                <w:b/>
                <w:sz w:val="28"/>
                <w:szCs w:val="32"/>
              </w:rPr>
            </w:pPr>
            <w:r>
              <w:t>2506</w:t>
            </w:r>
          </w:p>
        </w:tc>
      </w:tr>
      <w:tr w:rsidR="00834C2A" w14:paraId="5030DC64" w14:textId="77777777" w:rsidTr="00BF5F0B">
        <w:trPr>
          <w:trHeight w:val="510"/>
        </w:trPr>
        <w:tc>
          <w:tcPr>
            <w:tcW w:w="918" w:type="pct"/>
            <w:vAlign w:val="bottom"/>
          </w:tcPr>
          <w:p w14:paraId="44ABF1EC" w14:textId="77777777" w:rsidR="00834C2A" w:rsidRPr="00DE5D26" w:rsidRDefault="001F209F" w:rsidP="00834C2A">
            <w:pPr>
              <w:rPr>
                <w:rFonts w:asciiTheme="majorHAnsi" w:hAnsiTheme="majorHAnsi" w:cs="Arial"/>
                <w:b/>
                <w:bCs/>
                <w:sz w:val="28"/>
                <w:szCs w:val="32"/>
              </w:rPr>
            </w:pPr>
            <w:r w:rsidRPr="00DE5D26">
              <w:rPr>
                <w:rFonts w:asciiTheme="majorHAnsi" w:hAnsiTheme="majorHAnsi" w:cs="Arial"/>
                <w:b/>
                <w:bCs/>
                <w:sz w:val="28"/>
                <w:szCs w:val="32"/>
              </w:rPr>
              <w:t>CLIENT:</w:t>
            </w:r>
          </w:p>
        </w:tc>
        <w:tc>
          <w:tcPr>
            <w:tcW w:w="4082" w:type="pct"/>
            <w:tcBorders>
              <w:top w:val="single" w:sz="4" w:space="0" w:color="auto"/>
              <w:bottom w:val="single" w:sz="4" w:space="0" w:color="auto"/>
            </w:tcBorders>
            <w:vAlign w:val="bottom"/>
          </w:tcPr>
          <w:p w14:paraId="136CCE3E" w14:textId="77777777" w:rsidR="00834C2A" w:rsidRPr="001F209F" w:rsidRDefault="00834C2A" w:rsidP="006512FD">
            <w:pPr>
              <w:rPr>
                <w:rFonts w:asciiTheme="majorHAnsi" w:hAnsiTheme="majorHAnsi" w:cs="Arial"/>
                <w:b/>
                <w:sz w:val="28"/>
                <w:szCs w:val="32"/>
              </w:rPr>
            </w:pPr>
            <w:r>
              <w:t>ACT Infrastructure Canberra</w:t>
            </w:r>
          </w:p>
        </w:tc>
      </w:tr>
    </w:tbl>
    <w:p w14:paraId="437D54A1" w14:textId="0AD2B5BB" w:rsidR="003B6CCD" w:rsidRDefault="003B6CCD" w:rsidP="00834C2A">
      <w:pPr>
        <w:rPr>
          <w:rFonts w:asciiTheme="majorHAnsi" w:hAnsiTheme="majorHAnsi" w:cs="Arial"/>
          <w:sz w:val="22"/>
          <w:szCs w:val="32"/>
        </w:rPr>
      </w:pPr>
    </w:p>
    <w:p w14:paraId="38F2C754" w14:textId="77777777" w:rsidR="005269E8" w:rsidRPr="00DE5D26" w:rsidRDefault="005269E8" w:rsidP="00834C2A">
      <w:pPr>
        <w:rPr>
          <w:rFonts w:asciiTheme="majorHAnsi" w:hAnsiTheme="majorHAnsi" w:cs="Arial"/>
          <w:sz w:val="2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4"/>
      </w:tblGrid>
      <w:tr w:rsidR="003B6CCD" w:rsidRPr="00235444" w14:paraId="23DE7BE6" w14:textId="77777777" w:rsidTr="00BF5F0B">
        <w:trPr>
          <w:trHeight w:val="397"/>
          <w:jc w:val="center"/>
        </w:trPr>
        <w:tc>
          <w:tcPr>
            <w:tcW w:w="5000" w:type="pct"/>
            <w:shd w:val="clear" w:color="auto" w:fill="474C55"/>
            <w:vAlign w:val="center"/>
          </w:tcPr>
          <w:p w14:paraId="3A247663" w14:textId="41AAE15C" w:rsidR="003B6CCD" w:rsidRPr="007A769E" w:rsidRDefault="003B6CCD" w:rsidP="00125BDE">
            <w:pPr>
              <w:rPr>
                <w:rFonts w:asciiTheme="majorHAnsi" w:hAnsiTheme="majorHAnsi" w:cs="Arial"/>
                <w:b/>
                <w:color w:val="FFFFFF" w:themeColor="background1"/>
                <w:sz w:val="22"/>
              </w:rPr>
            </w:pPr>
            <w:r w:rsidRPr="003B6CCD">
              <w:rPr>
                <w:rFonts w:asciiTheme="majorHAnsi" w:hAnsiTheme="majorHAnsi" w:cs="Arial"/>
                <w:b/>
                <w:color w:val="FFFFFF" w:themeColor="background1"/>
                <w:sz w:val="22"/>
              </w:rPr>
              <w:t>PROJECT DESCRIPTION</w:t>
            </w:r>
            <w:r w:rsidR="007F5F6A">
              <w:rPr>
                <w:rFonts w:asciiTheme="majorHAnsi" w:hAnsiTheme="majorHAnsi" w:cs="Arial"/>
                <w:b/>
                <w:color w:val="FFFFFF" w:themeColor="background1"/>
                <w:sz w:val="22"/>
              </w:rPr>
              <w:t xml:space="preserve"> / SCOPE</w:t>
            </w:r>
          </w:p>
        </w:tc>
      </w:tr>
      <w:tr w:rsidR="003B6CCD" w:rsidRPr="0019392E" w14:paraId="2D381DC0" w14:textId="77777777" w:rsidTr="00BF5F0B">
        <w:trPr>
          <w:trHeight w:val="397"/>
          <w:jc w:val="center"/>
        </w:trPr>
        <w:tc>
          <w:tcPr>
            <w:tcW w:w="5000" w:type="pct"/>
            <w:vAlign w:val="center"/>
          </w:tcPr>
          <w:p w14:paraId="4DCE26BB" w14:textId="77777777" w:rsidR="00664B00" w:rsidRDefault="00664B00" w:rsidP="00125BDE">
            <w:pPr>
              <w:pStyle w:val="NoSpacing"/>
            </w:pPr>
            <w:r>
              <w:t>Build a shed</w:t>
            </w:r>
          </w:p>
        </w:tc>
      </w:tr>
    </w:tbl>
    <w:p w14:paraId="5CDA1029" w14:textId="77777777" w:rsidR="0019392E" w:rsidRPr="00DE5D26" w:rsidRDefault="0019392E" w:rsidP="00834C2A">
      <w:pPr>
        <w:rPr>
          <w:rFonts w:asciiTheme="majorHAnsi" w:hAnsiTheme="majorHAnsi" w:cs="Arial"/>
          <w:sz w:val="22"/>
          <w:szCs w:val="32"/>
        </w:rPr>
      </w:pPr>
    </w:p>
    <w:p w14:paraId="34AAE4B0" w14:textId="529CC66E" w:rsidR="00834C2A" w:rsidRPr="001F209F" w:rsidRDefault="00165758" w:rsidP="00834C2A">
      <w:pPr>
        <w:rPr>
          <w:rFonts w:asciiTheme="majorHAnsi" w:hAnsiTheme="majorHAnsi" w:cs="Arial"/>
          <w:sz w:val="22"/>
        </w:rPr>
      </w:pPr>
      <w:r w:rsidRPr="001F209F">
        <w:rPr>
          <w:rFonts w:asciiTheme="majorHAnsi" w:hAnsiTheme="majorHAnsi" w:cs="Arial"/>
          <w:b/>
          <w:sz w:val="22"/>
        </w:rPr>
        <w:t>REVIEW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3131"/>
        <w:gridCol w:w="7610"/>
        <w:gridCol w:w="2536"/>
      </w:tblGrid>
      <w:tr w:rsidR="00834C2A" w:rsidRPr="001F209F" w14:paraId="2C24DC83" w14:textId="77777777" w:rsidTr="00BF5F0B">
        <w:trPr>
          <w:trHeight w:val="397"/>
        </w:trPr>
        <w:tc>
          <w:tcPr>
            <w:tcW w:w="476" w:type="pct"/>
            <w:shd w:val="clear" w:color="auto" w:fill="474C55"/>
            <w:vAlign w:val="center"/>
          </w:tcPr>
          <w:p w14:paraId="1B140E14" w14:textId="77777777" w:rsidR="00834C2A" w:rsidRPr="001F209F" w:rsidRDefault="001F209F" w:rsidP="007A769E">
            <w:pPr>
              <w:rPr>
                <w:rFonts w:asciiTheme="majorHAnsi" w:hAnsiTheme="majorHAnsi" w:cs="Arial"/>
                <w:b/>
                <w:color w:val="FFFFFF" w:themeColor="background1"/>
                <w:sz w:val="22"/>
              </w:rPr>
            </w:pPr>
            <w:r w:rsidRPr="001F209F">
              <w:rPr>
                <w:rFonts w:asciiTheme="majorHAnsi" w:hAnsiTheme="majorHAnsi" w:cs="Arial"/>
                <w:b/>
                <w:color w:val="FFFFFF" w:themeColor="background1"/>
                <w:sz w:val="22"/>
              </w:rPr>
              <w:t>REVIEW</w:t>
            </w:r>
          </w:p>
        </w:tc>
        <w:tc>
          <w:tcPr>
            <w:tcW w:w="1067" w:type="pct"/>
            <w:shd w:val="clear" w:color="auto" w:fill="474C55"/>
            <w:vAlign w:val="center"/>
          </w:tcPr>
          <w:p w14:paraId="6B6CDC72" w14:textId="77777777" w:rsidR="00834C2A" w:rsidRPr="001F209F" w:rsidRDefault="001F209F" w:rsidP="00235444">
            <w:pPr>
              <w:rPr>
                <w:rFonts w:asciiTheme="majorHAnsi" w:hAnsiTheme="majorHAnsi" w:cs="Arial"/>
                <w:b/>
                <w:color w:val="FFFFFF" w:themeColor="background1"/>
                <w:sz w:val="22"/>
              </w:rPr>
            </w:pPr>
            <w:r w:rsidRPr="001F209F">
              <w:rPr>
                <w:rFonts w:asciiTheme="majorHAnsi" w:hAnsiTheme="majorHAnsi" w:cs="Arial"/>
                <w:b/>
                <w:color w:val="FFFFFF" w:themeColor="background1"/>
                <w:sz w:val="22"/>
              </w:rPr>
              <w:t>AUTHORISED BY</w:t>
            </w:r>
          </w:p>
        </w:tc>
        <w:tc>
          <w:tcPr>
            <w:tcW w:w="2593" w:type="pct"/>
            <w:shd w:val="clear" w:color="auto" w:fill="474C55"/>
            <w:vAlign w:val="center"/>
          </w:tcPr>
          <w:p w14:paraId="4A51F0AF" w14:textId="77777777" w:rsidR="00834C2A" w:rsidRPr="001F209F" w:rsidRDefault="001F209F" w:rsidP="001A5804">
            <w:pPr>
              <w:rPr>
                <w:rFonts w:asciiTheme="majorHAnsi" w:hAnsiTheme="majorHAnsi" w:cs="Arial"/>
                <w:b/>
                <w:color w:val="FFFFFF" w:themeColor="background1"/>
                <w:sz w:val="22"/>
              </w:rPr>
            </w:pPr>
            <w:r w:rsidRPr="001F209F">
              <w:rPr>
                <w:rFonts w:asciiTheme="majorHAnsi" w:hAnsiTheme="majorHAnsi" w:cs="Arial"/>
                <w:b/>
                <w:color w:val="FFFFFF" w:themeColor="background1"/>
                <w:sz w:val="22"/>
              </w:rPr>
              <w:t>COMMENTS</w:t>
            </w:r>
          </w:p>
        </w:tc>
        <w:tc>
          <w:tcPr>
            <w:tcW w:w="864" w:type="pct"/>
            <w:shd w:val="clear" w:color="auto" w:fill="474C55"/>
            <w:vAlign w:val="center"/>
          </w:tcPr>
          <w:p w14:paraId="448B395F" w14:textId="77777777" w:rsidR="00834C2A" w:rsidRPr="001F209F" w:rsidRDefault="001F209F">
            <w:pPr>
              <w:rPr>
                <w:rFonts w:asciiTheme="majorHAnsi" w:hAnsiTheme="majorHAnsi" w:cs="Arial"/>
                <w:b/>
                <w:color w:val="FFFFFF" w:themeColor="background1"/>
                <w:sz w:val="22"/>
              </w:rPr>
            </w:pPr>
            <w:r w:rsidRPr="001F209F">
              <w:rPr>
                <w:rFonts w:asciiTheme="majorHAnsi" w:hAnsiTheme="majorHAnsi" w:cs="Arial"/>
                <w:b/>
                <w:color w:val="FFFFFF" w:themeColor="background1"/>
                <w:sz w:val="22"/>
              </w:rPr>
              <w:t>DATE</w:t>
            </w:r>
          </w:p>
        </w:tc>
      </w:tr>
      <w:tr w:rsidR="00834C2A" w:rsidRPr="001F209F" w14:paraId="156828E7" w14:textId="77777777" w:rsidTr="00BF5F0B">
        <w:trPr>
          <w:trHeight w:val="397"/>
        </w:trPr>
        <w:tc>
          <w:tcPr>
            <w:tcW w:w="476" w:type="pct"/>
            <w:vAlign w:val="center"/>
          </w:tcPr>
          <w:p w14:paraId="1D2C4FC1" w14:textId="77777777" w:rsidR="00834C2A" w:rsidRPr="001F209F" w:rsidRDefault="00834C2A" w:rsidP="00DE5D26">
            <w:pPr>
              <w:pStyle w:val="NoSpacing"/>
              <w:jc w:val="center"/>
            </w:pPr>
            <w:r>
              <w:t>01</w:t>
            </w:r>
          </w:p>
        </w:tc>
        <w:tc>
          <w:tcPr>
            <w:tcW w:w="1067" w:type="pct"/>
            <w:vAlign w:val="center"/>
          </w:tcPr>
          <w:p w14:paraId="47FC6180" w14:textId="77777777" w:rsidR="00834C2A" w:rsidRPr="001F209F" w:rsidRDefault="00834C2A" w:rsidP="00DE5D26">
            <w:pPr>
              <w:pStyle w:val="NoSpacing"/>
            </w:pPr>
            <w:r>
              <w:t>Tom Shirvington</w:t>
            </w:r>
          </w:p>
        </w:tc>
        <w:tc>
          <w:tcPr>
            <w:tcW w:w="2593" w:type="pct"/>
            <w:vAlign w:val="center"/>
          </w:tcPr>
          <w:p w14:paraId="383542CB" w14:textId="77777777" w:rsidR="00834C2A" w:rsidRPr="001F209F" w:rsidRDefault="00834C2A" w:rsidP="00DE5D26">
            <w:pPr>
              <w:pStyle w:val="NoSpacing"/>
            </w:pPr>
            <w:r>
              <w:t/>
            </w:r>
          </w:p>
        </w:tc>
        <w:tc>
          <w:tcPr>
            <w:tcW w:w="864" w:type="pct"/>
            <w:vAlign w:val="center"/>
          </w:tcPr>
          <w:p w14:paraId="6E5030AC" w14:textId="77777777" w:rsidR="00834C2A" w:rsidRPr="001F209F" w:rsidRDefault="00834C2A" w:rsidP="00DE5D26">
            <w:pPr>
              <w:pStyle w:val="NoSpacing"/>
              <w:jc w:val="center"/>
            </w:pPr>
            <w:r>
              <w:t>2026-06-17</w:t>
            </w:r>
          </w:p>
        </w:tc>
      </w:tr>
      <w:tr w:rsidR="00834C2A" w:rsidRPr="001F209F" w14:paraId="0FC09688" w14:textId="77777777" w:rsidTr="00BF5F0B">
        <w:trPr>
          <w:trHeight w:val="397"/>
        </w:trPr>
        <w:tc>
          <w:tcPr>
            <w:tcW w:w="476" w:type="pct"/>
            <w:vAlign w:val="center"/>
          </w:tcPr>
          <w:p w14:paraId="57F5E77B" w14:textId="77777777" w:rsidR="00834C2A" w:rsidRPr="001F209F" w:rsidRDefault="00834C2A" w:rsidP="00DE5D26">
            <w:pPr>
              <w:pStyle w:val="NoSpacing"/>
              <w:jc w:val="center"/>
            </w:pPr>
            <w:r>
              <w:t>02</w:t>
            </w:r>
          </w:p>
        </w:tc>
        <w:tc>
          <w:tcPr>
            <w:tcW w:w="1067" w:type="pct"/>
            <w:vAlign w:val="center"/>
          </w:tcPr>
          <w:p w14:paraId="0FBE310E" w14:textId="77777777" w:rsidR="00834C2A" w:rsidRPr="001F209F" w:rsidRDefault="00834C2A" w:rsidP="00DE5D26">
            <w:pPr>
              <w:pStyle w:val="NoSpacing"/>
            </w:pPr>
            <w:r>
              <w:t/>
            </w:r>
          </w:p>
        </w:tc>
        <w:tc>
          <w:tcPr>
            <w:tcW w:w="2593" w:type="pct"/>
            <w:vAlign w:val="center"/>
          </w:tcPr>
          <w:p w14:paraId="0E6C919F" w14:textId="77777777" w:rsidR="00834C2A" w:rsidRPr="001F209F" w:rsidRDefault="00834C2A" w:rsidP="00DE5D26">
            <w:pPr>
              <w:pStyle w:val="NoSpacing"/>
            </w:pPr>
            <w:r>
              <w:t/>
            </w:r>
          </w:p>
        </w:tc>
        <w:tc>
          <w:tcPr>
            <w:tcW w:w="864" w:type="pct"/>
            <w:vAlign w:val="center"/>
          </w:tcPr>
          <w:p w14:paraId="761B48B1" w14:textId="77777777" w:rsidR="00834C2A" w:rsidRPr="001F209F" w:rsidRDefault="00834C2A" w:rsidP="00DE5D26">
            <w:pPr>
              <w:pStyle w:val="NoSpacing"/>
              <w:jc w:val="center"/>
            </w:pPr>
            <w:r>
              <w:t/>
            </w:r>
          </w:p>
        </w:tc>
      </w:tr>
      <w:tr w:rsidR="00834C2A" w:rsidRPr="001F209F" w14:paraId="565F73BD" w14:textId="77777777" w:rsidTr="00BF5F0B">
        <w:trPr>
          <w:trHeight w:val="397"/>
        </w:trPr>
        <w:tc>
          <w:tcPr>
            <w:tcW w:w="476" w:type="pct"/>
            <w:vAlign w:val="center"/>
          </w:tcPr>
          <w:p w14:paraId="6A5B85FE" w14:textId="77777777" w:rsidR="00834C2A" w:rsidRPr="001F209F" w:rsidRDefault="00834C2A" w:rsidP="00DE5D26">
            <w:pPr>
              <w:pStyle w:val="NoSpacing"/>
              <w:jc w:val="center"/>
            </w:pPr>
            <w:r>
              <w:t>03</w:t>
            </w:r>
          </w:p>
        </w:tc>
        <w:tc>
          <w:tcPr>
            <w:tcW w:w="1067" w:type="pct"/>
            <w:vAlign w:val="center"/>
          </w:tcPr>
          <w:p w14:paraId="54305004" w14:textId="77777777" w:rsidR="00834C2A" w:rsidRPr="001F209F" w:rsidRDefault="00834C2A" w:rsidP="00DE5D26">
            <w:pPr>
              <w:pStyle w:val="NoSpacing"/>
            </w:pPr>
            <w:r>
              <w:t/>
            </w:r>
          </w:p>
        </w:tc>
        <w:tc>
          <w:tcPr>
            <w:tcW w:w="2593" w:type="pct"/>
            <w:vAlign w:val="center"/>
          </w:tcPr>
          <w:p w14:paraId="5C7A9520" w14:textId="77777777" w:rsidR="00834C2A" w:rsidRPr="001F209F" w:rsidRDefault="00834C2A" w:rsidP="00DE5D26">
            <w:pPr>
              <w:pStyle w:val="NoSpacing"/>
            </w:pPr>
            <w:r>
              <w:t/>
            </w:r>
          </w:p>
        </w:tc>
        <w:tc>
          <w:tcPr>
            <w:tcW w:w="864" w:type="pct"/>
            <w:vAlign w:val="center"/>
          </w:tcPr>
          <w:p w14:paraId="65B7C723" w14:textId="77777777" w:rsidR="00834C2A" w:rsidRPr="001F209F" w:rsidRDefault="00834C2A" w:rsidP="00DE5D26">
            <w:pPr>
              <w:pStyle w:val="NoSpacing"/>
              <w:jc w:val="center"/>
            </w:pPr>
            <w:r>
              <w:t/>
            </w:r>
          </w:p>
        </w:tc>
      </w:tr>
      <w:tr w:rsidR="00834C2A" w:rsidRPr="001F209F" w14:paraId="2F93DB42" w14:textId="77777777" w:rsidTr="00BF5F0B">
        <w:trPr>
          <w:trHeight w:val="397"/>
        </w:trPr>
        <w:tc>
          <w:tcPr>
            <w:tcW w:w="476" w:type="pct"/>
            <w:vAlign w:val="center"/>
          </w:tcPr>
          <w:p w14:paraId="26E7F453" w14:textId="77777777" w:rsidR="00834C2A" w:rsidRPr="001F209F" w:rsidRDefault="00834C2A" w:rsidP="00DE5D26">
            <w:pPr>
              <w:pStyle w:val="NoSpacing"/>
              <w:jc w:val="center"/>
            </w:pPr>
            <w:r>
              <w:t>04</w:t>
            </w:r>
          </w:p>
        </w:tc>
        <w:tc>
          <w:tcPr>
            <w:tcW w:w="1067" w:type="pct"/>
            <w:vAlign w:val="center"/>
          </w:tcPr>
          <w:p w14:paraId="2B94E5C0" w14:textId="77777777" w:rsidR="00834C2A" w:rsidRPr="001F209F" w:rsidRDefault="00834C2A" w:rsidP="00DE5D26">
            <w:pPr>
              <w:pStyle w:val="NoSpacing"/>
            </w:pPr>
            <w:r>
              <w:t/>
            </w:r>
          </w:p>
        </w:tc>
        <w:tc>
          <w:tcPr>
            <w:tcW w:w="2593" w:type="pct"/>
            <w:vAlign w:val="center"/>
          </w:tcPr>
          <w:p w14:paraId="0A3EC92D" w14:textId="77777777" w:rsidR="00834C2A" w:rsidRPr="001F209F" w:rsidRDefault="00834C2A" w:rsidP="00DE5D26">
            <w:pPr>
              <w:pStyle w:val="NoSpacing"/>
            </w:pPr>
            <w:r>
              <w:t/>
            </w:r>
          </w:p>
        </w:tc>
        <w:tc>
          <w:tcPr>
            <w:tcW w:w="864" w:type="pct"/>
            <w:vAlign w:val="center"/>
          </w:tcPr>
          <w:p w14:paraId="25B86F55" w14:textId="77777777" w:rsidR="00834C2A" w:rsidRPr="001F209F" w:rsidRDefault="00834C2A" w:rsidP="00DE5D26">
            <w:pPr>
              <w:pStyle w:val="NoSpacing"/>
              <w:jc w:val="center"/>
            </w:pPr>
            <w:r>
              <w:t/>
            </w:r>
          </w:p>
        </w:tc>
      </w:tr>
      <w:tr w:rsidR="00834C2A" w:rsidRPr="001F209F" w14:paraId="06E60369" w14:textId="77777777" w:rsidTr="00BF5F0B">
        <w:trPr>
          <w:trHeight w:val="397"/>
        </w:trPr>
        <w:tc>
          <w:tcPr>
            <w:tcW w:w="476" w:type="pct"/>
            <w:vAlign w:val="center"/>
          </w:tcPr>
          <w:p w14:paraId="564F4279" w14:textId="24CB33C4" w:rsidR="00834C2A" w:rsidRPr="001F209F" w:rsidRDefault="00CF7499" w:rsidP="00DE5D26">
            <w:pPr>
              <w:pStyle w:val="NoSpacing"/>
              <w:jc w:val="center"/>
            </w:pPr>
            <w:r>
              <w:t>05</w:t>
            </w:r>
          </w:p>
        </w:tc>
        <w:tc>
          <w:tcPr>
            <w:tcW w:w="1067" w:type="pct"/>
            <w:vAlign w:val="center"/>
          </w:tcPr>
          <w:p w14:paraId="39B61172" w14:textId="77777777" w:rsidR="00834C2A" w:rsidRPr="001F209F" w:rsidRDefault="00834C2A" w:rsidP="00DE5D26">
            <w:pPr>
              <w:pStyle w:val="NoSpacing"/>
            </w:pPr>
            <w:r>
              <w:t/>
            </w:r>
          </w:p>
        </w:tc>
        <w:tc>
          <w:tcPr>
            <w:tcW w:w="2593" w:type="pct"/>
            <w:vAlign w:val="center"/>
          </w:tcPr>
          <w:p w14:paraId="18C81510" w14:textId="77777777" w:rsidR="00834C2A" w:rsidRPr="001F209F" w:rsidRDefault="00834C2A" w:rsidP="00DE5D26">
            <w:pPr>
              <w:pStyle w:val="NoSpacing"/>
            </w:pPr>
            <w:r>
              <w:t/>
            </w:r>
          </w:p>
        </w:tc>
        <w:tc>
          <w:tcPr>
            <w:tcW w:w="864" w:type="pct"/>
            <w:vAlign w:val="center"/>
          </w:tcPr>
          <w:p w14:paraId="4EDCC7B3" w14:textId="77777777" w:rsidR="00834C2A" w:rsidRPr="001F209F" w:rsidRDefault="00834C2A" w:rsidP="00DE5D26">
            <w:pPr>
              <w:pStyle w:val="NoSpacing"/>
              <w:jc w:val="center"/>
            </w:pPr>
            <w:r>
              <w:t/>
            </w:r>
          </w:p>
        </w:tc>
      </w:tr>
    </w:tbl>
    <w:p w14:paraId="2B54D44F" w14:textId="6E9A17FE" w:rsidR="00A0716E" w:rsidRDefault="00A0716E" w:rsidP="00834C2A">
      <w:pPr>
        <w:rPr>
          <w:rFonts w:asciiTheme="majorHAnsi" w:hAnsiTheme="majorHAnsi" w:cs="Arial"/>
          <w:szCs w:val="24"/>
          <w:highlight w:val="green"/>
        </w:rPr>
      </w:pPr>
    </w:p>
    <w:p w14:paraId="7057AD23" w14:textId="196724B9" w:rsidR="00A0716E" w:rsidRDefault="00A0716E" w:rsidP="00BF5F0B">
      <w:pPr>
        <w:spacing w:after="160" w:line="259" w:lineRule="auto"/>
        <w:rPr>
          <w:rFonts w:asciiTheme="majorHAnsi" w:hAnsiTheme="majorHAnsi" w:cs="Arial"/>
          <w:szCs w:val="24"/>
          <w:highlight w:val="green"/>
        </w:rPr>
      </w:pPr>
      <w:r>
        <w:rPr>
          <w:rFonts w:asciiTheme="majorHAnsi" w:hAnsiTheme="majorHAnsi" w:cs="Arial"/>
          <w:szCs w:val="24"/>
          <w:highlight w:val="gree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1"/>
        <w:gridCol w:w="4062"/>
        <w:gridCol w:w="4062"/>
        <w:gridCol w:w="2489"/>
      </w:tblGrid>
      <w:tr w:rsidR="00A0716E" w:rsidRPr="001F209F" w14:paraId="7F4A56E3" w14:textId="77777777" w:rsidTr="00BF5F0B">
        <w:trPr>
          <w:trHeight w:val="397"/>
        </w:trPr>
        <w:tc>
          <w:tcPr>
            <w:tcW w:w="1384" w:type="pct"/>
            <w:shd w:val="clear" w:color="auto" w:fill="474C55"/>
            <w:vAlign w:val="center"/>
          </w:tcPr>
          <w:p w14:paraId="7F71F869" w14:textId="77777777" w:rsidR="00A0716E" w:rsidRPr="001F209F" w:rsidRDefault="00A0716E" w:rsidP="006C7243">
            <w:pPr>
              <w:rPr>
                <w:rFonts w:asciiTheme="majorHAnsi" w:hAnsiTheme="majorHAnsi" w:cs="Arial"/>
                <w:b/>
                <w:color w:val="FFFFFF" w:themeColor="background1"/>
                <w:sz w:val="22"/>
              </w:rPr>
            </w:pPr>
            <w:r>
              <w:rPr>
                <w:rFonts w:asciiTheme="majorHAnsi" w:hAnsiTheme="majorHAnsi" w:cs="Arial"/>
                <w:b/>
                <w:color w:val="FFFFFF" w:themeColor="background1"/>
                <w:sz w:val="22"/>
              </w:rPr>
              <w:lastRenderedPageBreak/>
              <w:t>POSITION</w:t>
            </w:r>
          </w:p>
        </w:tc>
        <w:tc>
          <w:tcPr>
            <w:tcW w:w="1384" w:type="pct"/>
            <w:shd w:val="clear" w:color="auto" w:fill="474C55"/>
            <w:vAlign w:val="center"/>
          </w:tcPr>
          <w:p w14:paraId="5253DF36" w14:textId="2DD68EF6" w:rsidR="00A0716E" w:rsidRPr="001F209F" w:rsidRDefault="00A0716E" w:rsidP="006C7243">
            <w:pPr>
              <w:rPr>
                <w:rFonts w:asciiTheme="majorHAnsi" w:hAnsiTheme="majorHAnsi" w:cs="Arial"/>
                <w:b/>
                <w:color w:val="FFFFFF" w:themeColor="background1"/>
                <w:sz w:val="22"/>
              </w:rPr>
            </w:pPr>
            <w:r w:rsidRPr="00235444">
              <w:rPr>
                <w:rFonts w:asciiTheme="majorHAnsi" w:hAnsiTheme="majorHAnsi" w:cs="Arial"/>
                <w:b/>
                <w:color w:val="FFFFFF" w:themeColor="background1"/>
                <w:sz w:val="22"/>
              </w:rPr>
              <w:t>NAME</w:t>
            </w:r>
            <w:r>
              <w:rPr>
                <w:rFonts w:asciiTheme="majorHAnsi" w:hAnsiTheme="majorHAnsi" w:cs="Arial"/>
                <w:b/>
                <w:color w:val="FFFFFF" w:themeColor="background1"/>
                <w:sz w:val="22"/>
              </w:rPr>
              <w:t xml:space="preserve"> (PROJECT TEAM)</w:t>
            </w:r>
          </w:p>
        </w:tc>
        <w:tc>
          <w:tcPr>
            <w:tcW w:w="1384" w:type="pct"/>
            <w:shd w:val="clear" w:color="auto" w:fill="474C55"/>
            <w:vAlign w:val="center"/>
          </w:tcPr>
          <w:p w14:paraId="76A6F940" w14:textId="3674B0F2" w:rsidR="00A0716E" w:rsidRPr="001F209F" w:rsidRDefault="00A0716E" w:rsidP="006C7243">
            <w:pPr>
              <w:rPr>
                <w:rFonts w:asciiTheme="majorHAnsi" w:hAnsiTheme="majorHAnsi" w:cs="Arial"/>
                <w:b/>
                <w:color w:val="FFFFFF" w:themeColor="background1"/>
                <w:sz w:val="22"/>
              </w:rPr>
            </w:pPr>
            <w:r w:rsidRPr="00235444">
              <w:rPr>
                <w:rFonts w:asciiTheme="majorHAnsi" w:hAnsiTheme="majorHAnsi" w:cs="Arial"/>
                <w:b/>
                <w:color w:val="FFFFFF" w:themeColor="background1"/>
                <w:sz w:val="22"/>
              </w:rPr>
              <w:t>I HAVE READ (SIGNATURE)</w:t>
            </w:r>
          </w:p>
        </w:tc>
        <w:tc>
          <w:tcPr>
            <w:tcW w:w="848" w:type="pct"/>
            <w:shd w:val="clear" w:color="auto" w:fill="474C55"/>
            <w:vAlign w:val="center"/>
          </w:tcPr>
          <w:p w14:paraId="7EB4F5E5" w14:textId="77777777" w:rsidR="00A0716E" w:rsidRPr="001F209F" w:rsidRDefault="00A0716E" w:rsidP="006C7243">
            <w:pPr>
              <w:rPr>
                <w:rFonts w:asciiTheme="majorHAnsi" w:hAnsiTheme="majorHAnsi" w:cs="Arial"/>
                <w:b/>
                <w:color w:val="FFFFFF" w:themeColor="background1"/>
                <w:sz w:val="22"/>
              </w:rPr>
            </w:pPr>
            <w:r w:rsidRPr="001F209F">
              <w:rPr>
                <w:rFonts w:asciiTheme="majorHAnsi" w:hAnsiTheme="majorHAnsi" w:cs="Arial"/>
                <w:b/>
                <w:color w:val="FFFFFF" w:themeColor="background1"/>
                <w:sz w:val="22"/>
              </w:rPr>
              <w:t>DATE</w:t>
            </w:r>
          </w:p>
        </w:tc>
      </w:tr>
      <w:tr w:rsidR="00A0716E" w:rsidRPr="001F209F" w14:paraId="713CFE35" w14:textId="77777777" w:rsidTr="00BF5F0B">
        <w:trPr>
          <w:trHeight w:val="340"/>
        </w:trPr>
        <w:tc>
          <w:tcPr>
            <w:tcW w:w="1384" w:type="pct"/>
            <w:vAlign w:val="center"/>
          </w:tcPr>
          <w:p w14:paraId="61F436AD" w14:textId="5880392A" w:rsidR="00A0716E" w:rsidRPr="001F209F" w:rsidRDefault="00A0716E" w:rsidP="006C7243">
            <w:pPr>
              <w:pStyle w:val="NoSpacing"/>
            </w:pPr>
            <w:r>
              <w:t>Construction Manager</w:t>
            </w:r>
          </w:p>
        </w:tc>
        <w:tc>
          <w:tcPr>
            <w:tcW w:w="1384" w:type="pct"/>
            <w:vAlign w:val="center"/>
          </w:tcPr>
          <w:p w14:paraId="70E2808F" w14:textId="77777777" w:rsidR="00A0716E" w:rsidRPr="001F209F" w:rsidRDefault="00A0716E" w:rsidP="006C7243">
            <w:pPr>
              <w:pStyle w:val="NoSpacing"/>
            </w:pPr>
            <w:r>
              <w:t>Jack Harris</w:t>
            </w:r>
          </w:p>
        </w:tc>
        <w:tc>
          <w:tcPr>
            <w:tcW w:w="1384" w:type="pct"/>
            <w:vAlign w:val="center"/>
          </w:tcPr>
          <w:p w14:paraId="3C6AD580" w14:textId="77777777" w:rsidR="00A0716E" w:rsidRPr="001F209F" w:rsidRDefault="00A0716E" w:rsidP="006C7243">
            <w:pPr>
              <w:pStyle w:val="NoSpacing"/>
            </w:pPr>
            <w:r>
              <w:t/>
            </w:r>
          </w:p>
        </w:tc>
        <w:tc>
          <w:tcPr>
            <w:tcW w:w="848" w:type="pct"/>
            <w:vAlign w:val="center"/>
          </w:tcPr>
          <w:p w14:paraId="698D6A89" w14:textId="77777777" w:rsidR="00A0716E" w:rsidRPr="001F209F" w:rsidRDefault="00A0716E" w:rsidP="006C7243">
            <w:pPr>
              <w:pStyle w:val="NoSpacing"/>
              <w:jc w:val="center"/>
            </w:pPr>
            <w:r>
              <w:t>2026-06-17</w:t>
            </w:r>
          </w:p>
        </w:tc>
      </w:tr>
      <w:tr w:rsidR="00A0716E" w:rsidRPr="001F209F" w14:paraId="2304546B" w14:textId="77777777" w:rsidTr="00BF5F0B">
        <w:trPr>
          <w:trHeight w:val="340"/>
        </w:trPr>
        <w:tc>
          <w:tcPr>
            <w:tcW w:w="1384" w:type="pct"/>
            <w:vAlign w:val="center"/>
          </w:tcPr>
          <w:p w14:paraId="4BF11B6F" w14:textId="4A1DD813" w:rsidR="00A0716E" w:rsidRPr="001F209F" w:rsidRDefault="00A0716E" w:rsidP="006C7243">
            <w:pPr>
              <w:pStyle w:val="NoSpacing"/>
            </w:pPr>
            <w:r>
              <w:t>Project Manager</w:t>
            </w:r>
          </w:p>
        </w:tc>
        <w:tc>
          <w:tcPr>
            <w:tcW w:w="1384" w:type="pct"/>
            <w:vAlign w:val="center"/>
          </w:tcPr>
          <w:p w14:paraId="7BB6459D" w14:textId="77777777" w:rsidR="00A0716E" w:rsidRPr="001F209F" w:rsidRDefault="00A0716E" w:rsidP="006C7243">
            <w:pPr>
              <w:pStyle w:val="NoSpacing"/>
            </w:pPr>
            <w:r>
              <w:t>Tom Shirvington</w:t>
            </w:r>
          </w:p>
        </w:tc>
        <w:tc>
          <w:tcPr>
            <w:tcW w:w="1384" w:type="pct"/>
            <w:vAlign w:val="center"/>
          </w:tcPr>
          <w:p w14:paraId="1A99A581" w14:textId="77777777" w:rsidR="00A0716E" w:rsidRPr="001F209F" w:rsidRDefault="00A0716E" w:rsidP="006C7243">
            <w:pPr>
              <w:pStyle w:val="NoSpacing"/>
            </w:pPr>
            <w:r>
              <w:t/>
            </w:r>
          </w:p>
        </w:tc>
        <w:tc>
          <w:tcPr>
            <w:tcW w:w="848" w:type="pct"/>
            <w:vAlign w:val="center"/>
          </w:tcPr>
          <w:p w14:paraId="136EF6F2" w14:textId="77777777" w:rsidR="00A0716E" w:rsidRPr="001F209F" w:rsidRDefault="00A0716E" w:rsidP="006C7243">
            <w:pPr>
              <w:pStyle w:val="NoSpacing"/>
              <w:jc w:val="center"/>
            </w:pPr>
            <w:r>
              <w:t/>
            </w:r>
          </w:p>
        </w:tc>
      </w:tr>
      <w:tr w:rsidR="00A0716E" w:rsidRPr="001F209F" w14:paraId="37DB0CCD" w14:textId="77777777" w:rsidTr="00BF5F0B">
        <w:trPr>
          <w:trHeight w:val="340"/>
        </w:trPr>
        <w:tc>
          <w:tcPr>
            <w:tcW w:w="1384" w:type="pct"/>
            <w:vAlign w:val="center"/>
          </w:tcPr>
          <w:p w14:paraId="782750AE" w14:textId="75F7263E" w:rsidR="00A0716E" w:rsidRPr="001F209F" w:rsidRDefault="00A0716E" w:rsidP="006C7243">
            <w:pPr>
              <w:pStyle w:val="NoSpacing"/>
            </w:pPr>
            <w:r>
              <w:t>Project Supervisor</w:t>
            </w:r>
          </w:p>
        </w:tc>
        <w:tc>
          <w:tcPr>
            <w:tcW w:w="1384" w:type="pct"/>
            <w:vAlign w:val="center"/>
          </w:tcPr>
          <w:p w14:paraId="174F0BD0" w14:textId="77777777" w:rsidR="00A0716E" w:rsidRPr="001F209F" w:rsidRDefault="00A0716E" w:rsidP="006C7243">
            <w:pPr>
              <w:pStyle w:val="NoSpacing"/>
            </w:pPr>
            <w:r>
              <w:t>Richard Semmler</w:t>
            </w:r>
          </w:p>
        </w:tc>
        <w:tc>
          <w:tcPr>
            <w:tcW w:w="1384" w:type="pct"/>
            <w:vAlign w:val="center"/>
          </w:tcPr>
          <w:p w14:paraId="4E84F3EB" w14:textId="77777777" w:rsidR="00A0716E" w:rsidRPr="001F209F" w:rsidRDefault="00A0716E" w:rsidP="006C7243">
            <w:pPr>
              <w:pStyle w:val="NoSpacing"/>
            </w:pPr>
            <w:r>
              <w:t/>
            </w:r>
          </w:p>
        </w:tc>
        <w:tc>
          <w:tcPr>
            <w:tcW w:w="848" w:type="pct"/>
            <w:vAlign w:val="center"/>
          </w:tcPr>
          <w:p w14:paraId="5D8E518A" w14:textId="77777777" w:rsidR="00A0716E" w:rsidRPr="001F209F" w:rsidRDefault="00A0716E" w:rsidP="006C7243">
            <w:pPr>
              <w:pStyle w:val="NoSpacing"/>
              <w:jc w:val="center"/>
            </w:pPr>
            <w:r>
              <w:t/>
            </w:r>
          </w:p>
        </w:tc>
      </w:tr>
      <w:tr w:rsidR="00A0716E" w:rsidRPr="001F209F" w14:paraId="6AAE3B89" w14:textId="77777777" w:rsidTr="00BF5F0B">
        <w:trPr>
          <w:trHeight w:val="340"/>
        </w:trPr>
        <w:tc>
          <w:tcPr>
            <w:tcW w:w="1384" w:type="pct"/>
            <w:vAlign w:val="center"/>
          </w:tcPr>
          <w:p w14:paraId="2E5C596A" w14:textId="77777777" w:rsidR="00A0716E" w:rsidRPr="001F209F" w:rsidRDefault="00A0716E" w:rsidP="006C7243">
            <w:pPr>
              <w:pStyle w:val="NoSpacing"/>
            </w:pPr>
            <w:r>
              <w:t>IMS / Safety &amp; Systems Manager</w:t>
            </w:r>
          </w:p>
        </w:tc>
        <w:tc>
          <w:tcPr>
            <w:tcW w:w="1384" w:type="pct"/>
            <w:vAlign w:val="center"/>
          </w:tcPr>
          <w:p w14:paraId="27DF0BE1" w14:textId="77777777" w:rsidR="00A0716E" w:rsidRPr="001F209F" w:rsidRDefault="00A0716E" w:rsidP="006C7243">
            <w:pPr>
              <w:pStyle w:val="NoSpacing"/>
            </w:pPr>
            <w:r>
              <w:t>Paul Asher</w:t>
            </w:r>
          </w:p>
        </w:tc>
        <w:tc>
          <w:tcPr>
            <w:tcW w:w="1384" w:type="pct"/>
            <w:vAlign w:val="center"/>
          </w:tcPr>
          <w:p w14:paraId="32D77E72" w14:textId="77777777" w:rsidR="00A0716E" w:rsidRPr="001F209F" w:rsidRDefault="00A0716E" w:rsidP="006C7243">
            <w:pPr>
              <w:pStyle w:val="NoSpacing"/>
            </w:pPr>
            <w:r>
              <w:t/>
            </w:r>
          </w:p>
        </w:tc>
        <w:tc>
          <w:tcPr>
            <w:tcW w:w="848" w:type="pct"/>
            <w:vAlign w:val="center"/>
          </w:tcPr>
          <w:p w14:paraId="101AAEBD" w14:textId="77777777" w:rsidR="00A0716E" w:rsidRPr="001F209F" w:rsidRDefault="00A0716E" w:rsidP="006C7243">
            <w:pPr>
              <w:pStyle w:val="NoSpacing"/>
              <w:jc w:val="center"/>
            </w:pPr>
            <w:r>
              <w:t/>
            </w:r>
          </w:p>
        </w:tc>
      </w:tr>
      <w:tr w:rsidR="00A0716E" w:rsidRPr="001F209F" w14:paraId="7E831B3F" w14:textId="77777777" w:rsidTr="00BF5F0B">
        <w:trPr>
          <w:trHeight w:val="340"/>
        </w:trPr>
        <w:tc>
          <w:tcPr>
            <w:tcW w:w="1384" w:type="pct"/>
            <w:vAlign w:val="center"/>
          </w:tcPr>
          <w:p w14:paraId="1789941A" w14:textId="77777777" w:rsidR="00A0716E" w:rsidRPr="001F209F" w:rsidRDefault="00A0716E" w:rsidP="006C7243">
            <w:pPr>
              <w:pStyle w:val="NoSpacing"/>
            </w:pPr>
            <w:r>
              <w:t>Director</w:t>
            </w:r>
          </w:p>
        </w:tc>
        <w:tc>
          <w:tcPr>
            <w:tcW w:w="1384" w:type="pct"/>
            <w:vAlign w:val="center"/>
          </w:tcPr>
          <w:p w14:paraId="14036E4F" w14:textId="77777777" w:rsidR="00A0716E" w:rsidRPr="001F209F" w:rsidRDefault="00A0716E" w:rsidP="006C7243">
            <w:pPr>
              <w:pStyle w:val="NoSpacing"/>
            </w:pPr>
            <w:r>
              <w:t>Ross Greenup</w:t>
            </w:r>
          </w:p>
        </w:tc>
        <w:tc>
          <w:tcPr>
            <w:tcW w:w="1384" w:type="pct"/>
            <w:vAlign w:val="center"/>
          </w:tcPr>
          <w:p w14:paraId="62AB7D67" w14:textId="77777777" w:rsidR="00A0716E" w:rsidRPr="001F209F" w:rsidRDefault="00A0716E" w:rsidP="006C7243">
            <w:pPr>
              <w:pStyle w:val="NoSpacing"/>
            </w:pPr>
            <w:r>
              <w:t/>
            </w:r>
          </w:p>
        </w:tc>
        <w:tc>
          <w:tcPr>
            <w:tcW w:w="848" w:type="pct"/>
            <w:vAlign w:val="center"/>
          </w:tcPr>
          <w:p w14:paraId="67F6B4CD" w14:textId="77777777" w:rsidR="00A0716E" w:rsidRPr="001F209F" w:rsidRDefault="00A0716E" w:rsidP="006C7243">
            <w:pPr>
              <w:pStyle w:val="NoSpacing"/>
              <w:jc w:val="center"/>
            </w:pPr>
            <w:r>
              <w:t/>
            </w:r>
          </w:p>
        </w:tc>
      </w:tr>
      <w:tr w:rsidR="00A0716E" w:rsidRPr="001F209F" w14:paraId="4368162E" w14:textId="77777777" w:rsidTr="00BF5F0B">
        <w:trPr>
          <w:trHeight w:val="340"/>
        </w:trPr>
        <w:tc>
          <w:tcPr>
            <w:tcW w:w="1384" w:type="pct"/>
            <w:vAlign w:val="center"/>
          </w:tcPr>
          <w:p w14:paraId="38767D0F" w14:textId="77777777" w:rsidR="00A0716E" w:rsidRPr="001F209F" w:rsidRDefault="00A0716E" w:rsidP="006C7243">
            <w:pPr>
              <w:pStyle w:val="NoSpacing"/>
            </w:pPr>
            <w:r>
              <w:t>Others (Design Team / Client)</w:t>
            </w:r>
          </w:p>
        </w:tc>
        <w:tc>
          <w:tcPr>
            <w:tcW w:w="1384" w:type="pct"/>
            <w:vAlign w:val="center"/>
          </w:tcPr>
          <w:p w14:paraId="34A8703B" w14:textId="77777777" w:rsidR="00A0716E" w:rsidRPr="001F209F" w:rsidRDefault="00A0716E" w:rsidP="006C7243">
            <w:pPr>
              <w:pStyle w:val="NoSpacing"/>
            </w:pPr>
            <w:r>
              <w:t/>
            </w:r>
          </w:p>
        </w:tc>
        <w:tc>
          <w:tcPr>
            <w:tcW w:w="1384" w:type="pct"/>
            <w:vAlign w:val="center"/>
          </w:tcPr>
          <w:p w14:paraId="3CE661B9" w14:textId="77777777" w:rsidR="00A0716E" w:rsidRPr="001F209F" w:rsidRDefault="00A0716E" w:rsidP="006C7243">
            <w:pPr>
              <w:pStyle w:val="NoSpacing"/>
            </w:pPr>
            <w:r>
              <w:t/>
            </w:r>
          </w:p>
        </w:tc>
        <w:tc>
          <w:tcPr>
            <w:tcW w:w="848" w:type="pct"/>
            <w:vAlign w:val="center"/>
          </w:tcPr>
          <w:p w14:paraId="6D3FCB53" w14:textId="77777777" w:rsidR="00A0716E" w:rsidRPr="001F209F" w:rsidRDefault="00A0716E" w:rsidP="006C7243">
            <w:pPr>
              <w:pStyle w:val="NoSpacing"/>
              <w:jc w:val="center"/>
            </w:pPr>
            <w:r>
              <w:t/>
            </w:r>
          </w:p>
        </w:tc>
      </w:tr>
      <w:tr w:rsidR="00A0716E" w:rsidRPr="001F209F" w14:paraId="30D05729" w14:textId="77777777" w:rsidTr="00BF5F0B">
        <w:trPr>
          <w:trHeight w:val="340"/>
        </w:trPr>
        <w:tc>
          <w:tcPr>
            <w:tcW w:w="1384" w:type="pct"/>
            <w:vAlign w:val="center"/>
          </w:tcPr>
          <w:p w14:paraId="055B8111" w14:textId="77777777" w:rsidR="00A0716E" w:rsidRPr="001F209F" w:rsidRDefault="00A0716E" w:rsidP="006C7243">
            <w:pPr>
              <w:pStyle w:val="NoSpacing"/>
            </w:pPr>
            <w:r>
              <w:t/>
            </w:r>
          </w:p>
        </w:tc>
        <w:tc>
          <w:tcPr>
            <w:tcW w:w="1384" w:type="pct"/>
            <w:vAlign w:val="center"/>
          </w:tcPr>
          <w:p w14:paraId="22732A11" w14:textId="77777777" w:rsidR="00A0716E" w:rsidRPr="001F209F" w:rsidRDefault="00A0716E" w:rsidP="006C7243">
            <w:pPr>
              <w:pStyle w:val="NoSpacing"/>
            </w:pPr>
            <w:r>
              <w:t/>
            </w:r>
          </w:p>
        </w:tc>
        <w:tc>
          <w:tcPr>
            <w:tcW w:w="1384" w:type="pct"/>
            <w:vAlign w:val="center"/>
          </w:tcPr>
          <w:p w14:paraId="37218D31" w14:textId="77777777" w:rsidR="00A0716E" w:rsidRPr="001F209F" w:rsidRDefault="00A0716E" w:rsidP="006C7243">
            <w:pPr>
              <w:pStyle w:val="NoSpacing"/>
            </w:pPr>
            <w:r>
              <w:t/>
            </w:r>
          </w:p>
        </w:tc>
        <w:tc>
          <w:tcPr>
            <w:tcW w:w="848" w:type="pct"/>
            <w:vAlign w:val="center"/>
          </w:tcPr>
          <w:p w14:paraId="1D32616D" w14:textId="77777777" w:rsidR="00A0716E" w:rsidRPr="001F209F" w:rsidRDefault="00A0716E" w:rsidP="006C7243">
            <w:pPr>
              <w:pStyle w:val="NoSpacing"/>
              <w:jc w:val="center"/>
            </w:pPr>
            <w:r>
              <w:t/>
            </w:r>
          </w:p>
        </w:tc>
      </w:tr>
    </w:tbl>
    <w:p w14:paraId="3FF2CB5E" w14:textId="77777777" w:rsidR="00A0716E" w:rsidRDefault="00A0716E" w:rsidP="00834C2A">
      <w:pPr>
        <w:rPr>
          <w:rFonts w:asciiTheme="majorHAnsi" w:hAnsiTheme="majorHAnsi" w:cs="Arial"/>
          <w:szCs w:val="24"/>
          <w:highlight w:val="green"/>
        </w:rPr>
      </w:pPr>
    </w:p>
    <w:p w14:paraId="6E4B691E" w14:textId="77777777" w:rsidR="00834C2A" w:rsidRPr="00834C2A" w:rsidRDefault="00834C2A" w:rsidP="00BF5F0B">
      <w:pPr>
        <w:pStyle w:val="NoSpacing"/>
        <w:rPr>
          <w:rFonts w:asciiTheme="majorHAnsi" w:hAnsiTheme="majorHAnsi" w:cs="Arial"/>
          <w:color w:val="FFFFFF" w:themeColor="background1"/>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0"/>
        <w:gridCol w:w="10404"/>
      </w:tblGrid>
      <w:tr w:rsidR="00E745F5" w:rsidRPr="001F209F" w14:paraId="35D750E2" w14:textId="77777777" w:rsidTr="00BF5F0B">
        <w:trPr>
          <w:trHeight w:val="340"/>
        </w:trPr>
        <w:tc>
          <w:tcPr>
            <w:tcW w:w="5000" w:type="pct"/>
            <w:gridSpan w:val="2"/>
            <w:shd w:val="clear" w:color="auto" w:fill="474C55"/>
            <w:vAlign w:val="center"/>
          </w:tcPr>
          <w:p w14:paraId="3FEB02CD" w14:textId="5AF6B301" w:rsidR="00E745F5" w:rsidRPr="001F209F" w:rsidRDefault="00E745F5" w:rsidP="00E745F5">
            <w:pPr>
              <w:rPr>
                <w:rFonts w:asciiTheme="majorHAnsi" w:hAnsiTheme="majorHAnsi" w:cs="Arial"/>
                <w:sz w:val="22"/>
                <w:szCs w:val="28"/>
              </w:rPr>
            </w:pPr>
            <w:r w:rsidRPr="001F209F">
              <w:rPr>
                <w:rFonts w:asciiTheme="majorHAnsi" w:hAnsiTheme="majorHAnsi" w:cs="Arial"/>
                <w:b/>
                <w:color w:val="FFFFFF" w:themeColor="background1"/>
                <w:sz w:val="22"/>
              </w:rPr>
              <w:t>REVIEW 1</w:t>
            </w:r>
            <w:r w:rsidR="00A0716E">
              <w:rPr>
                <w:rFonts w:asciiTheme="majorHAnsi" w:hAnsiTheme="majorHAnsi" w:cs="Arial"/>
                <w:b/>
                <w:color w:val="FFFFFF" w:themeColor="background1"/>
                <w:sz w:val="22"/>
              </w:rPr>
              <w:t xml:space="preserve"> (</w:t>
            </w:r>
            <w:r w:rsidR="00A0716E" w:rsidRPr="005269E8">
              <w:rPr>
                <w:rFonts w:asciiTheme="majorHAnsi" w:hAnsiTheme="majorHAnsi" w:cs="Arial"/>
                <w:b/>
                <w:color w:val="FFFFFF" w:themeColor="background1"/>
                <w:sz w:val="22"/>
              </w:rPr>
              <w:t>Persons who have contributed to the current review of this Project Risk Assessment</w:t>
            </w:r>
            <w:r w:rsidR="00A0716E">
              <w:rPr>
                <w:rFonts w:asciiTheme="majorHAnsi" w:hAnsiTheme="majorHAnsi" w:cs="Arial"/>
                <w:b/>
                <w:color w:val="FFFFFF" w:themeColor="background1"/>
                <w:sz w:val="22"/>
              </w:rPr>
              <w:t>)</w:t>
            </w:r>
          </w:p>
        </w:tc>
      </w:tr>
      <w:tr w:rsidR="000C2CBD" w:rsidRPr="001F209F" w14:paraId="061F5589" w14:textId="77777777" w:rsidTr="00BF5F0B">
        <w:trPr>
          <w:trHeight w:val="340"/>
        </w:trPr>
        <w:tc>
          <w:tcPr>
            <w:tcW w:w="1455" w:type="pct"/>
            <w:vAlign w:val="center"/>
          </w:tcPr>
          <w:p w14:paraId="2046C2D9" w14:textId="77777777" w:rsidR="000C2CBD" w:rsidRPr="001F209F" w:rsidRDefault="000C2CBD" w:rsidP="00834C2A">
            <w:pPr>
              <w:rPr>
                <w:rFonts w:asciiTheme="majorHAnsi" w:hAnsiTheme="majorHAnsi" w:cs="Arial"/>
                <w:sz w:val="22"/>
              </w:rPr>
            </w:pPr>
            <w:r>
              <w:rPr>
                <w:rFonts w:asciiTheme="majorHAnsi" w:hAnsiTheme="majorHAnsi" w:cs="Arial"/>
                <w:sz w:val="22"/>
              </w:rPr>
              <w:t>Construction Manager</w:t>
            </w:r>
          </w:p>
        </w:tc>
        <w:tc>
          <w:tcPr>
            <w:tcW w:w="3545" w:type="pct"/>
            <w:vAlign w:val="center"/>
          </w:tcPr>
          <w:p w14:paraId="55ADC304" w14:textId="77777777" w:rsidR="000C2CBD" w:rsidRPr="00DE5D26" w:rsidRDefault="000C2CBD" w:rsidP="00DE5D26">
            <w:pPr>
              <w:rPr>
                <w:rFonts w:asciiTheme="majorHAnsi" w:hAnsiTheme="majorHAnsi" w:cs="Arial"/>
                <w:b/>
                <w:bCs/>
                <w:sz w:val="22"/>
                <w:szCs w:val="28"/>
              </w:rPr>
            </w:pPr>
            <w:r>
              <w:t>Jack Harris</w:t>
            </w:r>
          </w:p>
        </w:tc>
      </w:tr>
      <w:tr w:rsidR="00834C2A" w:rsidRPr="001F209F" w14:paraId="155C458F" w14:textId="77777777" w:rsidTr="00BF5F0B">
        <w:trPr>
          <w:trHeight w:val="340"/>
        </w:trPr>
        <w:tc>
          <w:tcPr>
            <w:tcW w:w="1455" w:type="pct"/>
            <w:vAlign w:val="center"/>
          </w:tcPr>
          <w:p w14:paraId="7B211D84" w14:textId="77777777" w:rsidR="00834C2A" w:rsidRPr="001F209F" w:rsidRDefault="00834C2A" w:rsidP="00834C2A">
            <w:pPr>
              <w:rPr>
                <w:rFonts w:asciiTheme="majorHAnsi" w:hAnsiTheme="majorHAnsi" w:cs="Arial"/>
                <w:sz w:val="22"/>
              </w:rPr>
            </w:pPr>
            <w:r w:rsidRPr="001F209F">
              <w:rPr>
                <w:rFonts w:asciiTheme="majorHAnsi" w:hAnsiTheme="majorHAnsi" w:cs="Arial"/>
                <w:sz w:val="22"/>
              </w:rPr>
              <w:t>Project Manager</w:t>
            </w:r>
          </w:p>
        </w:tc>
        <w:tc>
          <w:tcPr>
            <w:tcW w:w="3545" w:type="pct"/>
            <w:vAlign w:val="center"/>
          </w:tcPr>
          <w:p w14:paraId="40764C5C" w14:textId="77777777" w:rsidR="00834C2A" w:rsidRPr="00DE5D26" w:rsidRDefault="00834C2A" w:rsidP="00DE5D26">
            <w:pPr>
              <w:rPr>
                <w:rFonts w:asciiTheme="majorHAnsi" w:hAnsiTheme="majorHAnsi" w:cs="Arial"/>
                <w:b/>
                <w:bCs/>
                <w:sz w:val="22"/>
                <w:szCs w:val="28"/>
              </w:rPr>
            </w:pPr>
            <w:r>
              <w:t>Tom Shirvington</w:t>
            </w:r>
          </w:p>
        </w:tc>
      </w:tr>
      <w:tr w:rsidR="00834C2A" w:rsidRPr="001F209F" w14:paraId="2FAA20F1" w14:textId="77777777" w:rsidTr="00BF5F0B">
        <w:trPr>
          <w:trHeight w:val="340"/>
        </w:trPr>
        <w:tc>
          <w:tcPr>
            <w:tcW w:w="1455" w:type="pct"/>
            <w:vAlign w:val="center"/>
          </w:tcPr>
          <w:p w14:paraId="0FE53427" w14:textId="77777777" w:rsidR="00834C2A" w:rsidRPr="001F209F" w:rsidRDefault="001312FD" w:rsidP="00834C2A">
            <w:pPr>
              <w:rPr>
                <w:rFonts w:asciiTheme="majorHAnsi" w:hAnsiTheme="majorHAnsi" w:cs="Arial"/>
                <w:sz w:val="22"/>
                <w:szCs w:val="24"/>
              </w:rPr>
            </w:pPr>
            <w:r>
              <w:rPr>
                <w:rFonts w:asciiTheme="majorHAnsi" w:hAnsiTheme="majorHAnsi" w:cs="Arial"/>
                <w:sz w:val="22"/>
                <w:szCs w:val="24"/>
              </w:rPr>
              <w:t xml:space="preserve">Project </w:t>
            </w:r>
            <w:r w:rsidR="00834C2A" w:rsidRPr="001F209F">
              <w:rPr>
                <w:rFonts w:asciiTheme="majorHAnsi" w:hAnsiTheme="majorHAnsi" w:cs="Arial"/>
                <w:sz w:val="22"/>
                <w:szCs w:val="24"/>
              </w:rPr>
              <w:t>Supervisor</w:t>
            </w:r>
          </w:p>
        </w:tc>
        <w:tc>
          <w:tcPr>
            <w:tcW w:w="3545" w:type="pct"/>
            <w:tcBorders>
              <w:bottom w:val="single" w:sz="4" w:space="0" w:color="auto"/>
            </w:tcBorders>
            <w:vAlign w:val="center"/>
          </w:tcPr>
          <w:p w14:paraId="670E6E4B" w14:textId="77777777" w:rsidR="00834C2A" w:rsidRPr="00DE5D26" w:rsidRDefault="00834C2A" w:rsidP="00DE5D26">
            <w:pPr>
              <w:rPr>
                <w:rFonts w:asciiTheme="majorHAnsi" w:hAnsiTheme="majorHAnsi" w:cs="Arial"/>
                <w:b/>
                <w:bCs/>
                <w:sz w:val="22"/>
              </w:rPr>
            </w:pPr>
            <w:r>
              <w:t>Richard Semmler</w:t>
            </w:r>
          </w:p>
        </w:tc>
      </w:tr>
      <w:tr w:rsidR="00834C2A" w:rsidRPr="001F209F" w14:paraId="59D9B2C3" w14:textId="77777777" w:rsidTr="00BF5F0B">
        <w:trPr>
          <w:trHeight w:val="340"/>
        </w:trPr>
        <w:tc>
          <w:tcPr>
            <w:tcW w:w="1455" w:type="pct"/>
            <w:vAlign w:val="center"/>
          </w:tcPr>
          <w:p w14:paraId="2CBE9465" w14:textId="1CE1012F" w:rsidR="00834C2A" w:rsidRPr="001F209F" w:rsidRDefault="001312FD" w:rsidP="00834C2A">
            <w:pPr>
              <w:rPr>
                <w:rFonts w:asciiTheme="majorHAnsi" w:hAnsiTheme="majorHAnsi" w:cs="Arial"/>
                <w:sz w:val="22"/>
              </w:rPr>
            </w:pPr>
            <w:r>
              <w:rPr>
                <w:rFonts w:asciiTheme="majorHAnsi" w:hAnsiTheme="majorHAnsi" w:cs="Arial"/>
                <w:sz w:val="22"/>
              </w:rPr>
              <w:t>IMS</w:t>
            </w:r>
            <w:r w:rsidR="00834C2A" w:rsidRPr="001F209F">
              <w:rPr>
                <w:rFonts w:asciiTheme="majorHAnsi" w:hAnsiTheme="majorHAnsi" w:cs="Arial"/>
                <w:sz w:val="22"/>
              </w:rPr>
              <w:t xml:space="preserve"> </w:t>
            </w:r>
            <w:r w:rsidR="00165758">
              <w:rPr>
                <w:rFonts w:asciiTheme="majorHAnsi" w:hAnsiTheme="majorHAnsi" w:cs="Arial"/>
                <w:sz w:val="22"/>
              </w:rPr>
              <w:t xml:space="preserve">/ Safety &amp; Systems </w:t>
            </w:r>
            <w:r w:rsidR="00834C2A" w:rsidRPr="001F209F">
              <w:rPr>
                <w:rFonts w:asciiTheme="majorHAnsi" w:hAnsiTheme="majorHAnsi" w:cs="Arial"/>
                <w:sz w:val="22"/>
              </w:rPr>
              <w:t>Manager</w:t>
            </w:r>
          </w:p>
        </w:tc>
        <w:tc>
          <w:tcPr>
            <w:tcW w:w="3545" w:type="pct"/>
            <w:vAlign w:val="center"/>
          </w:tcPr>
          <w:p w14:paraId="264FAE2D" w14:textId="240F245D" w:rsidR="00834C2A" w:rsidRPr="00CF7499" w:rsidRDefault="00CF7499" w:rsidP="00DE5D26">
            <w:pPr>
              <w:rPr>
                <w:rFonts w:asciiTheme="majorHAnsi" w:hAnsiTheme="majorHAnsi" w:cs="Arial"/>
                <w:b/>
                <w:bCs/>
                <w:sz w:val="22"/>
                <w:szCs w:val="24"/>
              </w:rPr>
            </w:pPr>
            <w:r>
              <w:rPr>
                <w:rFonts w:asciiTheme="majorHAnsi" w:hAnsiTheme="majorHAnsi" w:cs="Arial"/>
                <w:b/>
                <w:bCs/>
                <w:sz w:val="22"/>
                <w:szCs w:val="24"/>
              </w:rPr>
              <w:t>Paul Asher</w:t>
            </w:r>
          </w:p>
        </w:tc>
      </w:tr>
      <w:tr w:rsidR="00834C2A" w:rsidRPr="001F209F" w14:paraId="3AF91853" w14:textId="77777777" w:rsidTr="00BF5F0B">
        <w:trPr>
          <w:trHeight w:val="340"/>
        </w:trPr>
        <w:tc>
          <w:tcPr>
            <w:tcW w:w="1455" w:type="pct"/>
            <w:vAlign w:val="center"/>
          </w:tcPr>
          <w:p w14:paraId="0FABC872" w14:textId="77777777" w:rsidR="00834C2A" w:rsidRPr="001F209F" w:rsidRDefault="00834C2A" w:rsidP="00834C2A">
            <w:pPr>
              <w:rPr>
                <w:rFonts w:asciiTheme="majorHAnsi" w:hAnsiTheme="majorHAnsi" w:cs="Arial"/>
                <w:sz w:val="22"/>
              </w:rPr>
            </w:pPr>
            <w:r w:rsidRPr="001F209F">
              <w:rPr>
                <w:rFonts w:asciiTheme="majorHAnsi" w:hAnsiTheme="majorHAnsi" w:cs="Arial"/>
                <w:sz w:val="22"/>
              </w:rPr>
              <w:t>Director</w:t>
            </w:r>
          </w:p>
        </w:tc>
        <w:tc>
          <w:tcPr>
            <w:tcW w:w="3545" w:type="pct"/>
            <w:vAlign w:val="center"/>
          </w:tcPr>
          <w:p w14:paraId="4C357C94" w14:textId="77777777" w:rsidR="00834C2A" w:rsidRPr="00CF7499" w:rsidRDefault="00834C2A" w:rsidP="00DE5D26">
            <w:pPr>
              <w:rPr>
                <w:rFonts w:asciiTheme="majorHAnsi" w:hAnsiTheme="majorHAnsi" w:cs="Arial"/>
                <w:b/>
                <w:bCs/>
                <w:sz w:val="22"/>
                <w:szCs w:val="24"/>
              </w:rPr>
            </w:pPr>
            <w:r>
              <w:t>Ross Greenup</w:t>
            </w:r>
          </w:p>
        </w:tc>
      </w:tr>
      <w:tr w:rsidR="00834C2A" w:rsidRPr="001F209F" w14:paraId="50E47267" w14:textId="77777777" w:rsidTr="00BF5F0B">
        <w:trPr>
          <w:trHeight w:val="340"/>
        </w:trPr>
        <w:tc>
          <w:tcPr>
            <w:tcW w:w="1455" w:type="pct"/>
            <w:vAlign w:val="center"/>
          </w:tcPr>
          <w:p w14:paraId="01270AD6" w14:textId="77777777" w:rsidR="00834C2A" w:rsidRPr="001F209F" w:rsidRDefault="00834C2A" w:rsidP="00834C2A">
            <w:pPr>
              <w:rPr>
                <w:rFonts w:asciiTheme="majorHAnsi" w:hAnsiTheme="majorHAnsi" w:cs="Arial"/>
                <w:sz w:val="22"/>
              </w:rPr>
            </w:pPr>
            <w:r w:rsidRPr="001F209F">
              <w:rPr>
                <w:rFonts w:asciiTheme="majorHAnsi" w:hAnsiTheme="majorHAnsi" w:cs="Arial"/>
                <w:sz w:val="22"/>
              </w:rPr>
              <w:t>Others</w:t>
            </w:r>
            <w:r w:rsidR="00B549DE">
              <w:rPr>
                <w:rFonts w:asciiTheme="majorHAnsi" w:hAnsiTheme="majorHAnsi" w:cs="Arial"/>
                <w:sz w:val="22"/>
              </w:rPr>
              <w:t xml:space="preserve"> </w:t>
            </w:r>
            <w:r w:rsidR="00B549DE" w:rsidRPr="00DE5D26">
              <w:rPr>
                <w:rFonts w:asciiTheme="majorHAnsi" w:hAnsiTheme="majorHAnsi" w:cs="Arial"/>
                <w:i/>
                <w:sz w:val="22"/>
              </w:rPr>
              <w:t>(Design Team / Client)</w:t>
            </w:r>
          </w:p>
        </w:tc>
        <w:tc>
          <w:tcPr>
            <w:tcW w:w="3545" w:type="pct"/>
            <w:vAlign w:val="center"/>
          </w:tcPr>
          <w:p w14:paraId="51D76FAF" w14:textId="77777777" w:rsidR="00834C2A" w:rsidRPr="00CF7499" w:rsidRDefault="00834C2A" w:rsidP="00DE5D26">
            <w:pPr>
              <w:rPr>
                <w:rFonts w:asciiTheme="majorHAnsi" w:hAnsiTheme="majorHAnsi" w:cs="Arial"/>
                <w:b/>
                <w:bCs/>
                <w:sz w:val="22"/>
                <w:szCs w:val="24"/>
              </w:rPr>
            </w:pPr>
            <w:r>
              <w:t/>
            </w:r>
          </w:p>
        </w:tc>
      </w:tr>
    </w:tbl>
    <w:p w14:paraId="6705B8F3" w14:textId="77777777" w:rsidR="00834C2A" w:rsidRPr="00834C2A" w:rsidRDefault="00834C2A" w:rsidP="00834C2A">
      <w:pPr>
        <w:rPr>
          <w:rFonts w:asciiTheme="majorHAnsi" w:hAnsiTheme="majorHAnsi" w:cs="Arial"/>
          <w:sz w:val="10"/>
          <w:szCs w:val="10"/>
        </w:rPr>
      </w:pPr>
    </w:p>
    <w:p w14:paraId="207A356F" w14:textId="20F315CF" w:rsidR="00834C2A" w:rsidRPr="00834C2A" w:rsidRDefault="00165758" w:rsidP="00834C2A">
      <w:pPr>
        <w:rPr>
          <w:rFonts w:asciiTheme="majorHAnsi" w:hAnsiTheme="majorHAnsi" w:cs="Arial"/>
        </w:rPr>
      </w:pPr>
      <w:r w:rsidRPr="00BF5F0B">
        <w:rPr>
          <w:rFonts w:asciiTheme="majorHAnsi" w:hAnsiTheme="majorHAnsi" w:cs="Arial"/>
          <w:b/>
          <w:sz w:val="28"/>
          <w:szCs w:val="28"/>
        </w:rPr>
        <w:t>RISK ANALYSIS</w:t>
      </w:r>
    </w:p>
    <w:p w14:paraId="0B6095FB" w14:textId="28986C7C" w:rsidR="00834C2A" w:rsidRDefault="00834C2A" w:rsidP="00834C2A">
      <w:pPr>
        <w:rPr>
          <w:rFonts w:asciiTheme="majorHAnsi" w:hAnsiTheme="majorHAnsi" w:cs="Arial"/>
          <w:sz w:val="22"/>
        </w:rPr>
      </w:pPr>
      <w:r w:rsidRPr="005D1AEA">
        <w:rPr>
          <w:rFonts w:asciiTheme="majorHAnsi" w:hAnsiTheme="majorHAnsi" w:cs="Arial"/>
          <w:sz w:val="22"/>
        </w:rPr>
        <w:t xml:space="preserve">Risk analysis involves consideration of the sources of risk, their </w:t>
      </w:r>
      <w:r w:rsidR="00E72F99" w:rsidRPr="005D1AEA">
        <w:rPr>
          <w:rFonts w:asciiTheme="majorHAnsi" w:hAnsiTheme="majorHAnsi" w:cs="Arial"/>
          <w:sz w:val="22"/>
        </w:rPr>
        <w:t>consequences,</w:t>
      </w:r>
      <w:r w:rsidRPr="005D1AEA">
        <w:rPr>
          <w:rFonts w:asciiTheme="majorHAnsi" w:hAnsiTheme="majorHAnsi" w:cs="Arial"/>
          <w:sz w:val="22"/>
        </w:rPr>
        <w:t xml:space="preserve"> and the likelihood that those consequences may occur.  Factors, which affect consequences and likelihood, need to be identified.  Risk is analysed by combining consequences and likelihood in the context of existing control measures.</w:t>
      </w:r>
    </w:p>
    <w:p w14:paraId="0105778F" w14:textId="77777777" w:rsidR="00A0716E" w:rsidRPr="005D1AEA" w:rsidRDefault="00A0716E" w:rsidP="00834C2A">
      <w:pPr>
        <w:rPr>
          <w:rFonts w:asciiTheme="majorHAnsi" w:hAnsiTheme="majorHAnsi" w:cs="Arial"/>
          <w:sz w:val="22"/>
        </w:rPr>
      </w:pPr>
    </w:p>
    <w:p w14:paraId="13666992" w14:textId="59676DBE" w:rsidR="00834C2A" w:rsidRDefault="00A0716E" w:rsidP="00BF5F0B">
      <w:pPr>
        <w:jc w:val="center"/>
        <w:rPr>
          <w:rFonts w:asciiTheme="majorHAnsi" w:hAnsiTheme="majorHAnsi" w:cs="Arial"/>
        </w:rPr>
      </w:pPr>
      <w:r w:rsidRPr="00834C2A">
        <w:rPr>
          <w:rFonts w:asciiTheme="majorHAnsi" w:hAnsiTheme="majorHAnsi" w:cs="Arial"/>
          <w:b/>
          <w:sz w:val="28"/>
        </w:rPr>
        <w:t>RISK LEVEL = CONSEQUENCE X LIKELIHOOD</w:t>
      </w:r>
    </w:p>
    <w:p w14:paraId="68E611CF" w14:textId="77777777" w:rsidR="00A0716E" w:rsidRPr="00834C2A" w:rsidRDefault="00A0716E" w:rsidP="00834C2A">
      <w:pPr>
        <w:rPr>
          <w:rFonts w:asciiTheme="majorHAnsi" w:hAnsiTheme="majorHAnsi" w:cs="Arial"/>
        </w:rPr>
      </w:pPr>
    </w:p>
    <w:p w14:paraId="44773CD2" w14:textId="77777777" w:rsidR="00834C2A" w:rsidRPr="005D1AEA" w:rsidRDefault="00834C2A" w:rsidP="00834C2A">
      <w:pPr>
        <w:rPr>
          <w:rFonts w:asciiTheme="majorHAnsi" w:hAnsiTheme="majorHAnsi" w:cs="Arial"/>
          <w:sz w:val="22"/>
        </w:rPr>
      </w:pPr>
      <w:r w:rsidRPr="005D1AEA">
        <w:rPr>
          <w:rFonts w:asciiTheme="majorHAnsi" w:hAnsiTheme="majorHAnsi" w:cs="Arial"/>
          <w:sz w:val="22"/>
        </w:rPr>
        <w:t>To enable the level of risk to be quantified, the following qualitative risk analysis tools were developed specifically for the context:</w:t>
      </w:r>
    </w:p>
    <w:p w14:paraId="193C40F1" w14:textId="3F71517A" w:rsidR="00834C2A" w:rsidRPr="00BF5F0B" w:rsidRDefault="007905D9" w:rsidP="00BF5F0B">
      <w:pPr>
        <w:pStyle w:val="ListParagraph"/>
        <w:numPr>
          <w:ilvl w:val="0"/>
          <w:numId w:val="63"/>
        </w:numPr>
        <w:rPr>
          <w:rFonts w:asciiTheme="majorHAnsi" w:hAnsiTheme="majorHAnsi" w:cs="Arial"/>
          <w:sz w:val="22"/>
        </w:rPr>
      </w:pPr>
      <w:r w:rsidRPr="00BF5F0B">
        <w:rPr>
          <w:rFonts w:asciiTheme="majorHAnsi" w:hAnsiTheme="majorHAnsi" w:cs="Arial"/>
          <w:sz w:val="22"/>
        </w:rPr>
        <w:t xml:space="preserve">Likelihood </w:t>
      </w:r>
      <w:r w:rsidR="004B663F" w:rsidRPr="00BF5F0B">
        <w:rPr>
          <w:rFonts w:asciiTheme="majorHAnsi" w:hAnsiTheme="majorHAnsi" w:cs="Arial"/>
          <w:sz w:val="22"/>
        </w:rPr>
        <w:t>descriptors.</w:t>
      </w:r>
    </w:p>
    <w:p w14:paraId="37941D77" w14:textId="794F8E55" w:rsidR="00834C2A" w:rsidRPr="00BF5F0B" w:rsidRDefault="007905D9" w:rsidP="00BF5F0B">
      <w:pPr>
        <w:pStyle w:val="ListParagraph"/>
        <w:numPr>
          <w:ilvl w:val="0"/>
          <w:numId w:val="63"/>
        </w:numPr>
        <w:rPr>
          <w:rFonts w:asciiTheme="majorHAnsi" w:hAnsiTheme="majorHAnsi" w:cs="Arial"/>
          <w:sz w:val="22"/>
        </w:rPr>
      </w:pPr>
      <w:r w:rsidRPr="00BF5F0B">
        <w:rPr>
          <w:rFonts w:asciiTheme="majorHAnsi" w:hAnsiTheme="majorHAnsi" w:cs="Arial"/>
          <w:sz w:val="22"/>
        </w:rPr>
        <w:t xml:space="preserve">Positive consequence or outcome </w:t>
      </w:r>
      <w:r w:rsidR="004B663F" w:rsidRPr="00BF5F0B">
        <w:rPr>
          <w:rFonts w:asciiTheme="majorHAnsi" w:hAnsiTheme="majorHAnsi" w:cs="Arial"/>
          <w:sz w:val="22"/>
        </w:rPr>
        <w:t>descriptors.</w:t>
      </w:r>
    </w:p>
    <w:p w14:paraId="483B35BF" w14:textId="77777777" w:rsidR="00834C2A" w:rsidRPr="00BF5F0B" w:rsidRDefault="007905D9" w:rsidP="00BF5F0B">
      <w:pPr>
        <w:pStyle w:val="ListParagraph"/>
        <w:numPr>
          <w:ilvl w:val="0"/>
          <w:numId w:val="63"/>
        </w:numPr>
        <w:rPr>
          <w:rFonts w:asciiTheme="majorHAnsi" w:hAnsiTheme="majorHAnsi" w:cs="Arial"/>
          <w:sz w:val="22"/>
        </w:rPr>
      </w:pPr>
      <w:r w:rsidRPr="00BF5F0B">
        <w:rPr>
          <w:rFonts w:asciiTheme="majorHAnsi" w:hAnsiTheme="majorHAnsi" w:cs="Arial"/>
          <w:sz w:val="22"/>
        </w:rPr>
        <w:t>Risk matrix; and</w:t>
      </w:r>
    </w:p>
    <w:p w14:paraId="19A00A66" w14:textId="23197D1E" w:rsidR="00834C2A" w:rsidRPr="00BF5F0B" w:rsidRDefault="007905D9" w:rsidP="00BF5F0B">
      <w:pPr>
        <w:pStyle w:val="ListParagraph"/>
        <w:numPr>
          <w:ilvl w:val="0"/>
          <w:numId w:val="63"/>
        </w:numPr>
        <w:rPr>
          <w:rFonts w:asciiTheme="majorHAnsi" w:hAnsiTheme="majorHAnsi" w:cs="Arial"/>
          <w:b/>
          <w:sz w:val="28"/>
          <w:szCs w:val="16"/>
        </w:rPr>
      </w:pPr>
      <w:r w:rsidRPr="00BF5F0B">
        <w:rPr>
          <w:rFonts w:asciiTheme="majorHAnsi" w:hAnsiTheme="majorHAnsi" w:cs="Arial"/>
          <w:sz w:val="22"/>
        </w:rPr>
        <w:t>Risk level descriptors</w:t>
      </w:r>
      <w:r w:rsidR="003C377D" w:rsidRPr="00BF5F0B">
        <w:rPr>
          <w:rFonts w:asciiTheme="majorHAnsi" w:hAnsiTheme="majorHAnsi" w:cs="Arial"/>
          <w:sz w:val="22"/>
        </w:rPr>
        <w:t>.</w:t>
      </w:r>
      <w:r w:rsidR="00A0716E">
        <w:rPr>
          <w:rFonts w:asciiTheme="majorHAnsi" w:hAnsiTheme="majorHAnsi" w:cs="Arial"/>
          <w:sz w:val="22"/>
        </w:rPr>
        <w:t xml:space="preserve"> </w:t>
      </w:r>
      <w:r w:rsidR="00834C2A" w:rsidRPr="00BF5F0B">
        <w:rPr>
          <w:rFonts w:asciiTheme="majorHAnsi" w:hAnsiTheme="majorHAnsi" w:cs="Arial"/>
          <w:b/>
          <w:sz w:val="28"/>
          <w:szCs w:val="16"/>
        </w:rPr>
        <w:br w:type="page"/>
      </w:r>
    </w:p>
    <w:p w14:paraId="2BBBADAB" w14:textId="77777777" w:rsidR="00834C2A" w:rsidRPr="00834C2A" w:rsidRDefault="00D87CAF" w:rsidP="00834C2A">
      <w:pPr>
        <w:rPr>
          <w:rFonts w:asciiTheme="majorHAnsi" w:hAnsiTheme="majorHAnsi" w:cs="Arial"/>
          <w:b/>
          <w:sz w:val="28"/>
          <w:szCs w:val="16"/>
        </w:rPr>
      </w:pPr>
      <w:r w:rsidRPr="00834C2A">
        <w:rPr>
          <w:rFonts w:asciiTheme="majorHAnsi" w:hAnsiTheme="majorHAnsi" w:cs="Arial"/>
          <w:b/>
          <w:sz w:val="28"/>
          <w:szCs w:val="16"/>
        </w:rPr>
        <w:lastRenderedPageBreak/>
        <w:t>RISK MATRIX</w:t>
      </w:r>
    </w:p>
    <w:p w14:paraId="5A023EF4" w14:textId="77777777" w:rsidR="00834C2A" w:rsidRPr="00834C2A" w:rsidRDefault="00834C2A" w:rsidP="00834C2A">
      <w:pPr>
        <w:rPr>
          <w:rFonts w:asciiTheme="majorHAnsi" w:hAnsiTheme="majorHAnsi"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3"/>
        <w:gridCol w:w="2427"/>
        <w:gridCol w:w="2427"/>
        <w:gridCol w:w="2427"/>
        <w:gridCol w:w="2430"/>
      </w:tblGrid>
      <w:tr w:rsidR="00834C2A" w:rsidRPr="00834C2A" w14:paraId="1C9E9908" w14:textId="77777777" w:rsidTr="00DE5D26">
        <w:trPr>
          <w:trHeight w:val="712"/>
          <w:jc w:val="center"/>
        </w:trPr>
        <w:tc>
          <w:tcPr>
            <w:tcW w:w="1691" w:type="pct"/>
            <w:vAlign w:val="center"/>
          </w:tcPr>
          <w:p w14:paraId="6900DD37" w14:textId="4867DEBB" w:rsidR="00834C2A" w:rsidRPr="00DE5D26" w:rsidRDefault="00834C2A" w:rsidP="00F87BAD">
            <w:pPr>
              <w:jc w:val="center"/>
              <w:rPr>
                <w:rFonts w:asciiTheme="majorHAnsi" w:hAnsiTheme="majorHAnsi" w:cs="Arial"/>
                <w:b/>
                <w:sz w:val="22"/>
                <w:szCs w:val="28"/>
              </w:rPr>
            </w:pPr>
            <w:r w:rsidRPr="00DE5D26">
              <w:rPr>
                <w:rFonts w:asciiTheme="majorHAnsi" w:hAnsiTheme="majorHAnsi" w:cs="Arial"/>
                <w:b/>
                <w:sz w:val="22"/>
                <w:szCs w:val="28"/>
              </w:rPr>
              <w:t>RISK</w:t>
            </w:r>
            <w:r w:rsidR="00422C97">
              <w:rPr>
                <w:rFonts w:asciiTheme="majorHAnsi" w:hAnsiTheme="majorHAnsi" w:cs="Arial"/>
                <w:b/>
                <w:sz w:val="22"/>
                <w:szCs w:val="28"/>
              </w:rPr>
              <w:t xml:space="preserve"> </w:t>
            </w:r>
            <w:r w:rsidRPr="00DE5D26">
              <w:rPr>
                <w:rFonts w:asciiTheme="majorHAnsi" w:hAnsiTheme="majorHAnsi" w:cs="Arial"/>
                <w:b/>
                <w:sz w:val="22"/>
                <w:szCs w:val="28"/>
              </w:rPr>
              <w:t>MATRIX</w:t>
            </w:r>
          </w:p>
          <w:p w14:paraId="61336444" w14:textId="77777777" w:rsidR="00834C2A" w:rsidRPr="00834C2A" w:rsidRDefault="00834C2A" w:rsidP="00F87BAD">
            <w:pPr>
              <w:jc w:val="center"/>
              <w:rPr>
                <w:rFonts w:asciiTheme="majorHAnsi" w:hAnsiTheme="majorHAnsi" w:cs="Arial"/>
                <w:b/>
              </w:rPr>
            </w:pPr>
            <w:r w:rsidRPr="00DE5D26">
              <w:rPr>
                <w:rFonts w:asciiTheme="majorHAnsi" w:hAnsiTheme="majorHAnsi" w:cs="Arial"/>
                <w:b/>
                <w:sz w:val="22"/>
                <w:szCs w:val="28"/>
              </w:rPr>
              <w:t>RECKONER</w:t>
            </w:r>
          </w:p>
        </w:tc>
        <w:tc>
          <w:tcPr>
            <w:tcW w:w="3309" w:type="pct"/>
            <w:gridSpan w:val="4"/>
          </w:tcPr>
          <w:p w14:paraId="0B9A6404" w14:textId="77777777" w:rsidR="00834C2A" w:rsidRPr="00834C2A" w:rsidRDefault="00834C2A" w:rsidP="00834C2A">
            <w:pPr>
              <w:jc w:val="center"/>
              <w:rPr>
                <w:rFonts w:asciiTheme="majorHAnsi" w:hAnsiTheme="majorHAnsi" w:cs="Arial"/>
                <w:b/>
              </w:rPr>
            </w:pPr>
          </w:p>
          <w:p w14:paraId="3CFBA2BA" w14:textId="77777777" w:rsidR="00834C2A" w:rsidRPr="00834C2A" w:rsidRDefault="00834C2A" w:rsidP="00834C2A">
            <w:pPr>
              <w:jc w:val="center"/>
              <w:rPr>
                <w:rFonts w:asciiTheme="majorHAnsi" w:hAnsiTheme="majorHAnsi" w:cs="Arial"/>
                <w:b/>
                <w:sz w:val="28"/>
                <w:szCs w:val="28"/>
              </w:rPr>
            </w:pPr>
            <w:r w:rsidRPr="00834C2A">
              <w:rPr>
                <w:rFonts w:asciiTheme="majorHAnsi" w:hAnsiTheme="majorHAnsi" w:cs="Arial"/>
                <w:b/>
                <w:sz w:val="28"/>
                <w:szCs w:val="28"/>
              </w:rPr>
              <w:t>How Likely is it to Be?</w:t>
            </w:r>
          </w:p>
        </w:tc>
      </w:tr>
      <w:tr w:rsidR="00834C2A" w:rsidRPr="00834C2A" w14:paraId="30FD7F5D" w14:textId="77777777" w:rsidTr="004D6981">
        <w:trPr>
          <w:trHeight w:val="726"/>
          <w:jc w:val="center"/>
        </w:trPr>
        <w:tc>
          <w:tcPr>
            <w:tcW w:w="1691" w:type="pct"/>
            <w:vAlign w:val="center"/>
          </w:tcPr>
          <w:p w14:paraId="0B618B1F" w14:textId="77777777" w:rsidR="00834C2A" w:rsidRPr="00834C2A" w:rsidRDefault="00834C2A" w:rsidP="00834C2A">
            <w:pPr>
              <w:jc w:val="center"/>
              <w:rPr>
                <w:rFonts w:asciiTheme="majorHAnsi" w:hAnsiTheme="majorHAnsi" w:cs="Arial"/>
                <w:b/>
                <w:sz w:val="28"/>
                <w:szCs w:val="28"/>
              </w:rPr>
            </w:pPr>
            <w:r w:rsidRPr="00834C2A">
              <w:rPr>
                <w:rFonts w:asciiTheme="majorHAnsi" w:hAnsiTheme="majorHAnsi" w:cs="Arial"/>
                <w:b/>
                <w:sz w:val="28"/>
                <w:szCs w:val="28"/>
              </w:rPr>
              <w:t>How Bad is it Likely to Be?</w:t>
            </w:r>
          </w:p>
        </w:tc>
        <w:tc>
          <w:tcPr>
            <w:tcW w:w="827" w:type="pct"/>
          </w:tcPr>
          <w:p w14:paraId="3822D51E" w14:textId="77777777" w:rsidR="005D1AEA" w:rsidRPr="00A60BE2" w:rsidRDefault="00834C2A" w:rsidP="00834C2A">
            <w:pPr>
              <w:jc w:val="center"/>
              <w:rPr>
                <w:rFonts w:asciiTheme="majorHAnsi" w:hAnsiTheme="majorHAnsi" w:cs="Arial"/>
                <w:sz w:val="22"/>
              </w:rPr>
            </w:pPr>
            <w:r w:rsidRPr="00A60BE2">
              <w:rPr>
                <w:rFonts w:asciiTheme="majorHAnsi" w:hAnsiTheme="majorHAnsi" w:cs="Arial"/>
                <w:sz w:val="22"/>
              </w:rPr>
              <w:t xml:space="preserve">++ </w:t>
            </w:r>
            <w:r w:rsidR="003C377D" w:rsidRPr="00A60BE2">
              <w:rPr>
                <w:rFonts w:asciiTheme="majorHAnsi" w:hAnsiTheme="majorHAnsi" w:cs="Arial"/>
                <w:sz w:val="22"/>
              </w:rPr>
              <w:t xml:space="preserve">VERY LIKELY: </w:t>
            </w:r>
          </w:p>
          <w:p w14:paraId="2B56A3DC" w14:textId="77777777" w:rsidR="00834C2A" w:rsidRPr="00A60BE2" w:rsidRDefault="00834C2A" w:rsidP="00834C2A">
            <w:pPr>
              <w:jc w:val="center"/>
              <w:rPr>
                <w:rFonts w:asciiTheme="majorHAnsi" w:hAnsiTheme="majorHAnsi" w:cs="Arial"/>
                <w:sz w:val="22"/>
              </w:rPr>
            </w:pPr>
            <w:r w:rsidRPr="00A60BE2">
              <w:rPr>
                <w:rFonts w:asciiTheme="majorHAnsi" w:hAnsiTheme="majorHAnsi" w:cs="Arial"/>
                <w:sz w:val="22"/>
              </w:rPr>
              <w:t>could happen at anytime</w:t>
            </w:r>
          </w:p>
        </w:tc>
        <w:tc>
          <w:tcPr>
            <w:tcW w:w="827" w:type="pct"/>
          </w:tcPr>
          <w:p w14:paraId="35D8FF19" w14:textId="77777777" w:rsidR="005D1AEA" w:rsidRPr="00A60BE2" w:rsidRDefault="00834C2A" w:rsidP="00834C2A">
            <w:pPr>
              <w:jc w:val="center"/>
              <w:rPr>
                <w:rFonts w:asciiTheme="majorHAnsi" w:hAnsiTheme="majorHAnsi" w:cs="Arial"/>
                <w:sz w:val="22"/>
              </w:rPr>
            </w:pPr>
            <w:r w:rsidRPr="00A60BE2">
              <w:rPr>
                <w:rFonts w:asciiTheme="majorHAnsi" w:hAnsiTheme="majorHAnsi" w:cs="Arial"/>
                <w:sz w:val="22"/>
              </w:rPr>
              <w:t xml:space="preserve">+ </w:t>
            </w:r>
            <w:r w:rsidR="003C377D" w:rsidRPr="00A60BE2">
              <w:rPr>
                <w:rFonts w:asciiTheme="majorHAnsi" w:hAnsiTheme="majorHAnsi" w:cs="Arial"/>
                <w:sz w:val="22"/>
              </w:rPr>
              <w:t xml:space="preserve">LIKELY: </w:t>
            </w:r>
          </w:p>
          <w:p w14:paraId="60BF2331" w14:textId="77777777" w:rsidR="00834C2A" w:rsidRPr="00A60BE2" w:rsidRDefault="00834C2A" w:rsidP="00834C2A">
            <w:pPr>
              <w:jc w:val="center"/>
              <w:rPr>
                <w:rFonts w:asciiTheme="majorHAnsi" w:hAnsiTheme="majorHAnsi" w:cs="Arial"/>
                <w:sz w:val="22"/>
              </w:rPr>
            </w:pPr>
            <w:r w:rsidRPr="00A60BE2">
              <w:rPr>
                <w:rFonts w:asciiTheme="majorHAnsi" w:hAnsiTheme="majorHAnsi" w:cs="Arial"/>
                <w:sz w:val="22"/>
              </w:rPr>
              <w:t>could happen sometime</w:t>
            </w:r>
          </w:p>
        </w:tc>
        <w:tc>
          <w:tcPr>
            <w:tcW w:w="827" w:type="pct"/>
          </w:tcPr>
          <w:p w14:paraId="1FB60916" w14:textId="77777777" w:rsidR="005D1AEA" w:rsidRPr="00A60BE2" w:rsidRDefault="00834C2A" w:rsidP="00834C2A">
            <w:pPr>
              <w:jc w:val="center"/>
              <w:rPr>
                <w:rFonts w:asciiTheme="majorHAnsi" w:hAnsiTheme="majorHAnsi" w:cs="Arial"/>
                <w:sz w:val="22"/>
              </w:rPr>
            </w:pPr>
            <w:r w:rsidRPr="00A60BE2">
              <w:rPr>
                <w:rFonts w:asciiTheme="majorHAnsi" w:hAnsiTheme="majorHAnsi" w:cs="Arial"/>
                <w:sz w:val="22"/>
              </w:rPr>
              <w:t xml:space="preserve">- </w:t>
            </w:r>
            <w:r w:rsidR="003C377D" w:rsidRPr="00A60BE2">
              <w:rPr>
                <w:rFonts w:asciiTheme="majorHAnsi" w:hAnsiTheme="majorHAnsi" w:cs="Arial"/>
                <w:sz w:val="22"/>
              </w:rPr>
              <w:t xml:space="preserve">UNLIKELY: </w:t>
            </w:r>
          </w:p>
          <w:p w14:paraId="25875541" w14:textId="77777777" w:rsidR="00834C2A" w:rsidRPr="00A60BE2" w:rsidRDefault="00834C2A" w:rsidP="00834C2A">
            <w:pPr>
              <w:jc w:val="center"/>
              <w:rPr>
                <w:rFonts w:asciiTheme="majorHAnsi" w:hAnsiTheme="majorHAnsi" w:cs="Arial"/>
                <w:sz w:val="22"/>
              </w:rPr>
            </w:pPr>
            <w:r w:rsidRPr="00A60BE2">
              <w:rPr>
                <w:rFonts w:asciiTheme="majorHAnsi" w:hAnsiTheme="majorHAnsi" w:cs="Arial"/>
                <w:sz w:val="22"/>
              </w:rPr>
              <w:t>could happen but very rarely</w:t>
            </w:r>
          </w:p>
        </w:tc>
        <w:tc>
          <w:tcPr>
            <w:tcW w:w="827" w:type="pct"/>
          </w:tcPr>
          <w:p w14:paraId="53DE644C" w14:textId="15B0F40B" w:rsidR="005D1AEA" w:rsidRPr="004D6981" w:rsidRDefault="003C377D">
            <w:pPr>
              <w:jc w:val="center"/>
              <w:rPr>
                <w:rFonts w:asciiTheme="majorHAnsi" w:hAnsiTheme="majorHAnsi" w:cs="Arial"/>
                <w:sz w:val="22"/>
              </w:rPr>
            </w:pPr>
            <w:r>
              <w:rPr>
                <w:rFonts w:asciiTheme="majorHAnsi" w:hAnsiTheme="majorHAnsi" w:cs="Arial"/>
                <w:sz w:val="22"/>
              </w:rPr>
              <w:t>-</w:t>
            </w:r>
            <w:r w:rsidR="00426D01">
              <w:rPr>
                <w:rFonts w:asciiTheme="majorHAnsi" w:hAnsiTheme="majorHAnsi" w:cs="Arial"/>
                <w:sz w:val="22"/>
              </w:rPr>
              <w:t>-</w:t>
            </w:r>
            <w:r w:rsidRPr="004D6981">
              <w:rPr>
                <w:rFonts w:asciiTheme="majorHAnsi" w:hAnsiTheme="majorHAnsi" w:cs="Arial"/>
                <w:sz w:val="22"/>
              </w:rPr>
              <w:t>VERY UNLIKELY:</w:t>
            </w:r>
          </w:p>
          <w:p w14:paraId="15BA8E9B" w14:textId="77777777" w:rsidR="00834C2A" w:rsidRPr="00A60BE2" w:rsidRDefault="00834C2A">
            <w:pPr>
              <w:jc w:val="center"/>
              <w:rPr>
                <w:rFonts w:asciiTheme="majorHAnsi" w:hAnsiTheme="majorHAnsi" w:cs="Arial"/>
                <w:sz w:val="22"/>
              </w:rPr>
            </w:pPr>
            <w:r w:rsidRPr="00A60BE2">
              <w:rPr>
                <w:rFonts w:asciiTheme="majorHAnsi" w:hAnsiTheme="majorHAnsi" w:cs="Arial"/>
                <w:sz w:val="22"/>
              </w:rPr>
              <w:t>could happen but probably never will</w:t>
            </w:r>
          </w:p>
        </w:tc>
      </w:tr>
      <w:tr w:rsidR="00834C2A" w:rsidRPr="00834C2A" w14:paraId="2F2447C4" w14:textId="77777777" w:rsidTr="00DE5D26">
        <w:trPr>
          <w:trHeight w:val="794"/>
          <w:jc w:val="center"/>
        </w:trPr>
        <w:tc>
          <w:tcPr>
            <w:tcW w:w="1691" w:type="pct"/>
          </w:tcPr>
          <w:p w14:paraId="080BEF53" w14:textId="77777777" w:rsidR="005D1AEA" w:rsidRDefault="00834C2A" w:rsidP="00634562">
            <w:pPr>
              <w:rPr>
                <w:rFonts w:asciiTheme="majorHAnsi" w:hAnsiTheme="majorHAnsi" w:cs="Arial"/>
                <w:sz w:val="22"/>
              </w:rPr>
            </w:pPr>
            <w:r w:rsidRPr="004D6981">
              <w:rPr>
                <w:rFonts w:asciiTheme="majorHAnsi" w:hAnsiTheme="majorHAnsi" w:cs="Arial"/>
                <w:sz w:val="22"/>
              </w:rPr>
              <w:t xml:space="preserve">Fatality or </w:t>
            </w:r>
            <w:r w:rsidR="003C377D" w:rsidRPr="00634562">
              <w:rPr>
                <w:rFonts w:asciiTheme="majorHAnsi" w:hAnsiTheme="majorHAnsi" w:cs="Arial"/>
                <w:sz w:val="22"/>
              </w:rPr>
              <w:t>Permanent Disability</w:t>
            </w:r>
          </w:p>
          <w:p w14:paraId="45FACCCD" w14:textId="336CEBFE" w:rsidR="002B789A" w:rsidRPr="004D6981" w:rsidRDefault="002B789A" w:rsidP="00634562">
            <w:pPr>
              <w:rPr>
                <w:rFonts w:asciiTheme="majorHAnsi" w:hAnsiTheme="majorHAnsi" w:cs="Arial"/>
                <w:sz w:val="22"/>
              </w:rPr>
            </w:pPr>
            <w:r w:rsidRPr="002B789A">
              <w:rPr>
                <w:rFonts w:asciiTheme="majorHAnsi" w:hAnsiTheme="majorHAnsi" w:cs="Arial"/>
                <w:sz w:val="22"/>
              </w:rPr>
              <w:t>Major Structural Damage</w:t>
            </w:r>
          </w:p>
          <w:p w14:paraId="4CE90324" w14:textId="77777777" w:rsidR="005D1AEA" w:rsidRPr="004D6981" w:rsidRDefault="00834C2A">
            <w:pPr>
              <w:rPr>
                <w:rFonts w:asciiTheme="majorHAnsi" w:hAnsiTheme="majorHAnsi" w:cs="Arial"/>
                <w:sz w:val="22"/>
              </w:rPr>
            </w:pPr>
            <w:r w:rsidRPr="004D6981">
              <w:rPr>
                <w:rFonts w:asciiTheme="majorHAnsi" w:hAnsiTheme="majorHAnsi" w:cs="Arial"/>
                <w:sz w:val="22"/>
              </w:rPr>
              <w:t>Catastrophic Environmental Impact</w:t>
            </w:r>
          </w:p>
          <w:p w14:paraId="222A5A91" w14:textId="77777777" w:rsidR="00834C2A" w:rsidRPr="004D6981" w:rsidRDefault="005D1AEA">
            <w:pPr>
              <w:rPr>
                <w:rFonts w:asciiTheme="majorHAnsi" w:hAnsiTheme="majorHAnsi" w:cs="Arial"/>
                <w:sz w:val="22"/>
              </w:rPr>
            </w:pPr>
            <w:r w:rsidRPr="004D6981">
              <w:rPr>
                <w:rFonts w:asciiTheme="majorHAnsi" w:hAnsiTheme="majorHAnsi" w:cs="Arial"/>
                <w:sz w:val="22"/>
              </w:rPr>
              <w:t>Major Delay</w:t>
            </w:r>
          </w:p>
        </w:tc>
        <w:tc>
          <w:tcPr>
            <w:tcW w:w="827" w:type="pct"/>
            <w:shd w:val="clear" w:color="auto" w:fill="FF0000"/>
            <w:vAlign w:val="center"/>
          </w:tcPr>
          <w:p w14:paraId="4DE12206" w14:textId="77777777" w:rsidR="00834C2A" w:rsidRPr="00834C2A" w:rsidRDefault="00834C2A" w:rsidP="00834C2A">
            <w:pPr>
              <w:jc w:val="center"/>
              <w:rPr>
                <w:rFonts w:asciiTheme="majorHAnsi" w:hAnsiTheme="majorHAnsi" w:cs="Arial"/>
                <w:b/>
                <w:color w:val="FF0000"/>
                <w:sz w:val="36"/>
                <w:szCs w:val="36"/>
              </w:rPr>
            </w:pPr>
            <w:r w:rsidRPr="00834C2A">
              <w:rPr>
                <w:rFonts w:asciiTheme="majorHAnsi" w:hAnsiTheme="majorHAnsi" w:cs="Arial"/>
                <w:b/>
                <w:sz w:val="36"/>
                <w:szCs w:val="36"/>
              </w:rPr>
              <w:t>1</w:t>
            </w:r>
          </w:p>
        </w:tc>
        <w:tc>
          <w:tcPr>
            <w:tcW w:w="827" w:type="pct"/>
            <w:tcBorders>
              <w:bottom w:val="single" w:sz="4" w:space="0" w:color="auto"/>
            </w:tcBorders>
            <w:shd w:val="clear" w:color="auto" w:fill="FF0000"/>
            <w:vAlign w:val="center"/>
          </w:tcPr>
          <w:p w14:paraId="50E3269B"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3</w:t>
            </w:r>
          </w:p>
        </w:tc>
        <w:tc>
          <w:tcPr>
            <w:tcW w:w="827" w:type="pct"/>
            <w:shd w:val="clear" w:color="auto" w:fill="FFFF00"/>
            <w:vAlign w:val="center"/>
          </w:tcPr>
          <w:p w14:paraId="354CEDC3"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6</w:t>
            </w:r>
          </w:p>
        </w:tc>
        <w:tc>
          <w:tcPr>
            <w:tcW w:w="827" w:type="pct"/>
            <w:shd w:val="clear" w:color="auto" w:fill="FFFF00"/>
            <w:vAlign w:val="center"/>
          </w:tcPr>
          <w:p w14:paraId="634A296E"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10</w:t>
            </w:r>
          </w:p>
        </w:tc>
      </w:tr>
      <w:tr w:rsidR="00834C2A" w:rsidRPr="00834C2A" w14:paraId="671DD9BE" w14:textId="77777777" w:rsidTr="00DE5D26">
        <w:trPr>
          <w:trHeight w:val="794"/>
          <w:jc w:val="center"/>
        </w:trPr>
        <w:tc>
          <w:tcPr>
            <w:tcW w:w="1691" w:type="pct"/>
          </w:tcPr>
          <w:p w14:paraId="1DE1E5C6" w14:textId="77777777" w:rsidR="005D1AEA" w:rsidRDefault="00834C2A">
            <w:pPr>
              <w:rPr>
                <w:rFonts w:asciiTheme="majorHAnsi" w:hAnsiTheme="majorHAnsi" w:cs="Arial"/>
                <w:sz w:val="22"/>
              </w:rPr>
            </w:pPr>
            <w:r w:rsidRPr="004D6981">
              <w:rPr>
                <w:rFonts w:asciiTheme="majorHAnsi" w:hAnsiTheme="majorHAnsi" w:cs="Arial"/>
                <w:sz w:val="22"/>
              </w:rPr>
              <w:t xml:space="preserve">Long </w:t>
            </w:r>
            <w:r w:rsidR="003C377D">
              <w:rPr>
                <w:rFonts w:asciiTheme="majorHAnsi" w:hAnsiTheme="majorHAnsi" w:cs="Arial"/>
                <w:sz w:val="22"/>
              </w:rPr>
              <w:t>T</w:t>
            </w:r>
            <w:r w:rsidRPr="004D6981">
              <w:rPr>
                <w:rFonts w:asciiTheme="majorHAnsi" w:hAnsiTheme="majorHAnsi" w:cs="Arial"/>
                <w:sz w:val="22"/>
              </w:rPr>
              <w:t xml:space="preserve">erm </w:t>
            </w:r>
            <w:r w:rsidR="003C377D">
              <w:rPr>
                <w:rFonts w:asciiTheme="majorHAnsi" w:hAnsiTheme="majorHAnsi" w:cs="Arial"/>
                <w:sz w:val="22"/>
              </w:rPr>
              <w:t>I</w:t>
            </w:r>
            <w:r w:rsidRPr="004D6981">
              <w:rPr>
                <w:rFonts w:asciiTheme="majorHAnsi" w:hAnsiTheme="majorHAnsi" w:cs="Arial"/>
                <w:sz w:val="22"/>
              </w:rPr>
              <w:t xml:space="preserve">llness or </w:t>
            </w:r>
            <w:r w:rsidR="003C377D" w:rsidRPr="00634562">
              <w:rPr>
                <w:rFonts w:asciiTheme="majorHAnsi" w:hAnsiTheme="majorHAnsi" w:cs="Arial"/>
                <w:sz w:val="22"/>
              </w:rPr>
              <w:t>Serious Injury</w:t>
            </w:r>
          </w:p>
          <w:p w14:paraId="530A0B12" w14:textId="5C0647B6" w:rsidR="008C2555" w:rsidRPr="004D6981" w:rsidRDefault="008C2555">
            <w:pPr>
              <w:rPr>
                <w:rFonts w:asciiTheme="majorHAnsi" w:hAnsiTheme="majorHAnsi" w:cs="Arial"/>
                <w:sz w:val="22"/>
              </w:rPr>
            </w:pPr>
            <w:r w:rsidRPr="008C2555">
              <w:rPr>
                <w:rFonts w:asciiTheme="majorHAnsi" w:hAnsiTheme="majorHAnsi" w:cs="Arial"/>
                <w:sz w:val="22"/>
              </w:rPr>
              <w:t>Minor Structural Damage</w:t>
            </w:r>
          </w:p>
          <w:p w14:paraId="7E389FEA" w14:textId="77777777" w:rsidR="00834C2A" w:rsidRPr="004D6981" w:rsidRDefault="00834C2A">
            <w:pPr>
              <w:rPr>
                <w:rFonts w:asciiTheme="majorHAnsi" w:hAnsiTheme="majorHAnsi" w:cs="Arial"/>
                <w:sz w:val="22"/>
              </w:rPr>
            </w:pPr>
            <w:r w:rsidRPr="004D6981">
              <w:rPr>
                <w:rFonts w:asciiTheme="majorHAnsi" w:hAnsiTheme="majorHAnsi" w:cs="Arial"/>
                <w:sz w:val="22"/>
              </w:rPr>
              <w:t>Significant Environmental Impact</w:t>
            </w:r>
          </w:p>
          <w:p w14:paraId="5D5BBCAE" w14:textId="77777777" w:rsidR="00834C2A" w:rsidRPr="004D6981" w:rsidRDefault="005D1AEA">
            <w:pPr>
              <w:rPr>
                <w:rFonts w:asciiTheme="majorHAnsi" w:hAnsiTheme="majorHAnsi" w:cs="Arial"/>
                <w:sz w:val="22"/>
              </w:rPr>
            </w:pPr>
            <w:r w:rsidRPr="004D6981">
              <w:rPr>
                <w:rFonts w:asciiTheme="majorHAnsi" w:hAnsiTheme="majorHAnsi" w:cs="Arial"/>
                <w:sz w:val="22"/>
              </w:rPr>
              <w:t>Moderate Delay</w:t>
            </w:r>
          </w:p>
        </w:tc>
        <w:tc>
          <w:tcPr>
            <w:tcW w:w="827" w:type="pct"/>
            <w:shd w:val="clear" w:color="auto" w:fill="FF0000"/>
            <w:vAlign w:val="center"/>
          </w:tcPr>
          <w:p w14:paraId="236255F9"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2</w:t>
            </w:r>
          </w:p>
        </w:tc>
        <w:tc>
          <w:tcPr>
            <w:tcW w:w="827" w:type="pct"/>
            <w:shd w:val="clear" w:color="auto" w:fill="FFFF00"/>
            <w:vAlign w:val="center"/>
          </w:tcPr>
          <w:p w14:paraId="0E89077A"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5</w:t>
            </w:r>
          </w:p>
        </w:tc>
        <w:tc>
          <w:tcPr>
            <w:tcW w:w="827" w:type="pct"/>
            <w:shd w:val="clear" w:color="auto" w:fill="FFFF00"/>
            <w:vAlign w:val="center"/>
          </w:tcPr>
          <w:p w14:paraId="39F09AE1"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9</w:t>
            </w:r>
          </w:p>
        </w:tc>
        <w:tc>
          <w:tcPr>
            <w:tcW w:w="827" w:type="pct"/>
            <w:shd w:val="clear" w:color="auto" w:fill="00B050"/>
            <w:vAlign w:val="center"/>
          </w:tcPr>
          <w:p w14:paraId="5E726F1F"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13</w:t>
            </w:r>
          </w:p>
        </w:tc>
      </w:tr>
      <w:tr w:rsidR="00834C2A" w:rsidRPr="00834C2A" w14:paraId="1F85A910" w14:textId="77777777" w:rsidTr="00DE5D26">
        <w:trPr>
          <w:trHeight w:val="794"/>
          <w:jc w:val="center"/>
        </w:trPr>
        <w:tc>
          <w:tcPr>
            <w:tcW w:w="1691" w:type="pct"/>
          </w:tcPr>
          <w:p w14:paraId="7F3733EC" w14:textId="77777777" w:rsidR="00634562" w:rsidRDefault="00834C2A">
            <w:pPr>
              <w:rPr>
                <w:rFonts w:asciiTheme="majorHAnsi" w:hAnsiTheme="majorHAnsi" w:cs="Arial"/>
                <w:sz w:val="22"/>
              </w:rPr>
            </w:pPr>
            <w:r w:rsidRPr="004D6981">
              <w:rPr>
                <w:rFonts w:asciiTheme="majorHAnsi" w:hAnsiTheme="majorHAnsi" w:cs="Arial"/>
                <w:sz w:val="22"/>
              </w:rPr>
              <w:t xml:space="preserve">Medical </w:t>
            </w:r>
            <w:r w:rsidR="003C377D">
              <w:rPr>
                <w:rFonts w:asciiTheme="majorHAnsi" w:hAnsiTheme="majorHAnsi" w:cs="Arial"/>
                <w:sz w:val="22"/>
              </w:rPr>
              <w:t>A</w:t>
            </w:r>
            <w:r w:rsidRPr="004D6981">
              <w:rPr>
                <w:rFonts w:asciiTheme="majorHAnsi" w:hAnsiTheme="majorHAnsi" w:cs="Arial"/>
                <w:sz w:val="22"/>
              </w:rPr>
              <w:t xml:space="preserve">ttention and </w:t>
            </w:r>
            <w:r w:rsidR="003C377D" w:rsidRPr="00634562">
              <w:rPr>
                <w:rFonts w:asciiTheme="majorHAnsi" w:hAnsiTheme="majorHAnsi" w:cs="Arial"/>
                <w:sz w:val="22"/>
              </w:rPr>
              <w:t>Several Day Off Work</w:t>
            </w:r>
          </w:p>
          <w:p w14:paraId="5270A84C" w14:textId="73CF36BC" w:rsidR="008C2555" w:rsidRPr="004D6981" w:rsidRDefault="008C2555">
            <w:pPr>
              <w:rPr>
                <w:rFonts w:asciiTheme="majorHAnsi" w:hAnsiTheme="majorHAnsi" w:cs="Arial"/>
                <w:sz w:val="22"/>
              </w:rPr>
            </w:pPr>
            <w:r w:rsidRPr="008C2555">
              <w:rPr>
                <w:rFonts w:asciiTheme="majorHAnsi" w:hAnsiTheme="majorHAnsi" w:cs="Arial"/>
                <w:sz w:val="22"/>
              </w:rPr>
              <w:t>Low Structural Damage</w:t>
            </w:r>
          </w:p>
          <w:p w14:paraId="03CFE624" w14:textId="77777777" w:rsidR="00834C2A" w:rsidRPr="004D6981" w:rsidRDefault="00834C2A">
            <w:pPr>
              <w:rPr>
                <w:rFonts w:asciiTheme="majorHAnsi" w:hAnsiTheme="majorHAnsi" w:cs="Arial"/>
                <w:sz w:val="22"/>
              </w:rPr>
            </w:pPr>
            <w:r w:rsidRPr="004D6981">
              <w:rPr>
                <w:rFonts w:asciiTheme="majorHAnsi" w:hAnsiTheme="majorHAnsi" w:cs="Arial"/>
                <w:sz w:val="22"/>
              </w:rPr>
              <w:t>Minor</w:t>
            </w:r>
            <w:r w:rsidR="00634562" w:rsidRPr="004D6981">
              <w:rPr>
                <w:rFonts w:asciiTheme="majorHAnsi" w:hAnsiTheme="majorHAnsi" w:cs="Arial"/>
                <w:sz w:val="22"/>
              </w:rPr>
              <w:t xml:space="preserve"> </w:t>
            </w:r>
            <w:r w:rsidRPr="004D6981">
              <w:rPr>
                <w:rFonts w:asciiTheme="majorHAnsi" w:hAnsiTheme="majorHAnsi" w:cs="Arial"/>
                <w:sz w:val="22"/>
              </w:rPr>
              <w:t>Environmental Impact</w:t>
            </w:r>
          </w:p>
          <w:p w14:paraId="59BC9ADD" w14:textId="77777777" w:rsidR="00834C2A" w:rsidRPr="004D6981" w:rsidRDefault="005D1AEA">
            <w:pPr>
              <w:rPr>
                <w:rFonts w:asciiTheme="majorHAnsi" w:hAnsiTheme="majorHAnsi" w:cs="Arial"/>
                <w:sz w:val="22"/>
              </w:rPr>
            </w:pPr>
            <w:r w:rsidRPr="004D6981">
              <w:rPr>
                <w:rFonts w:asciiTheme="majorHAnsi" w:hAnsiTheme="majorHAnsi" w:cs="Arial"/>
                <w:sz w:val="22"/>
              </w:rPr>
              <w:t>Minor Delay</w:t>
            </w:r>
          </w:p>
        </w:tc>
        <w:tc>
          <w:tcPr>
            <w:tcW w:w="827" w:type="pct"/>
            <w:shd w:val="clear" w:color="auto" w:fill="FFFF00"/>
            <w:vAlign w:val="center"/>
          </w:tcPr>
          <w:p w14:paraId="338DFB6F"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4</w:t>
            </w:r>
          </w:p>
        </w:tc>
        <w:tc>
          <w:tcPr>
            <w:tcW w:w="827" w:type="pct"/>
            <w:shd w:val="clear" w:color="auto" w:fill="FFFF00"/>
            <w:vAlign w:val="center"/>
          </w:tcPr>
          <w:p w14:paraId="68F3A16C"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8</w:t>
            </w:r>
          </w:p>
        </w:tc>
        <w:tc>
          <w:tcPr>
            <w:tcW w:w="827" w:type="pct"/>
            <w:shd w:val="clear" w:color="auto" w:fill="00B050"/>
            <w:vAlign w:val="center"/>
          </w:tcPr>
          <w:p w14:paraId="65848CBD"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12</w:t>
            </w:r>
          </w:p>
        </w:tc>
        <w:tc>
          <w:tcPr>
            <w:tcW w:w="827" w:type="pct"/>
            <w:shd w:val="clear" w:color="auto" w:fill="00B050"/>
            <w:vAlign w:val="center"/>
          </w:tcPr>
          <w:p w14:paraId="29182D11"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15</w:t>
            </w:r>
          </w:p>
        </w:tc>
      </w:tr>
      <w:tr w:rsidR="00834C2A" w:rsidRPr="00834C2A" w14:paraId="1C644341" w14:textId="77777777" w:rsidTr="00834C2A">
        <w:trPr>
          <w:trHeight w:val="794"/>
          <w:jc w:val="center"/>
        </w:trPr>
        <w:tc>
          <w:tcPr>
            <w:tcW w:w="1691" w:type="pct"/>
          </w:tcPr>
          <w:p w14:paraId="65B39404" w14:textId="77777777" w:rsidR="005D1AEA" w:rsidRDefault="00834C2A">
            <w:pPr>
              <w:rPr>
                <w:rFonts w:asciiTheme="majorHAnsi" w:hAnsiTheme="majorHAnsi" w:cs="Arial"/>
                <w:sz w:val="22"/>
              </w:rPr>
            </w:pPr>
            <w:r w:rsidRPr="004D6981">
              <w:rPr>
                <w:rFonts w:asciiTheme="majorHAnsi" w:hAnsiTheme="majorHAnsi" w:cs="Arial"/>
                <w:sz w:val="22"/>
              </w:rPr>
              <w:t xml:space="preserve">First </w:t>
            </w:r>
            <w:r w:rsidR="003C377D" w:rsidRPr="00634562">
              <w:rPr>
                <w:rFonts w:asciiTheme="majorHAnsi" w:hAnsiTheme="majorHAnsi" w:cs="Arial"/>
                <w:sz w:val="22"/>
              </w:rPr>
              <w:t>Aid Required</w:t>
            </w:r>
          </w:p>
          <w:p w14:paraId="45E7BC5F" w14:textId="25A569E2" w:rsidR="008C2555" w:rsidRPr="004D6981" w:rsidRDefault="008C2555">
            <w:pPr>
              <w:rPr>
                <w:rFonts w:asciiTheme="majorHAnsi" w:hAnsiTheme="majorHAnsi" w:cs="Arial"/>
                <w:sz w:val="22"/>
              </w:rPr>
            </w:pPr>
            <w:r>
              <w:rPr>
                <w:rFonts w:asciiTheme="majorHAnsi" w:hAnsiTheme="majorHAnsi" w:cs="Arial"/>
                <w:sz w:val="22"/>
              </w:rPr>
              <w:t>No Effect to</w:t>
            </w:r>
            <w:r w:rsidRPr="008C2555">
              <w:rPr>
                <w:rFonts w:asciiTheme="majorHAnsi" w:hAnsiTheme="majorHAnsi" w:cs="Arial"/>
                <w:sz w:val="22"/>
              </w:rPr>
              <w:t xml:space="preserve"> Structur</w:t>
            </w:r>
            <w:r>
              <w:rPr>
                <w:rFonts w:asciiTheme="majorHAnsi" w:hAnsiTheme="majorHAnsi" w:cs="Arial"/>
                <w:sz w:val="22"/>
              </w:rPr>
              <w:t>e</w:t>
            </w:r>
          </w:p>
          <w:p w14:paraId="3542490D" w14:textId="08115376" w:rsidR="00834C2A" w:rsidRPr="004D6981" w:rsidRDefault="007F02A0">
            <w:pPr>
              <w:rPr>
                <w:rFonts w:asciiTheme="majorHAnsi" w:hAnsiTheme="majorHAnsi" w:cs="Arial"/>
                <w:sz w:val="22"/>
              </w:rPr>
            </w:pPr>
            <w:r>
              <w:rPr>
                <w:rFonts w:asciiTheme="majorHAnsi" w:hAnsiTheme="majorHAnsi" w:cs="Arial"/>
                <w:sz w:val="22"/>
              </w:rPr>
              <w:t xml:space="preserve">Low </w:t>
            </w:r>
            <w:r w:rsidR="00834C2A" w:rsidRPr="004D6981">
              <w:rPr>
                <w:rFonts w:asciiTheme="majorHAnsi" w:hAnsiTheme="majorHAnsi" w:cs="Arial"/>
                <w:sz w:val="22"/>
              </w:rPr>
              <w:t xml:space="preserve">Environmental Impact Contained on </w:t>
            </w:r>
            <w:r w:rsidR="003C377D">
              <w:rPr>
                <w:rFonts w:asciiTheme="majorHAnsi" w:hAnsiTheme="majorHAnsi" w:cs="Arial"/>
                <w:sz w:val="22"/>
              </w:rPr>
              <w:t>S</w:t>
            </w:r>
            <w:r w:rsidR="00834C2A" w:rsidRPr="004D6981">
              <w:rPr>
                <w:rFonts w:asciiTheme="majorHAnsi" w:hAnsiTheme="majorHAnsi" w:cs="Arial"/>
                <w:sz w:val="22"/>
              </w:rPr>
              <w:t>ite</w:t>
            </w:r>
          </w:p>
          <w:p w14:paraId="4AF94B44" w14:textId="0306CB91" w:rsidR="00834C2A" w:rsidRPr="004D6981" w:rsidRDefault="005D1AEA">
            <w:pPr>
              <w:rPr>
                <w:rFonts w:asciiTheme="majorHAnsi" w:hAnsiTheme="majorHAnsi" w:cs="Arial"/>
                <w:sz w:val="22"/>
              </w:rPr>
            </w:pPr>
            <w:r w:rsidRPr="004D6981">
              <w:rPr>
                <w:rFonts w:asciiTheme="majorHAnsi" w:hAnsiTheme="majorHAnsi" w:cs="Arial"/>
                <w:sz w:val="22"/>
              </w:rPr>
              <w:t xml:space="preserve">No </w:t>
            </w:r>
            <w:r w:rsidR="008C2555" w:rsidRPr="004D6981">
              <w:rPr>
                <w:rFonts w:asciiTheme="majorHAnsi" w:hAnsiTheme="majorHAnsi" w:cs="Arial"/>
                <w:sz w:val="22"/>
              </w:rPr>
              <w:t>Effect</w:t>
            </w:r>
          </w:p>
        </w:tc>
        <w:tc>
          <w:tcPr>
            <w:tcW w:w="827" w:type="pct"/>
            <w:shd w:val="clear" w:color="auto" w:fill="FFFF00"/>
            <w:vAlign w:val="center"/>
          </w:tcPr>
          <w:p w14:paraId="58C95DD9"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7</w:t>
            </w:r>
          </w:p>
        </w:tc>
        <w:tc>
          <w:tcPr>
            <w:tcW w:w="827" w:type="pct"/>
            <w:shd w:val="clear" w:color="auto" w:fill="00B050"/>
            <w:vAlign w:val="center"/>
          </w:tcPr>
          <w:p w14:paraId="4022281F"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11</w:t>
            </w:r>
          </w:p>
        </w:tc>
        <w:tc>
          <w:tcPr>
            <w:tcW w:w="827" w:type="pct"/>
            <w:shd w:val="clear" w:color="auto" w:fill="00B050"/>
            <w:vAlign w:val="center"/>
          </w:tcPr>
          <w:p w14:paraId="796A0261"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14</w:t>
            </w:r>
          </w:p>
        </w:tc>
        <w:tc>
          <w:tcPr>
            <w:tcW w:w="827" w:type="pct"/>
            <w:shd w:val="clear" w:color="auto" w:fill="00B050"/>
            <w:vAlign w:val="center"/>
          </w:tcPr>
          <w:p w14:paraId="72EA2A43"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16</w:t>
            </w:r>
          </w:p>
        </w:tc>
      </w:tr>
    </w:tbl>
    <w:p w14:paraId="4D74D247" w14:textId="77777777" w:rsidR="00834C2A" w:rsidRDefault="00834C2A" w:rsidP="005D1AEA">
      <w:pPr>
        <w:rPr>
          <w:rFonts w:asciiTheme="majorHAnsi" w:hAnsiTheme="majorHAnsi" w:cs="Arial"/>
          <w:sz w:val="16"/>
          <w:szCs w:val="16"/>
        </w:rPr>
      </w:pPr>
    </w:p>
    <w:p w14:paraId="15B3DA71" w14:textId="77777777" w:rsidR="005D1AEA" w:rsidRDefault="005D1AEA" w:rsidP="005D1AEA">
      <w:pPr>
        <w:rPr>
          <w:rFonts w:asciiTheme="majorHAnsi" w:hAnsiTheme="majorHAnsi"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8"/>
        <w:gridCol w:w="1984"/>
        <w:gridCol w:w="9717"/>
      </w:tblGrid>
      <w:tr w:rsidR="00834C2A" w:rsidRPr="00834C2A" w14:paraId="49C6577F" w14:textId="77777777" w:rsidTr="004D6981">
        <w:tc>
          <w:tcPr>
            <w:tcW w:w="530" w:type="pct"/>
            <w:vAlign w:val="center"/>
          </w:tcPr>
          <w:p w14:paraId="2FCFE310" w14:textId="77777777" w:rsidR="00834C2A" w:rsidRPr="00BF5F0B" w:rsidRDefault="005D1AEA" w:rsidP="004D6981">
            <w:pPr>
              <w:jc w:val="center"/>
              <w:rPr>
                <w:rFonts w:asciiTheme="majorHAnsi" w:hAnsiTheme="majorHAnsi" w:cs="Arial"/>
                <w:b/>
                <w:sz w:val="22"/>
                <w:szCs w:val="18"/>
              </w:rPr>
            </w:pPr>
            <w:r w:rsidRPr="00BF5F0B">
              <w:rPr>
                <w:rFonts w:asciiTheme="majorHAnsi" w:hAnsiTheme="majorHAnsi" w:cs="Arial"/>
                <w:b/>
                <w:sz w:val="22"/>
                <w:szCs w:val="18"/>
              </w:rPr>
              <w:t>1 to 3</w:t>
            </w:r>
          </w:p>
        </w:tc>
        <w:tc>
          <w:tcPr>
            <w:tcW w:w="483" w:type="pct"/>
          </w:tcPr>
          <w:p w14:paraId="5546B7A0" w14:textId="77777777" w:rsidR="00834C2A" w:rsidRPr="00BF5F0B" w:rsidRDefault="005D1AEA" w:rsidP="005D1AEA">
            <w:pPr>
              <w:rPr>
                <w:rFonts w:asciiTheme="majorHAnsi" w:hAnsiTheme="majorHAnsi" w:cs="Arial"/>
                <w:sz w:val="22"/>
                <w:szCs w:val="18"/>
              </w:rPr>
            </w:pPr>
            <w:r w:rsidRPr="00BF5F0B">
              <w:rPr>
                <w:rFonts w:asciiTheme="majorHAnsi" w:hAnsiTheme="majorHAnsi" w:cs="Arial"/>
                <w:sz w:val="22"/>
                <w:szCs w:val="18"/>
              </w:rPr>
              <w:t>Residual</w:t>
            </w:r>
          </w:p>
        </w:tc>
        <w:tc>
          <w:tcPr>
            <w:tcW w:w="676" w:type="pct"/>
            <w:shd w:val="clear" w:color="auto" w:fill="FF0000"/>
          </w:tcPr>
          <w:p w14:paraId="14FF54A9" w14:textId="304B68DC" w:rsidR="00834C2A" w:rsidRPr="00BF5F0B" w:rsidRDefault="00AF7E3B" w:rsidP="005D1AEA">
            <w:pPr>
              <w:rPr>
                <w:rFonts w:asciiTheme="majorHAnsi" w:hAnsiTheme="majorHAnsi" w:cs="Arial"/>
                <w:b/>
                <w:sz w:val="22"/>
                <w:szCs w:val="18"/>
              </w:rPr>
            </w:pPr>
            <w:r w:rsidRPr="00BF5F0B">
              <w:rPr>
                <w:rFonts w:asciiTheme="majorHAnsi" w:hAnsiTheme="majorHAnsi" w:cs="Arial"/>
                <w:b/>
                <w:sz w:val="22"/>
                <w:szCs w:val="18"/>
              </w:rPr>
              <w:t>DO NOT PROCEED</w:t>
            </w:r>
          </w:p>
        </w:tc>
        <w:tc>
          <w:tcPr>
            <w:tcW w:w="3311" w:type="pct"/>
          </w:tcPr>
          <w:p w14:paraId="225FA193" w14:textId="157E3197" w:rsidR="00834C2A" w:rsidRPr="00BF5F0B" w:rsidRDefault="005D1AEA" w:rsidP="00BF1A1A">
            <w:pPr>
              <w:tabs>
                <w:tab w:val="left" w:pos="2955"/>
              </w:tabs>
              <w:rPr>
                <w:rFonts w:asciiTheme="majorHAnsi" w:hAnsiTheme="majorHAnsi" w:cs="Arial"/>
                <w:sz w:val="22"/>
                <w:szCs w:val="18"/>
              </w:rPr>
            </w:pPr>
            <w:r w:rsidRPr="00BF5F0B">
              <w:rPr>
                <w:rFonts w:asciiTheme="majorHAnsi" w:hAnsiTheme="majorHAnsi" w:cs="Arial"/>
                <w:sz w:val="22"/>
                <w:szCs w:val="18"/>
              </w:rPr>
              <w:t>This requires further controls</w:t>
            </w:r>
            <w:r w:rsidR="00BF1A1A" w:rsidRPr="00BF5F0B">
              <w:rPr>
                <w:rFonts w:asciiTheme="majorHAnsi" w:hAnsiTheme="majorHAnsi" w:cs="Arial"/>
                <w:sz w:val="22"/>
                <w:szCs w:val="18"/>
              </w:rPr>
              <w:t xml:space="preserve"> to be in place to reduce the risks to a category 4 or above.</w:t>
            </w:r>
          </w:p>
        </w:tc>
      </w:tr>
      <w:tr w:rsidR="00834C2A" w:rsidRPr="00834C2A" w14:paraId="62D37A64" w14:textId="77777777" w:rsidTr="00DE5D26">
        <w:tc>
          <w:tcPr>
            <w:tcW w:w="530" w:type="pct"/>
            <w:vAlign w:val="center"/>
          </w:tcPr>
          <w:p w14:paraId="023BE22F" w14:textId="16F8989D" w:rsidR="00834C2A" w:rsidRPr="00BF5F0B" w:rsidRDefault="00EB2F4C" w:rsidP="004D6981">
            <w:pPr>
              <w:jc w:val="center"/>
              <w:rPr>
                <w:rFonts w:asciiTheme="majorHAnsi" w:hAnsiTheme="majorHAnsi" w:cs="Arial"/>
                <w:b/>
                <w:sz w:val="22"/>
                <w:szCs w:val="18"/>
              </w:rPr>
            </w:pPr>
            <w:r w:rsidRPr="00BF5F0B">
              <w:rPr>
                <w:rFonts w:asciiTheme="majorHAnsi" w:hAnsiTheme="majorHAnsi" w:cs="Arial"/>
                <w:b/>
                <w:sz w:val="22"/>
                <w:szCs w:val="18"/>
              </w:rPr>
              <w:t>4</w:t>
            </w:r>
            <w:r w:rsidR="005D1AEA" w:rsidRPr="00BF5F0B">
              <w:rPr>
                <w:rFonts w:asciiTheme="majorHAnsi" w:hAnsiTheme="majorHAnsi" w:cs="Arial"/>
                <w:b/>
                <w:sz w:val="22"/>
                <w:szCs w:val="18"/>
              </w:rPr>
              <w:t xml:space="preserve"> to 10</w:t>
            </w:r>
          </w:p>
        </w:tc>
        <w:tc>
          <w:tcPr>
            <w:tcW w:w="483" w:type="pct"/>
          </w:tcPr>
          <w:p w14:paraId="4E60DFD1" w14:textId="77777777" w:rsidR="00834C2A" w:rsidRPr="00BF5F0B" w:rsidRDefault="005D1AEA" w:rsidP="005D1AEA">
            <w:pPr>
              <w:rPr>
                <w:rFonts w:asciiTheme="majorHAnsi" w:hAnsiTheme="majorHAnsi" w:cs="Arial"/>
                <w:sz w:val="22"/>
                <w:szCs w:val="18"/>
              </w:rPr>
            </w:pPr>
            <w:r w:rsidRPr="00BF5F0B">
              <w:rPr>
                <w:rFonts w:asciiTheme="majorHAnsi" w:hAnsiTheme="majorHAnsi" w:cs="Arial"/>
                <w:sz w:val="22"/>
                <w:szCs w:val="18"/>
              </w:rPr>
              <w:t>Residual</w:t>
            </w:r>
          </w:p>
        </w:tc>
        <w:tc>
          <w:tcPr>
            <w:tcW w:w="676" w:type="pct"/>
            <w:shd w:val="clear" w:color="auto" w:fill="FFFF00"/>
          </w:tcPr>
          <w:p w14:paraId="75773E59" w14:textId="7502D455" w:rsidR="00834C2A" w:rsidRPr="00BF5F0B" w:rsidRDefault="00AF7E3B" w:rsidP="005D1AEA">
            <w:pPr>
              <w:rPr>
                <w:rFonts w:asciiTheme="majorHAnsi" w:hAnsiTheme="majorHAnsi" w:cs="Arial"/>
                <w:b/>
                <w:sz w:val="22"/>
                <w:szCs w:val="18"/>
              </w:rPr>
            </w:pPr>
            <w:r w:rsidRPr="00BF5F0B">
              <w:rPr>
                <w:rFonts w:asciiTheme="majorHAnsi" w:hAnsiTheme="majorHAnsi" w:cs="Arial"/>
                <w:b/>
                <w:sz w:val="22"/>
                <w:szCs w:val="18"/>
              </w:rPr>
              <w:t>MEDIUM RISK</w:t>
            </w:r>
          </w:p>
        </w:tc>
        <w:tc>
          <w:tcPr>
            <w:tcW w:w="3311" w:type="pct"/>
          </w:tcPr>
          <w:p w14:paraId="7A9FE2FA" w14:textId="25413557" w:rsidR="00834C2A" w:rsidRPr="00BF5F0B" w:rsidRDefault="005D1AEA" w:rsidP="005D1AEA">
            <w:pPr>
              <w:rPr>
                <w:rFonts w:asciiTheme="majorHAnsi" w:hAnsiTheme="majorHAnsi" w:cs="Arial"/>
                <w:sz w:val="22"/>
                <w:szCs w:val="18"/>
              </w:rPr>
            </w:pPr>
            <w:r w:rsidRPr="00BF5F0B">
              <w:rPr>
                <w:rFonts w:asciiTheme="majorHAnsi" w:hAnsiTheme="majorHAnsi" w:cs="Arial"/>
                <w:sz w:val="22"/>
                <w:szCs w:val="18"/>
              </w:rPr>
              <w:t>Project Manager is to address this risk and allocate resources if required</w:t>
            </w:r>
            <w:r w:rsidR="00BF1A1A" w:rsidRPr="00BF5F0B">
              <w:rPr>
                <w:rFonts w:asciiTheme="majorHAnsi" w:hAnsiTheme="majorHAnsi" w:cs="Arial"/>
                <w:sz w:val="22"/>
                <w:szCs w:val="18"/>
              </w:rPr>
              <w:t>.</w:t>
            </w:r>
          </w:p>
        </w:tc>
      </w:tr>
      <w:tr w:rsidR="00834C2A" w:rsidRPr="00834C2A" w14:paraId="6FCB892E" w14:textId="77777777" w:rsidTr="00DE5D26">
        <w:tc>
          <w:tcPr>
            <w:tcW w:w="530" w:type="pct"/>
            <w:vAlign w:val="center"/>
          </w:tcPr>
          <w:p w14:paraId="660B4BFB" w14:textId="77777777" w:rsidR="00834C2A" w:rsidRPr="00BF5F0B" w:rsidRDefault="005D1AEA" w:rsidP="004D6981">
            <w:pPr>
              <w:jc w:val="center"/>
              <w:rPr>
                <w:rFonts w:asciiTheme="majorHAnsi" w:hAnsiTheme="majorHAnsi" w:cs="Arial"/>
                <w:b/>
                <w:sz w:val="22"/>
                <w:szCs w:val="18"/>
              </w:rPr>
            </w:pPr>
            <w:r w:rsidRPr="00BF5F0B">
              <w:rPr>
                <w:rFonts w:asciiTheme="majorHAnsi" w:hAnsiTheme="majorHAnsi" w:cs="Arial"/>
                <w:b/>
                <w:sz w:val="22"/>
                <w:szCs w:val="18"/>
              </w:rPr>
              <w:t>11 to 16</w:t>
            </w:r>
          </w:p>
        </w:tc>
        <w:tc>
          <w:tcPr>
            <w:tcW w:w="483" w:type="pct"/>
          </w:tcPr>
          <w:p w14:paraId="5A6ECD79" w14:textId="77777777" w:rsidR="00834C2A" w:rsidRPr="00BF5F0B" w:rsidRDefault="005D1AEA" w:rsidP="005D1AEA">
            <w:pPr>
              <w:rPr>
                <w:rFonts w:asciiTheme="majorHAnsi" w:hAnsiTheme="majorHAnsi" w:cs="Arial"/>
                <w:sz w:val="22"/>
                <w:szCs w:val="18"/>
              </w:rPr>
            </w:pPr>
            <w:r w:rsidRPr="00BF5F0B">
              <w:rPr>
                <w:rFonts w:asciiTheme="majorHAnsi" w:hAnsiTheme="majorHAnsi" w:cs="Arial"/>
                <w:sz w:val="22"/>
                <w:szCs w:val="18"/>
              </w:rPr>
              <w:t>Residual</w:t>
            </w:r>
          </w:p>
        </w:tc>
        <w:tc>
          <w:tcPr>
            <w:tcW w:w="676" w:type="pct"/>
            <w:shd w:val="clear" w:color="auto" w:fill="00B050"/>
          </w:tcPr>
          <w:p w14:paraId="67CD8D5F" w14:textId="631523C3" w:rsidR="00834C2A" w:rsidRPr="00BF5F0B" w:rsidRDefault="00AF7E3B" w:rsidP="005D1AEA">
            <w:pPr>
              <w:rPr>
                <w:rFonts w:asciiTheme="majorHAnsi" w:hAnsiTheme="majorHAnsi" w:cs="Arial"/>
                <w:b/>
                <w:sz w:val="22"/>
                <w:szCs w:val="18"/>
              </w:rPr>
            </w:pPr>
            <w:r w:rsidRPr="00BF5F0B">
              <w:rPr>
                <w:rFonts w:asciiTheme="majorHAnsi" w:hAnsiTheme="majorHAnsi" w:cs="Arial"/>
                <w:b/>
                <w:sz w:val="22"/>
                <w:szCs w:val="18"/>
              </w:rPr>
              <w:t>LOW RISK</w:t>
            </w:r>
          </w:p>
        </w:tc>
        <w:tc>
          <w:tcPr>
            <w:tcW w:w="3311" w:type="pct"/>
          </w:tcPr>
          <w:p w14:paraId="53B55D5D" w14:textId="51A80905" w:rsidR="00834C2A" w:rsidRPr="00BF5F0B" w:rsidRDefault="005D1AEA" w:rsidP="005D1AEA">
            <w:pPr>
              <w:rPr>
                <w:rFonts w:asciiTheme="majorHAnsi" w:hAnsiTheme="majorHAnsi" w:cs="Arial"/>
                <w:sz w:val="22"/>
                <w:szCs w:val="18"/>
              </w:rPr>
            </w:pPr>
            <w:r w:rsidRPr="00BF5F0B">
              <w:rPr>
                <w:rFonts w:asciiTheme="majorHAnsi" w:hAnsiTheme="majorHAnsi" w:cs="Arial"/>
                <w:sz w:val="22"/>
                <w:szCs w:val="18"/>
              </w:rPr>
              <w:t>Unlikely to require allocation of resources.  Manage by routine procedures</w:t>
            </w:r>
            <w:r w:rsidR="00BF1A1A" w:rsidRPr="00BF5F0B">
              <w:rPr>
                <w:rFonts w:asciiTheme="majorHAnsi" w:hAnsiTheme="majorHAnsi" w:cs="Arial"/>
                <w:sz w:val="22"/>
                <w:szCs w:val="18"/>
              </w:rPr>
              <w:t>.</w:t>
            </w:r>
          </w:p>
        </w:tc>
      </w:tr>
    </w:tbl>
    <w:p w14:paraId="6E5AA617" w14:textId="77777777" w:rsidR="00834C2A" w:rsidRDefault="00834C2A" w:rsidP="00834C2A">
      <w:pPr>
        <w:ind w:left="-546"/>
        <w:jc w:val="center"/>
        <w:rPr>
          <w:rFonts w:asciiTheme="majorHAnsi" w:hAnsiTheme="majorHAnsi" w:cs="Arial"/>
          <w:sz w:val="16"/>
          <w:szCs w:val="16"/>
        </w:rPr>
      </w:pPr>
    </w:p>
    <w:p w14:paraId="26A2AE47" w14:textId="77777777" w:rsidR="00834C2A" w:rsidRPr="00834C2A" w:rsidRDefault="00834C2A" w:rsidP="00834C2A">
      <w:pPr>
        <w:rPr>
          <w:rFonts w:asciiTheme="majorHAnsi" w:hAnsiTheme="majorHAnsi" w:cs="Arial"/>
          <w:sz w:val="16"/>
          <w:szCs w:val="16"/>
        </w:rPr>
      </w:pPr>
    </w:p>
    <w:p w14:paraId="4A049F40" w14:textId="77777777" w:rsidR="00834C2A" w:rsidRPr="00834C2A" w:rsidRDefault="00834C2A" w:rsidP="00834C2A">
      <w:pPr>
        <w:rPr>
          <w:rFonts w:asciiTheme="majorHAnsi" w:hAnsiTheme="majorHAnsi" w:cs="Arial"/>
          <w:sz w:val="16"/>
          <w:szCs w:val="16"/>
        </w:rPr>
      </w:pPr>
    </w:p>
    <w:p w14:paraId="2E5E42B4" w14:textId="77777777" w:rsidR="00834C2A" w:rsidRPr="00834C2A" w:rsidRDefault="00834C2A" w:rsidP="00834C2A">
      <w:pPr>
        <w:rPr>
          <w:rFonts w:asciiTheme="majorHAnsi" w:hAnsiTheme="majorHAnsi" w:cs="Arial"/>
          <w:sz w:val="16"/>
          <w:szCs w:val="16"/>
        </w:rPr>
      </w:pPr>
    </w:p>
    <w:p w14:paraId="7131AECE" w14:textId="77777777" w:rsidR="00834C2A" w:rsidRPr="00834C2A" w:rsidRDefault="00834C2A" w:rsidP="00834C2A">
      <w:pPr>
        <w:rPr>
          <w:rFonts w:asciiTheme="majorHAnsi" w:hAnsiTheme="majorHAnsi" w:cs="Arial"/>
          <w:sz w:val="16"/>
          <w:szCs w:val="16"/>
        </w:rPr>
      </w:pPr>
    </w:p>
    <w:p w14:paraId="1A0C169D" w14:textId="77777777" w:rsidR="00834C2A" w:rsidRPr="00834C2A" w:rsidRDefault="00834C2A" w:rsidP="00834C2A">
      <w:pPr>
        <w:rPr>
          <w:rFonts w:asciiTheme="majorHAnsi" w:hAnsiTheme="majorHAnsi" w:cs="Arial"/>
          <w:sz w:val="16"/>
          <w:szCs w:val="16"/>
        </w:rPr>
      </w:pPr>
    </w:p>
    <w:p w14:paraId="5CCC4F96" w14:textId="77777777" w:rsidR="00834C2A" w:rsidRPr="00834C2A" w:rsidRDefault="00834C2A" w:rsidP="00834C2A">
      <w:pPr>
        <w:tabs>
          <w:tab w:val="left" w:pos="3983"/>
        </w:tabs>
        <w:rPr>
          <w:rFonts w:asciiTheme="majorHAnsi" w:hAnsiTheme="majorHAnsi" w:cs="Arial"/>
          <w:sz w:val="16"/>
          <w:szCs w:val="16"/>
        </w:rPr>
      </w:pPr>
      <w:r w:rsidRPr="00834C2A">
        <w:rPr>
          <w:rFonts w:asciiTheme="majorHAnsi" w:hAnsiTheme="majorHAnsi" w:cs="Arial"/>
          <w:sz w:val="16"/>
          <w:szCs w:val="16"/>
        </w:rPr>
        <w:tab/>
      </w:r>
    </w:p>
    <w:tbl>
      <w:tblPr>
        <w:tblpPr w:leftFromText="180" w:rightFromText="180" w:vertAnchor="page" w:horzAnchor="margin" w:tblpXSpec="center" w:tblpY="19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2"/>
        <w:gridCol w:w="9732"/>
      </w:tblGrid>
      <w:tr w:rsidR="00834C2A" w:rsidRPr="00834C2A" w14:paraId="5D5A090D" w14:textId="77777777" w:rsidTr="00DE5D26">
        <w:tc>
          <w:tcPr>
            <w:tcW w:w="5000" w:type="pct"/>
            <w:gridSpan w:val="2"/>
            <w:shd w:val="clear" w:color="auto" w:fill="474C55"/>
            <w:vAlign w:val="center"/>
          </w:tcPr>
          <w:p w14:paraId="2516236E" w14:textId="77777777" w:rsidR="00834C2A" w:rsidRPr="00834C2A" w:rsidRDefault="00834C2A" w:rsidP="00F87BAD">
            <w:pPr>
              <w:spacing w:before="120" w:after="120"/>
              <w:jc w:val="center"/>
              <w:rPr>
                <w:rFonts w:asciiTheme="majorHAnsi" w:hAnsiTheme="majorHAnsi" w:cs="Arial"/>
                <w:b/>
              </w:rPr>
            </w:pPr>
            <w:r w:rsidRPr="00DE5D26">
              <w:rPr>
                <w:rFonts w:asciiTheme="majorHAnsi" w:hAnsiTheme="majorHAnsi" w:cs="Arial"/>
                <w:b/>
                <w:color w:val="FFFFFF" w:themeColor="background1"/>
                <w:sz w:val="22"/>
                <w:szCs w:val="22"/>
              </w:rPr>
              <w:lastRenderedPageBreak/>
              <w:t>HIERARCH</w:t>
            </w:r>
            <w:r w:rsidR="005D1AEA" w:rsidRPr="00DE5D26">
              <w:rPr>
                <w:rFonts w:asciiTheme="majorHAnsi" w:hAnsiTheme="majorHAnsi" w:cs="Arial"/>
                <w:b/>
                <w:color w:val="FFFFFF" w:themeColor="background1"/>
                <w:sz w:val="22"/>
                <w:szCs w:val="22"/>
              </w:rPr>
              <w:t>Y</w:t>
            </w:r>
            <w:r w:rsidRPr="00DE5D26">
              <w:rPr>
                <w:rFonts w:asciiTheme="majorHAnsi" w:hAnsiTheme="majorHAnsi" w:cs="Arial"/>
                <w:b/>
                <w:color w:val="FFFFFF" w:themeColor="background1"/>
                <w:sz w:val="22"/>
                <w:szCs w:val="22"/>
              </w:rPr>
              <w:t xml:space="preserve"> OF CONTROLS</w:t>
            </w:r>
          </w:p>
        </w:tc>
      </w:tr>
      <w:tr w:rsidR="00834C2A" w:rsidRPr="005D1AEA" w14:paraId="7EB52C9C" w14:textId="77777777" w:rsidTr="004D6981">
        <w:tc>
          <w:tcPr>
            <w:tcW w:w="1684" w:type="pct"/>
            <w:shd w:val="clear" w:color="auto" w:fill="00B0F0"/>
            <w:vAlign w:val="center"/>
          </w:tcPr>
          <w:p w14:paraId="621A2C9C" w14:textId="77777777" w:rsidR="00834C2A" w:rsidRPr="005D1AEA" w:rsidRDefault="00834C2A" w:rsidP="00834C2A">
            <w:pPr>
              <w:rPr>
                <w:rFonts w:asciiTheme="majorHAnsi" w:hAnsiTheme="majorHAnsi" w:cs="Arial"/>
                <w:b/>
                <w:sz w:val="22"/>
                <w:szCs w:val="22"/>
              </w:rPr>
            </w:pPr>
            <w:r w:rsidRPr="005D1AEA">
              <w:rPr>
                <w:rFonts w:asciiTheme="majorHAnsi" w:hAnsiTheme="majorHAnsi" w:cs="Arial"/>
                <w:b/>
                <w:sz w:val="22"/>
                <w:szCs w:val="22"/>
              </w:rPr>
              <w:t>ELIMINATION</w:t>
            </w:r>
          </w:p>
          <w:p w14:paraId="212E444D" w14:textId="77777777" w:rsidR="00834C2A" w:rsidRPr="00BF5F0B" w:rsidRDefault="00834C2A" w:rsidP="00834C2A">
            <w:pPr>
              <w:rPr>
                <w:rFonts w:asciiTheme="majorHAnsi" w:hAnsiTheme="majorHAnsi" w:cs="Arial"/>
                <w:i/>
                <w:iCs/>
                <w:sz w:val="22"/>
                <w:szCs w:val="22"/>
              </w:rPr>
            </w:pPr>
            <w:r w:rsidRPr="00BF5F0B">
              <w:rPr>
                <w:rFonts w:asciiTheme="majorHAnsi" w:hAnsiTheme="majorHAnsi" w:cs="Arial"/>
                <w:i/>
                <w:iCs/>
                <w:szCs w:val="24"/>
              </w:rPr>
              <w:t>This is the most effective way to make the workplace safer. Always try this.</w:t>
            </w:r>
          </w:p>
        </w:tc>
        <w:tc>
          <w:tcPr>
            <w:tcW w:w="3316" w:type="pct"/>
            <w:tcBorders>
              <w:right w:val="single" w:sz="2" w:space="0" w:color="auto"/>
            </w:tcBorders>
            <w:vAlign w:val="center"/>
          </w:tcPr>
          <w:p w14:paraId="06FEF978" w14:textId="77777777" w:rsidR="00834C2A" w:rsidRPr="005D1AEA" w:rsidRDefault="00834C2A" w:rsidP="00834C2A">
            <w:pPr>
              <w:rPr>
                <w:rFonts w:asciiTheme="majorHAnsi" w:hAnsiTheme="majorHAnsi" w:cs="Arial"/>
                <w:sz w:val="22"/>
                <w:szCs w:val="22"/>
              </w:rPr>
            </w:pPr>
            <w:r w:rsidRPr="005D1AEA">
              <w:rPr>
                <w:rFonts w:asciiTheme="majorHAnsi" w:hAnsiTheme="majorHAnsi" w:cs="Arial"/>
                <w:sz w:val="22"/>
                <w:szCs w:val="22"/>
              </w:rPr>
              <w:t>Get rid of the hazard out of the workplace. This is always the best option.</w:t>
            </w:r>
          </w:p>
        </w:tc>
      </w:tr>
      <w:tr w:rsidR="00834C2A" w:rsidRPr="005D1AEA" w14:paraId="5EB6B711" w14:textId="77777777" w:rsidTr="004D6981">
        <w:tc>
          <w:tcPr>
            <w:tcW w:w="1684" w:type="pct"/>
            <w:shd w:val="clear" w:color="auto" w:fill="92D050"/>
            <w:vAlign w:val="center"/>
          </w:tcPr>
          <w:p w14:paraId="077D4979" w14:textId="77777777" w:rsidR="00834C2A" w:rsidRPr="005D1AEA" w:rsidRDefault="00834C2A" w:rsidP="00834C2A">
            <w:pPr>
              <w:rPr>
                <w:rFonts w:asciiTheme="majorHAnsi" w:hAnsiTheme="majorHAnsi" w:cs="Arial"/>
                <w:b/>
                <w:sz w:val="22"/>
                <w:szCs w:val="22"/>
              </w:rPr>
            </w:pPr>
            <w:r w:rsidRPr="005D1AEA">
              <w:rPr>
                <w:rFonts w:asciiTheme="majorHAnsi" w:hAnsiTheme="majorHAnsi" w:cs="Arial"/>
                <w:b/>
                <w:sz w:val="22"/>
                <w:szCs w:val="22"/>
              </w:rPr>
              <w:t>SUBSTITUTION</w:t>
            </w:r>
          </w:p>
        </w:tc>
        <w:tc>
          <w:tcPr>
            <w:tcW w:w="3316" w:type="pct"/>
            <w:tcBorders>
              <w:right w:val="single" w:sz="2" w:space="0" w:color="auto"/>
            </w:tcBorders>
            <w:vAlign w:val="center"/>
          </w:tcPr>
          <w:p w14:paraId="6C78508A" w14:textId="25317416" w:rsidR="00834C2A" w:rsidRPr="005D1AEA" w:rsidRDefault="00834C2A" w:rsidP="00834C2A">
            <w:pPr>
              <w:rPr>
                <w:rFonts w:asciiTheme="majorHAnsi" w:hAnsiTheme="majorHAnsi" w:cs="Arial"/>
                <w:sz w:val="22"/>
                <w:szCs w:val="22"/>
              </w:rPr>
            </w:pPr>
            <w:r w:rsidRPr="005D1AEA">
              <w:rPr>
                <w:rFonts w:asciiTheme="majorHAnsi" w:hAnsiTheme="majorHAnsi" w:cs="Arial"/>
                <w:sz w:val="22"/>
                <w:szCs w:val="22"/>
              </w:rPr>
              <w:t xml:space="preserve">Use something less hazardous in place of the identified hazard. For </w:t>
            </w:r>
            <w:r w:rsidR="004B663F" w:rsidRPr="005D1AEA">
              <w:rPr>
                <w:rFonts w:asciiTheme="majorHAnsi" w:hAnsiTheme="majorHAnsi" w:cs="Arial"/>
                <w:sz w:val="22"/>
                <w:szCs w:val="22"/>
              </w:rPr>
              <w:t>example,</w:t>
            </w:r>
            <w:r w:rsidRPr="005D1AEA">
              <w:rPr>
                <w:rFonts w:asciiTheme="majorHAnsi" w:hAnsiTheme="majorHAnsi" w:cs="Arial"/>
                <w:sz w:val="22"/>
                <w:szCs w:val="22"/>
              </w:rPr>
              <w:t xml:space="preserve"> </w:t>
            </w:r>
            <w:r w:rsidR="004B663F" w:rsidRPr="005D1AEA">
              <w:rPr>
                <w:rFonts w:asciiTheme="majorHAnsi" w:hAnsiTheme="majorHAnsi" w:cs="Arial"/>
                <w:sz w:val="22"/>
                <w:szCs w:val="22"/>
              </w:rPr>
              <w:t>water-based</w:t>
            </w:r>
            <w:r w:rsidRPr="005D1AEA">
              <w:rPr>
                <w:rFonts w:asciiTheme="majorHAnsi" w:hAnsiTheme="majorHAnsi" w:cs="Arial"/>
                <w:sz w:val="22"/>
                <w:szCs w:val="22"/>
              </w:rPr>
              <w:t xml:space="preserve"> chemicals rather than solvent based.</w:t>
            </w:r>
          </w:p>
        </w:tc>
      </w:tr>
      <w:tr w:rsidR="00834C2A" w:rsidRPr="005D1AEA" w14:paraId="79F69364" w14:textId="77777777" w:rsidTr="004D6981">
        <w:tc>
          <w:tcPr>
            <w:tcW w:w="1684" w:type="pct"/>
            <w:shd w:val="clear" w:color="auto" w:fill="FFC000"/>
            <w:vAlign w:val="center"/>
          </w:tcPr>
          <w:p w14:paraId="2299E79C" w14:textId="77777777" w:rsidR="00834C2A" w:rsidRPr="005D1AEA" w:rsidRDefault="00834C2A" w:rsidP="00834C2A">
            <w:pPr>
              <w:rPr>
                <w:rFonts w:asciiTheme="majorHAnsi" w:hAnsiTheme="majorHAnsi" w:cs="Arial"/>
                <w:b/>
                <w:sz w:val="22"/>
                <w:szCs w:val="22"/>
              </w:rPr>
            </w:pPr>
            <w:r w:rsidRPr="005D1AEA">
              <w:rPr>
                <w:rFonts w:asciiTheme="majorHAnsi" w:hAnsiTheme="majorHAnsi" w:cs="Arial"/>
                <w:b/>
                <w:sz w:val="22"/>
                <w:szCs w:val="22"/>
              </w:rPr>
              <w:t>ISOLATION</w:t>
            </w:r>
          </w:p>
        </w:tc>
        <w:tc>
          <w:tcPr>
            <w:tcW w:w="3316" w:type="pct"/>
            <w:tcBorders>
              <w:right w:val="single" w:sz="2" w:space="0" w:color="auto"/>
            </w:tcBorders>
            <w:vAlign w:val="center"/>
          </w:tcPr>
          <w:p w14:paraId="05571CC0" w14:textId="753F391F" w:rsidR="00834C2A" w:rsidRPr="005D1AEA" w:rsidRDefault="00834C2A" w:rsidP="00834C2A">
            <w:pPr>
              <w:rPr>
                <w:rFonts w:asciiTheme="majorHAnsi" w:hAnsiTheme="majorHAnsi" w:cs="Arial"/>
                <w:sz w:val="22"/>
                <w:szCs w:val="22"/>
              </w:rPr>
            </w:pPr>
            <w:r w:rsidRPr="005D1AEA">
              <w:rPr>
                <w:rFonts w:asciiTheme="majorHAnsi" w:hAnsiTheme="majorHAnsi" w:cs="Arial"/>
                <w:sz w:val="22"/>
                <w:szCs w:val="22"/>
              </w:rPr>
              <w:t xml:space="preserve">Put in place barriers to shield or isolate the hazard. For </w:t>
            </w:r>
            <w:r w:rsidR="004B663F" w:rsidRPr="005D1AEA">
              <w:rPr>
                <w:rFonts w:asciiTheme="majorHAnsi" w:hAnsiTheme="majorHAnsi" w:cs="Arial"/>
                <w:sz w:val="22"/>
                <w:szCs w:val="22"/>
              </w:rPr>
              <w:t>example,</w:t>
            </w:r>
            <w:r w:rsidRPr="005D1AEA">
              <w:rPr>
                <w:rFonts w:asciiTheme="majorHAnsi" w:hAnsiTheme="majorHAnsi" w:cs="Arial"/>
                <w:sz w:val="22"/>
                <w:szCs w:val="22"/>
              </w:rPr>
              <w:t xml:space="preserve"> enclosures for noisy machinery.</w:t>
            </w:r>
          </w:p>
        </w:tc>
      </w:tr>
      <w:tr w:rsidR="00834C2A" w:rsidRPr="005D1AEA" w14:paraId="3EEF357A" w14:textId="77777777" w:rsidTr="004D6981">
        <w:tc>
          <w:tcPr>
            <w:tcW w:w="1684" w:type="pct"/>
            <w:shd w:val="clear" w:color="auto" w:fill="F7CAAC" w:themeFill="accent2" w:themeFillTint="66"/>
            <w:vAlign w:val="center"/>
          </w:tcPr>
          <w:p w14:paraId="03815287" w14:textId="77777777" w:rsidR="00834C2A" w:rsidRPr="005D1AEA" w:rsidRDefault="00834C2A" w:rsidP="00834C2A">
            <w:pPr>
              <w:rPr>
                <w:rFonts w:asciiTheme="majorHAnsi" w:hAnsiTheme="majorHAnsi" w:cs="Arial"/>
                <w:b/>
                <w:sz w:val="22"/>
                <w:szCs w:val="22"/>
              </w:rPr>
            </w:pPr>
            <w:r w:rsidRPr="005D1AEA">
              <w:rPr>
                <w:rFonts w:asciiTheme="majorHAnsi" w:hAnsiTheme="majorHAnsi" w:cs="Arial"/>
                <w:b/>
                <w:sz w:val="22"/>
                <w:szCs w:val="22"/>
              </w:rPr>
              <w:t>ENGINEERING CONTROLS</w:t>
            </w:r>
          </w:p>
        </w:tc>
        <w:tc>
          <w:tcPr>
            <w:tcW w:w="3316" w:type="pct"/>
            <w:tcBorders>
              <w:right w:val="single" w:sz="2" w:space="0" w:color="auto"/>
            </w:tcBorders>
            <w:vAlign w:val="center"/>
          </w:tcPr>
          <w:p w14:paraId="1347A770" w14:textId="157F3EE5" w:rsidR="00834C2A" w:rsidRPr="005D1AEA" w:rsidRDefault="00834C2A" w:rsidP="00834C2A">
            <w:pPr>
              <w:rPr>
                <w:rFonts w:asciiTheme="majorHAnsi" w:hAnsiTheme="majorHAnsi" w:cs="Arial"/>
                <w:sz w:val="22"/>
                <w:szCs w:val="22"/>
              </w:rPr>
            </w:pPr>
            <w:r w:rsidRPr="005D1AEA">
              <w:rPr>
                <w:rFonts w:asciiTheme="majorHAnsi" w:hAnsiTheme="majorHAnsi" w:cs="Arial"/>
                <w:sz w:val="22"/>
                <w:szCs w:val="22"/>
              </w:rPr>
              <w:t xml:space="preserve">Put in place a system to counteract the hazard. For </w:t>
            </w:r>
            <w:r w:rsidR="004B663F" w:rsidRPr="005D1AEA">
              <w:rPr>
                <w:rFonts w:asciiTheme="majorHAnsi" w:hAnsiTheme="majorHAnsi" w:cs="Arial"/>
                <w:sz w:val="22"/>
                <w:szCs w:val="22"/>
              </w:rPr>
              <w:t>example,</w:t>
            </w:r>
            <w:r w:rsidRPr="005D1AEA">
              <w:rPr>
                <w:rFonts w:asciiTheme="majorHAnsi" w:hAnsiTheme="majorHAnsi" w:cs="Arial"/>
                <w:sz w:val="22"/>
                <w:szCs w:val="22"/>
              </w:rPr>
              <w:t xml:space="preserve"> installing an exhaust ventilation system to extract dangerous fumes or dust.</w:t>
            </w:r>
          </w:p>
        </w:tc>
      </w:tr>
      <w:tr w:rsidR="00834C2A" w:rsidRPr="005D1AEA" w14:paraId="1CFFA627" w14:textId="77777777" w:rsidTr="004D6981">
        <w:tc>
          <w:tcPr>
            <w:tcW w:w="1684" w:type="pct"/>
            <w:shd w:val="clear" w:color="auto" w:fill="ED7D31" w:themeFill="accent2"/>
            <w:vAlign w:val="center"/>
          </w:tcPr>
          <w:p w14:paraId="79E34F3A" w14:textId="77777777" w:rsidR="00834C2A" w:rsidRPr="005D1AEA" w:rsidRDefault="00834C2A" w:rsidP="00834C2A">
            <w:pPr>
              <w:rPr>
                <w:rFonts w:asciiTheme="majorHAnsi" w:hAnsiTheme="majorHAnsi" w:cs="Arial"/>
                <w:b/>
                <w:sz w:val="22"/>
                <w:szCs w:val="22"/>
              </w:rPr>
            </w:pPr>
            <w:r w:rsidRPr="005D1AEA">
              <w:rPr>
                <w:rFonts w:asciiTheme="majorHAnsi" w:hAnsiTheme="majorHAnsi" w:cs="Arial"/>
                <w:b/>
                <w:sz w:val="22"/>
                <w:szCs w:val="22"/>
              </w:rPr>
              <w:t>ADMINISTRATIVE CONTROLS</w:t>
            </w:r>
          </w:p>
        </w:tc>
        <w:tc>
          <w:tcPr>
            <w:tcW w:w="3316" w:type="pct"/>
            <w:tcBorders>
              <w:right w:val="single" w:sz="2" w:space="0" w:color="auto"/>
            </w:tcBorders>
            <w:vAlign w:val="center"/>
          </w:tcPr>
          <w:p w14:paraId="20634FF8" w14:textId="77777777" w:rsidR="00834C2A" w:rsidRPr="005D1AEA" w:rsidRDefault="00834C2A" w:rsidP="00834C2A">
            <w:pPr>
              <w:rPr>
                <w:rFonts w:asciiTheme="majorHAnsi" w:hAnsiTheme="majorHAnsi" w:cs="Arial"/>
                <w:sz w:val="22"/>
                <w:szCs w:val="22"/>
              </w:rPr>
            </w:pPr>
            <w:r w:rsidRPr="005D1AEA">
              <w:rPr>
                <w:rFonts w:asciiTheme="majorHAnsi" w:hAnsiTheme="majorHAnsi" w:cs="Arial"/>
                <w:sz w:val="22"/>
                <w:szCs w:val="22"/>
              </w:rPr>
              <w:t>Put in place routines that reduce the time people are exposed to the hazard.</w:t>
            </w:r>
          </w:p>
        </w:tc>
      </w:tr>
      <w:tr w:rsidR="00834C2A" w:rsidRPr="005D1AEA" w14:paraId="20565E2B" w14:textId="77777777" w:rsidTr="004D6981">
        <w:tc>
          <w:tcPr>
            <w:tcW w:w="1684" w:type="pct"/>
            <w:shd w:val="clear" w:color="auto" w:fill="FF0000"/>
            <w:vAlign w:val="center"/>
          </w:tcPr>
          <w:p w14:paraId="1695DD78" w14:textId="77777777" w:rsidR="00834C2A" w:rsidRPr="005D1AEA" w:rsidRDefault="00834C2A" w:rsidP="00834C2A">
            <w:pPr>
              <w:rPr>
                <w:rFonts w:asciiTheme="majorHAnsi" w:hAnsiTheme="majorHAnsi" w:cs="Arial"/>
                <w:b/>
                <w:sz w:val="22"/>
                <w:szCs w:val="22"/>
              </w:rPr>
            </w:pPr>
            <w:r w:rsidRPr="005D1AEA">
              <w:rPr>
                <w:rFonts w:asciiTheme="majorHAnsi" w:hAnsiTheme="majorHAnsi" w:cs="Arial"/>
                <w:b/>
                <w:sz w:val="22"/>
                <w:szCs w:val="22"/>
              </w:rPr>
              <w:t>PERSONAL PROTECTIVE EQUIPMENT (PPE)</w:t>
            </w:r>
          </w:p>
          <w:p w14:paraId="0E5DFA05" w14:textId="77777777" w:rsidR="00834C2A" w:rsidRPr="005D1AEA" w:rsidRDefault="00834C2A" w:rsidP="00834C2A">
            <w:pPr>
              <w:rPr>
                <w:rFonts w:asciiTheme="majorHAnsi" w:hAnsiTheme="majorHAnsi" w:cs="Arial"/>
                <w:sz w:val="22"/>
                <w:szCs w:val="22"/>
              </w:rPr>
            </w:pPr>
            <w:r w:rsidRPr="005D1AEA">
              <w:rPr>
                <w:rFonts w:asciiTheme="majorHAnsi" w:hAnsiTheme="majorHAnsi" w:cs="Arial"/>
                <w:sz w:val="22"/>
                <w:szCs w:val="22"/>
              </w:rPr>
              <w:t>PPE is the least effective way of dealing with hazards.</w:t>
            </w:r>
          </w:p>
        </w:tc>
        <w:tc>
          <w:tcPr>
            <w:tcW w:w="3316" w:type="pct"/>
            <w:vAlign w:val="center"/>
          </w:tcPr>
          <w:p w14:paraId="464D58D9" w14:textId="4D9C8892" w:rsidR="00834C2A" w:rsidRPr="005D1AEA" w:rsidRDefault="00834C2A" w:rsidP="00834C2A">
            <w:pPr>
              <w:rPr>
                <w:rFonts w:asciiTheme="majorHAnsi" w:hAnsiTheme="majorHAnsi" w:cs="Arial"/>
                <w:sz w:val="22"/>
                <w:szCs w:val="22"/>
              </w:rPr>
            </w:pPr>
            <w:r w:rsidRPr="005D1AEA">
              <w:rPr>
                <w:rFonts w:asciiTheme="majorHAnsi" w:hAnsiTheme="majorHAnsi" w:cs="Arial"/>
                <w:sz w:val="22"/>
                <w:szCs w:val="22"/>
              </w:rPr>
              <w:t xml:space="preserve">Issue personnel with protective equipment and clothing that they have to wear while near the hazard. For </w:t>
            </w:r>
            <w:r w:rsidR="004B663F" w:rsidRPr="005D1AEA">
              <w:rPr>
                <w:rFonts w:asciiTheme="majorHAnsi" w:hAnsiTheme="majorHAnsi" w:cs="Arial"/>
                <w:sz w:val="22"/>
                <w:szCs w:val="22"/>
              </w:rPr>
              <w:t>example,</w:t>
            </w:r>
            <w:r w:rsidRPr="005D1AEA">
              <w:rPr>
                <w:rFonts w:asciiTheme="majorHAnsi" w:hAnsiTheme="majorHAnsi" w:cs="Arial"/>
                <w:sz w:val="22"/>
                <w:szCs w:val="22"/>
              </w:rPr>
              <w:t xml:space="preserve"> ear plugs and face masks.</w:t>
            </w:r>
          </w:p>
        </w:tc>
      </w:tr>
    </w:tbl>
    <w:p w14:paraId="2C67493A" w14:textId="77777777" w:rsidR="00834C2A" w:rsidRPr="005D1AEA" w:rsidRDefault="00834C2A" w:rsidP="005D1AEA">
      <w:pPr>
        <w:rPr>
          <w:rFonts w:asciiTheme="majorHAnsi" w:hAnsiTheme="majorHAnsi" w:cs="Arial"/>
          <w:b/>
          <w:sz w:val="22"/>
          <w:szCs w:val="24"/>
        </w:rPr>
      </w:pPr>
    </w:p>
    <w:p w14:paraId="1170F2FD" w14:textId="77777777" w:rsidR="00834C2A" w:rsidRPr="00834C2A" w:rsidRDefault="00307CCF" w:rsidP="0040656B">
      <w:pPr>
        <w:spacing w:after="120"/>
        <w:jc w:val="center"/>
        <w:rPr>
          <w:rFonts w:asciiTheme="majorHAnsi" w:hAnsiTheme="majorHAnsi" w:cs="Arial"/>
          <w:b/>
          <w:szCs w:val="24"/>
        </w:rPr>
      </w:pPr>
      <w:r w:rsidRPr="00834C2A">
        <w:rPr>
          <w:rFonts w:asciiTheme="majorHAnsi" w:hAnsiTheme="majorHAnsi" w:cs="Arial"/>
          <w:b/>
          <w:szCs w:val="24"/>
        </w:rPr>
        <w:t>THE HIERARCHY OF RISK CONTROL</w:t>
      </w:r>
    </w:p>
    <w:p w14:paraId="3526A13D" w14:textId="77777777" w:rsidR="00834C2A" w:rsidRPr="00AB248A" w:rsidRDefault="00834C2A">
      <w:pPr>
        <w:ind w:left="567"/>
        <w:jc w:val="center"/>
        <w:rPr>
          <w:rFonts w:asciiTheme="majorHAnsi" w:hAnsiTheme="majorHAnsi" w:cs="Arial"/>
          <w:sz w:val="22"/>
        </w:rPr>
      </w:pPr>
      <w:r w:rsidRPr="00834C2A">
        <w:rPr>
          <w:rFonts w:asciiTheme="majorHAnsi" w:hAnsiTheme="majorHAnsi" w:cs="Arial"/>
          <w:noProof/>
          <w:szCs w:val="22"/>
          <w:lang w:eastAsia="en-AU"/>
        </w:rPr>
        <w:drawing>
          <wp:inline distT="0" distB="0" distL="0" distR="0" wp14:anchorId="7A3E2809" wp14:editId="3D92D748">
            <wp:extent cx="3045125" cy="2982295"/>
            <wp:effectExtent l="0" t="0" r="3175" b="8890"/>
            <wp:docPr id="10" name="Picture 3" descr="The hierarchy of risk contro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hierarchy of risk control diagram"/>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126" b="3746"/>
                    <a:stretch/>
                  </pic:blipFill>
                  <pic:spPr bwMode="auto">
                    <a:xfrm>
                      <a:off x="0" y="0"/>
                      <a:ext cx="3091123" cy="3027344"/>
                    </a:xfrm>
                    <a:prstGeom prst="rect">
                      <a:avLst/>
                    </a:prstGeom>
                    <a:noFill/>
                    <a:ln>
                      <a:noFill/>
                    </a:ln>
                    <a:extLst>
                      <a:ext uri="{53640926-AAD7-44D8-BBD7-CCE9431645EC}">
                        <a14:shadowObscured xmlns:a14="http://schemas.microsoft.com/office/drawing/2010/main"/>
                      </a:ext>
                    </a:extLst>
                  </pic:spPr>
                </pic:pic>
              </a:graphicData>
            </a:graphic>
          </wp:inline>
        </w:drawing>
      </w:r>
    </w:p>
    <w:p w14:paraId="26244E7D" w14:textId="7234C2F8" w:rsidR="00834C2A" w:rsidRPr="004D6981" w:rsidRDefault="00834C2A" w:rsidP="00AB248A">
      <w:pPr>
        <w:rPr>
          <w:rFonts w:asciiTheme="majorHAnsi" w:hAnsiTheme="majorHAnsi" w:cs="Arial"/>
          <w:b/>
          <w:sz w:val="22"/>
          <w:u w:val="single"/>
        </w:rPr>
      </w:pPr>
      <w:r w:rsidRPr="004D6981">
        <w:rPr>
          <w:rFonts w:asciiTheme="majorHAnsi" w:hAnsiTheme="majorHAnsi" w:cs="Arial"/>
          <w:b/>
          <w:sz w:val="22"/>
          <w:u w:val="single"/>
        </w:rPr>
        <w:t>For the following High</w:t>
      </w:r>
      <w:r w:rsidR="00BD75E4">
        <w:rPr>
          <w:rFonts w:asciiTheme="majorHAnsi" w:hAnsiTheme="majorHAnsi" w:cs="Arial"/>
          <w:b/>
          <w:sz w:val="22"/>
          <w:u w:val="single"/>
        </w:rPr>
        <w:t>-</w:t>
      </w:r>
      <w:r w:rsidRPr="004D6981">
        <w:rPr>
          <w:rFonts w:asciiTheme="majorHAnsi" w:hAnsiTheme="majorHAnsi" w:cs="Arial"/>
          <w:b/>
          <w:sz w:val="22"/>
          <w:u w:val="single"/>
        </w:rPr>
        <w:t xml:space="preserve">Risk </w:t>
      </w:r>
      <w:r w:rsidR="00A0716E">
        <w:rPr>
          <w:rFonts w:asciiTheme="majorHAnsi" w:hAnsiTheme="majorHAnsi" w:cs="Arial"/>
          <w:b/>
          <w:sz w:val="22"/>
          <w:u w:val="single"/>
        </w:rPr>
        <w:t>w</w:t>
      </w:r>
      <w:r w:rsidRPr="004D6981">
        <w:rPr>
          <w:rFonts w:asciiTheme="majorHAnsi" w:hAnsiTheme="majorHAnsi" w:cs="Arial"/>
          <w:b/>
          <w:sz w:val="22"/>
          <w:u w:val="single"/>
        </w:rPr>
        <w:t>ork a SWMS is required</w:t>
      </w:r>
      <w:r w:rsidR="00244292">
        <w:rPr>
          <w:rFonts w:asciiTheme="majorHAnsi" w:hAnsiTheme="majorHAnsi" w:cs="Arial"/>
          <w:b/>
          <w:sz w:val="22"/>
          <w:u w:val="single"/>
        </w:rPr>
        <w:t xml:space="preserve"> prior to work commencement.</w:t>
      </w:r>
    </w:p>
    <w:p w14:paraId="59E3E9D3" w14:textId="77777777" w:rsidR="00834C2A" w:rsidRPr="00AB248A" w:rsidRDefault="00834C2A" w:rsidP="00834C2A">
      <w:pPr>
        <w:rPr>
          <w:rFonts w:asciiTheme="majorHAnsi" w:hAnsiTheme="majorHAnsi" w:cs="Arial"/>
          <w:sz w:val="18"/>
          <w:szCs w:val="18"/>
        </w:rPr>
      </w:pPr>
    </w:p>
    <w:tbl>
      <w:tblPr>
        <w:tblpPr w:leftFromText="180" w:rightFromText="180" w:vertAnchor="text" w:horzAnchor="margin" w:tblpXSpec="center" w:tblpY="37"/>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1E0" w:firstRow="1" w:lastRow="1" w:firstColumn="1" w:lastColumn="1" w:noHBand="0" w:noVBand="0"/>
      </w:tblPr>
      <w:tblGrid>
        <w:gridCol w:w="437"/>
        <w:gridCol w:w="4662"/>
        <w:gridCol w:w="426"/>
        <w:gridCol w:w="4260"/>
        <w:gridCol w:w="437"/>
        <w:gridCol w:w="4456"/>
      </w:tblGrid>
      <w:tr w:rsidR="00BD75E4" w:rsidRPr="00834C2A" w14:paraId="5D11641E" w14:textId="77777777" w:rsidTr="00BF5F0B">
        <w:trPr>
          <w:trHeight w:val="340"/>
        </w:trPr>
        <w:sdt>
          <w:sdtPr>
            <w:rPr>
              <w:rFonts w:asciiTheme="majorHAnsi" w:hAnsiTheme="majorHAnsi"/>
              <w:sz w:val="22"/>
            </w:rPr>
            <w:id w:val="-2127607953"/>
            <w14:checkbox>
              <w14:checked w14:val="1"/>
              <w14:checkedState w14:val="2612" w14:font="MS Gothic"/>
              <w14:uncheckedState w14:val="2610" w14:font="MS Gothic"/>
            </w14:checkbox>
          </w:sdtPr>
          <w:sdtEndPr/>
          <w:sdtContent>
            <w:tc>
              <w:tcPr>
                <w:tcW w:w="149" w:type="pct"/>
                <w:tcBorders>
                  <w:right w:val="dashed" w:sz="4" w:space="0" w:color="auto"/>
                </w:tcBorders>
                <w:vAlign w:val="center"/>
                <w:shd w:fill="FFFF00" w:val="clear"/>
              </w:tcPr>
              <w:p w14:paraId="178E2A62" w14:textId="77777777" w:rsidR="00EF2DD2" w:rsidRPr="00EF2DD2" w:rsidRDefault="00EF2DD2" w:rsidP="00274065">
                <w:pPr>
                  <w:rPr>
                    <w:rFonts w:asciiTheme="majorHAnsi" w:hAnsiTheme="majorHAnsi"/>
                    <w:sz w:val="22"/>
                  </w:rPr>
                </w:pPr>
                <w:r>
                  <w:rPr>
                    <w:rFonts w:ascii="MS Gothic" w:eastAsia="MS Gothic" w:hAnsi="MS Gothic" w:hint="eastAsia"/>
                    <w:b/>
                    <w:sz w:val="22"/>
                  </w:rPr>
                  <w:t>☒</w:t>
                </w:r>
              </w:p>
            </w:tc>
          </w:sdtContent>
        </w:sdt>
        <w:tc>
          <w:tcPr>
            <w:tcW w:w="1588" w:type="pct"/>
            <w:tcBorders>
              <w:left w:val="dashed" w:sz="4" w:space="0" w:color="auto"/>
            </w:tcBorders>
            <w:vAlign w:val="center"/>
            <w:shd w:fill="FFFF00" w:val="clear"/>
          </w:tcPr>
          <w:p w14:paraId="43FCA634" w14:textId="6F57D347" w:rsidR="00EF2DD2" w:rsidRPr="00BF5F0B" w:rsidRDefault="00DF12ED" w:rsidP="00274065">
            <w:pPr>
              <w:rPr>
                <w:rFonts w:asciiTheme="majorHAnsi" w:hAnsiTheme="majorHAnsi"/>
                <w:szCs w:val="18"/>
              </w:rPr>
            </w:pPr>
            <w:r w:rsidRPr="00BF5F0B">
              <w:rPr>
                <w:rFonts w:asciiTheme="majorHAnsi" w:hAnsiTheme="majorHAnsi"/>
                <w:b/>
                <w:szCs w:val="18"/>
              </w:rPr>
              <w:t>Involves a risk of a person falling more than 2 metres.</w:t>
            </w:r>
          </w:p>
        </w:tc>
        <w:sdt>
          <w:sdtPr>
            <w:rPr>
              <w:rFonts w:asciiTheme="majorHAnsi" w:hAnsiTheme="majorHAnsi"/>
              <w:sz w:val="22"/>
            </w:rPr>
            <w:id w:val="-1519614145"/>
            <w14:checkbox>
              <w14:checked w14:val="1"/>
              <w14:checkedState w14:val="2612" w14:font="MS Gothic"/>
              <w14:uncheckedState w14:val="2610" w14:font="MS Gothic"/>
            </w14:checkbox>
          </w:sdtPr>
          <w:sdtEndPr/>
          <w:sdtContent>
            <w:tc>
              <w:tcPr>
                <w:tcW w:w="145" w:type="pct"/>
                <w:tcBorders>
                  <w:right w:val="dashed" w:sz="4" w:space="0" w:color="auto"/>
                </w:tcBorders>
                <w:vAlign w:val="center"/>
                <w:shd w:fill="FFFF00" w:val="clear"/>
              </w:tcPr>
              <w:p w14:paraId="4E80DFFF" w14:textId="77777777" w:rsidR="00EF2DD2" w:rsidRPr="00EF2DD2" w:rsidRDefault="00EF2DD2" w:rsidP="00274065">
                <w:pPr>
                  <w:rPr>
                    <w:rFonts w:asciiTheme="majorHAnsi" w:hAnsiTheme="majorHAnsi"/>
                    <w:sz w:val="22"/>
                  </w:rPr>
                </w:pPr>
                <w:r>
                  <w:rPr>
                    <w:rFonts w:ascii="MS Gothic" w:eastAsia="MS Gothic" w:hAnsi="MS Gothic" w:hint="eastAsia"/>
                    <w:b/>
                    <w:sz w:val="22"/>
                  </w:rPr>
                  <w:t>☒</w:t>
                </w:r>
              </w:p>
            </w:tc>
          </w:sdtContent>
        </w:sdt>
        <w:tc>
          <w:tcPr>
            <w:tcW w:w="1451" w:type="pct"/>
            <w:tcBorders>
              <w:left w:val="dashed" w:sz="4" w:space="0" w:color="auto"/>
            </w:tcBorders>
            <w:vAlign w:val="center"/>
            <w:shd w:fill="FFFF00" w:val="clear"/>
          </w:tcPr>
          <w:p w14:paraId="411E21F0" w14:textId="17513F29" w:rsidR="00EF2DD2" w:rsidRPr="00BF5F0B" w:rsidRDefault="00DF12ED" w:rsidP="00274065">
            <w:pPr>
              <w:rPr>
                <w:rFonts w:asciiTheme="majorHAnsi" w:hAnsiTheme="majorHAnsi"/>
                <w:szCs w:val="18"/>
              </w:rPr>
            </w:pPr>
            <w:r w:rsidRPr="00BF5F0B">
              <w:rPr>
                <w:rFonts w:asciiTheme="majorHAnsi" w:hAnsiTheme="majorHAnsi"/>
                <w:b/>
                <w:szCs w:val="18"/>
              </w:rPr>
              <w:t>Is carried out on a telecommunication tower.</w:t>
            </w:r>
          </w:p>
        </w:tc>
        <w:sdt>
          <w:sdtPr>
            <w:rPr>
              <w:rFonts w:asciiTheme="majorHAnsi" w:hAnsiTheme="majorHAnsi"/>
              <w:sz w:val="22"/>
            </w:rPr>
            <w:id w:val="1100914952"/>
            <w14:checkbox>
              <w14:checked w14:val="1"/>
              <w14:checkedState w14:val="2612" w14:font="MS Gothic"/>
              <w14:uncheckedState w14:val="2610" w14:font="MS Gothic"/>
            </w14:checkbox>
          </w:sdtPr>
          <w:sdtEndPr/>
          <w:sdtContent>
            <w:tc>
              <w:tcPr>
                <w:tcW w:w="149" w:type="pct"/>
                <w:tcBorders>
                  <w:right w:val="dashed" w:sz="4" w:space="0" w:color="auto"/>
                </w:tcBorders>
                <w:vAlign w:val="center"/>
                <w:shd w:fill="FFFF00" w:val="clear"/>
              </w:tcPr>
              <w:p w14:paraId="3C08C808" w14:textId="77777777" w:rsidR="00EF2DD2" w:rsidRPr="00EF2DD2" w:rsidRDefault="00EF2DD2" w:rsidP="00274065">
                <w:pPr>
                  <w:rPr>
                    <w:rFonts w:asciiTheme="majorHAnsi" w:hAnsiTheme="majorHAnsi"/>
                    <w:sz w:val="22"/>
                  </w:rPr>
                </w:pPr>
                <w:r>
                  <w:rPr>
                    <w:rFonts w:ascii="MS Gothic" w:eastAsia="MS Gothic" w:hAnsi="MS Gothic" w:hint="eastAsia"/>
                    <w:b/>
                    <w:sz w:val="22"/>
                  </w:rPr>
                  <w:t>☒</w:t>
                </w:r>
              </w:p>
            </w:tc>
          </w:sdtContent>
        </w:sdt>
        <w:tc>
          <w:tcPr>
            <w:tcW w:w="1518" w:type="pct"/>
            <w:tcBorders>
              <w:left w:val="dashed" w:sz="4" w:space="0" w:color="auto"/>
            </w:tcBorders>
            <w:vAlign w:val="center"/>
            <w:shd w:fill="FFFF00" w:val="clear"/>
          </w:tcPr>
          <w:p w14:paraId="37EEBE90" w14:textId="22F0BED2" w:rsidR="00EF2DD2" w:rsidRPr="00BF5F0B" w:rsidRDefault="00DF12ED" w:rsidP="00274065">
            <w:pPr>
              <w:rPr>
                <w:rFonts w:asciiTheme="majorHAnsi" w:hAnsiTheme="majorHAnsi"/>
                <w:szCs w:val="18"/>
              </w:rPr>
            </w:pPr>
            <w:r w:rsidRPr="00BF5F0B">
              <w:rPr>
                <w:rFonts w:asciiTheme="majorHAnsi" w:hAnsiTheme="majorHAnsi"/>
                <w:b/>
                <w:szCs w:val="18"/>
              </w:rPr>
              <w:t>Involves demolition of an element of a structure that is load bearing or otherwise related to the physical integrity of the structure.</w:t>
            </w:r>
          </w:p>
        </w:tc>
      </w:tr>
      <w:tr w:rsidR="00BD75E4" w:rsidRPr="00834C2A" w14:paraId="793D076D" w14:textId="77777777" w:rsidTr="00BF5F0B">
        <w:trPr>
          <w:trHeight w:val="340"/>
        </w:trPr>
        <w:sdt>
          <w:sdtPr>
            <w:rPr>
              <w:rFonts w:asciiTheme="majorHAnsi" w:hAnsiTheme="majorHAnsi"/>
              <w:sz w:val="22"/>
            </w:rPr>
            <w:id w:val="-1212496782"/>
            <w14:checkbox>
              <w14:checked w14:val="0"/>
              <w14:checkedState w14:val="2612" w14:font="MS Gothic"/>
              <w14:uncheckedState w14:val="2610" w14:font="MS Gothic"/>
            </w14:checkbox>
          </w:sdtPr>
          <w:sdtEndPr/>
          <w:sdtContent>
            <w:tc>
              <w:tcPr>
                <w:tcW w:w="149" w:type="pct"/>
                <w:tcBorders>
                  <w:right w:val="dashed" w:sz="4" w:space="0" w:color="auto"/>
                </w:tcBorders>
                <w:vAlign w:val="center"/>
              </w:tcPr>
              <w:p w14:paraId="7F3AA983"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588" w:type="pct"/>
            <w:tcBorders>
              <w:left w:val="dashed" w:sz="4" w:space="0" w:color="auto"/>
            </w:tcBorders>
            <w:vAlign w:val="center"/>
          </w:tcPr>
          <w:p w14:paraId="088605E6" w14:textId="36873362" w:rsidR="00EF2DD2" w:rsidRPr="00BF5F0B" w:rsidRDefault="00DF12ED" w:rsidP="00274065">
            <w:pPr>
              <w:rPr>
                <w:rFonts w:asciiTheme="majorHAnsi" w:hAnsiTheme="majorHAnsi"/>
                <w:szCs w:val="18"/>
              </w:rPr>
            </w:pPr>
            <w:r w:rsidRPr="00BF5F0B">
              <w:rPr>
                <w:rFonts w:asciiTheme="majorHAnsi" w:hAnsiTheme="majorHAnsi"/>
                <w:szCs w:val="18"/>
              </w:rPr>
              <w:t>Involves, or is likely to involve, the disturbance of asbestos.</w:t>
            </w:r>
          </w:p>
        </w:tc>
        <w:sdt>
          <w:sdtPr>
            <w:rPr>
              <w:rFonts w:asciiTheme="majorHAnsi" w:hAnsiTheme="majorHAnsi"/>
              <w:sz w:val="22"/>
            </w:rPr>
            <w:id w:val="-481461025"/>
            <w14:checkbox>
              <w14:checked w14:val="0"/>
              <w14:checkedState w14:val="2612" w14:font="MS Gothic"/>
              <w14:uncheckedState w14:val="2610" w14:font="MS Gothic"/>
            </w14:checkbox>
          </w:sdtPr>
          <w:sdtEndPr/>
          <w:sdtContent>
            <w:tc>
              <w:tcPr>
                <w:tcW w:w="145" w:type="pct"/>
                <w:tcBorders>
                  <w:right w:val="dashed" w:sz="4" w:space="0" w:color="auto"/>
                </w:tcBorders>
                <w:vAlign w:val="center"/>
              </w:tcPr>
              <w:p w14:paraId="189CED0C"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451" w:type="pct"/>
            <w:tcBorders>
              <w:left w:val="dashed" w:sz="4" w:space="0" w:color="auto"/>
            </w:tcBorders>
            <w:vAlign w:val="center"/>
          </w:tcPr>
          <w:p w14:paraId="573EAA71" w14:textId="7BCAF563" w:rsidR="00EF2DD2" w:rsidRPr="00BF5F0B" w:rsidRDefault="00DF12ED" w:rsidP="00274065">
            <w:pPr>
              <w:rPr>
                <w:rFonts w:asciiTheme="majorHAnsi" w:hAnsiTheme="majorHAnsi"/>
                <w:szCs w:val="18"/>
              </w:rPr>
            </w:pPr>
            <w:r w:rsidRPr="00BF5F0B">
              <w:rPr>
                <w:rFonts w:asciiTheme="majorHAnsi" w:hAnsiTheme="majorHAnsi"/>
                <w:szCs w:val="18"/>
              </w:rPr>
              <w:t>Involves structural alterations or repairs that require temporary support to prevent collapse.</w:t>
            </w:r>
          </w:p>
        </w:tc>
        <w:sdt>
          <w:sdtPr>
            <w:rPr>
              <w:rFonts w:asciiTheme="majorHAnsi" w:hAnsiTheme="majorHAnsi"/>
              <w:sz w:val="22"/>
            </w:rPr>
            <w:id w:val="330954276"/>
            <w14:checkbox>
              <w14:checked w14:val="1"/>
              <w14:checkedState w14:val="2612" w14:font="MS Gothic"/>
              <w14:uncheckedState w14:val="2610" w14:font="MS Gothic"/>
            </w14:checkbox>
          </w:sdtPr>
          <w:sdtEndPr/>
          <w:sdtContent>
            <w:tc>
              <w:tcPr>
                <w:tcW w:w="149" w:type="pct"/>
                <w:tcBorders>
                  <w:right w:val="dashed" w:sz="4" w:space="0" w:color="auto"/>
                </w:tcBorders>
                <w:vAlign w:val="center"/>
                <w:shd w:fill="FFFF00" w:val="clear"/>
              </w:tcPr>
              <w:p w14:paraId="1A1D9D06" w14:textId="66014FA4" w:rsidR="00EF2DD2" w:rsidRPr="00EF2DD2" w:rsidRDefault="00DF12ED" w:rsidP="00274065">
                <w:pPr>
                  <w:rPr>
                    <w:rFonts w:asciiTheme="majorHAnsi" w:hAnsiTheme="majorHAnsi"/>
                    <w:sz w:val="22"/>
                  </w:rPr>
                </w:pPr>
                <w:r>
                  <w:rPr>
                    <w:rFonts w:ascii="MS Gothic" w:eastAsia="MS Gothic" w:hAnsi="MS Gothic" w:hint="eastAsia"/>
                    <w:b/>
                    <w:sz w:val="22"/>
                  </w:rPr>
                  <w:t>☒</w:t>
                </w:r>
              </w:p>
            </w:tc>
          </w:sdtContent>
        </w:sdt>
        <w:tc>
          <w:tcPr>
            <w:tcW w:w="1518" w:type="pct"/>
            <w:tcBorders>
              <w:left w:val="dashed" w:sz="4" w:space="0" w:color="auto"/>
            </w:tcBorders>
            <w:vAlign w:val="center"/>
            <w:shd w:fill="FFFF00" w:val="clear"/>
          </w:tcPr>
          <w:p w14:paraId="7D1DBF33" w14:textId="3434DF69" w:rsidR="00EF2DD2" w:rsidRPr="00BF5F0B" w:rsidRDefault="00DF12ED" w:rsidP="00274065">
            <w:pPr>
              <w:rPr>
                <w:rFonts w:asciiTheme="majorHAnsi" w:hAnsiTheme="majorHAnsi"/>
                <w:szCs w:val="18"/>
              </w:rPr>
            </w:pPr>
            <w:r w:rsidRPr="00BF5F0B">
              <w:rPr>
                <w:rFonts w:asciiTheme="majorHAnsi" w:hAnsiTheme="majorHAnsi"/>
                <w:b/>
                <w:szCs w:val="18"/>
              </w:rPr>
              <w:t>Is carried out in or near a confined space.</w:t>
            </w:r>
          </w:p>
        </w:tc>
      </w:tr>
      <w:tr w:rsidR="006801F2" w:rsidRPr="00834C2A" w14:paraId="0910D41E" w14:textId="77777777" w:rsidTr="00BF5F0B">
        <w:trPr>
          <w:trHeight w:val="340"/>
        </w:trPr>
        <w:tc>
          <w:tcPr>
            <w:tcW w:w="149" w:type="pct"/>
            <w:tcBorders>
              <w:right w:val="dashed" w:sz="4" w:space="0" w:color="auto"/>
            </w:tcBorders>
            <w:vAlign w:val="center"/>
          </w:tcPr>
          <w:p w14:paraId="3552E333" w14:textId="481B952B" w:rsidR="006801F2" w:rsidRPr="00EF2DD2" w:rsidRDefault="00BD1D97" w:rsidP="006801F2">
            <w:pPr>
              <w:rPr>
                <w:rFonts w:asciiTheme="majorHAnsi" w:hAnsiTheme="majorHAnsi"/>
                <w:sz w:val="22"/>
              </w:rPr>
            </w:pPr>
            <w:sdt>
              <w:sdtPr>
                <w:rPr>
                  <w:rFonts w:asciiTheme="majorHAnsi" w:hAnsiTheme="majorHAnsi"/>
                  <w:sz w:val="22"/>
                </w:rPr>
                <w:id w:val="443582751"/>
                <w14:checkbox>
                  <w14:checked w14:val="0"/>
                  <w14:checkedState w14:val="2612" w14:font="MS Gothic"/>
                  <w14:uncheckedState w14:val="2610" w14:font="MS Gothic"/>
                </w14:checkbox>
              </w:sdtPr>
              <w:sdtEndPr/>
              <w:sdtContent>
                <w:r w:rsidR="006801F2">
                  <w:rPr>
                    <w:rFonts w:ascii="MS Gothic" w:eastAsia="MS Gothic" w:hAnsi="MS Gothic" w:hint="eastAsia"/>
                    <w:sz w:val="22"/>
                  </w:rPr>
                  <w:t>☐</w:t>
                </w:r>
              </w:sdtContent>
            </w:sdt>
          </w:p>
        </w:tc>
        <w:tc>
          <w:tcPr>
            <w:tcW w:w="1588" w:type="pct"/>
            <w:tcBorders>
              <w:left w:val="dashed" w:sz="4" w:space="0" w:color="auto"/>
            </w:tcBorders>
            <w:vAlign w:val="center"/>
          </w:tcPr>
          <w:p w14:paraId="44E47B76" w14:textId="77777777" w:rsidR="006801F2" w:rsidRPr="00BF5F0B" w:rsidRDefault="006801F2" w:rsidP="006801F2">
            <w:pPr>
              <w:rPr>
                <w:rFonts w:asciiTheme="majorHAnsi" w:hAnsiTheme="majorHAnsi"/>
                <w:szCs w:val="18"/>
              </w:rPr>
            </w:pPr>
            <w:r w:rsidRPr="00BF5F0B">
              <w:rPr>
                <w:rFonts w:asciiTheme="majorHAnsi" w:hAnsiTheme="majorHAnsi"/>
                <w:szCs w:val="18"/>
              </w:rPr>
              <w:t>Is carried out in or near</w:t>
            </w:r>
          </w:p>
          <w:p w14:paraId="0C612A4C" w14:textId="77777777" w:rsidR="006801F2" w:rsidRDefault="006801F2" w:rsidP="006801F2">
            <w:pPr>
              <w:pStyle w:val="ListParagraph"/>
              <w:numPr>
                <w:ilvl w:val="0"/>
                <w:numId w:val="88"/>
              </w:numPr>
              <w:rPr>
                <w:rFonts w:asciiTheme="majorHAnsi" w:hAnsiTheme="majorHAnsi"/>
                <w:szCs w:val="18"/>
              </w:rPr>
            </w:pPr>
            <w:r w:rsidRPr="00610F1F">
              <w:rPr>
                <w:rFonts w:asciiTheme="majorHAnsi" w:hAnsiTheme="majorHAnsi"/>
                <w:szCs w:val="18"/>
              </w:rPr>
              <w:t>a shaft or trench with an excavated depth greater than 1.5 metres.</w:t>
            </w:r>
          </w:p>
          <w:p w14:paraId="47E2E615" w14:textId="05B5942D" w:rsidR="006801F2" w:rsidRPr="00737020" w:rsidRDefault="006801F2" w:rsidP="00737020">
            <w:pPr>
              <w:pStyle w:val="ListParagraph"/>
              <w:numPr>
                <w:ilvl w:val="0"/>
                <w:numId w:val="87"/>
              </w:numPr>
              <w:rPr>
                <w:rFonts w:asciiTheme="majorHAnsi" w:hAnsiTheme="majorHAnsi"/>
                <w:szCs w:val="18"/>
              </w:rPr>
            </w:pPr>
            <w:r w:rsidRPr="00610F1F">
              <w:rPr>
                <w:rFonts w:asciiTheme="majorHAnsi" w:hAnsiTheme="majorHAnsi"/>
                <w:szCs w:val="18"/>
              </w:rPr>
              <w:t>a tunnel.</w:t>
            </w:r>
          </w:p>
        </w:tc>
        <w:sdt>
          <w:sdtPr>
            <w:rPr>
              <w:rFonts w:asciiTheme="majorHAnsi" w:hAnsiTheme="majorHAnsi"/>
              <w:sz w:val="22"/>
            </w:rPr>
            <w:id w:val="-508600922"/>
            <w14:checkbox>
              <w14:checked w14:val="0"/>
              <w14:checkedState w14:val="2612" w14:font="MS Gothic"/>
              <w14:uncheckedState w14:val="2610" w14:font="MS Gothic"/>
            </w14:checkbox>
          </w:sdtPr>
          <w:sdtEndPr/>
          <w:sdtContent>
            <w:tc>
              <w:tcPr>
                <w:tcW w:w="145" w:type="pct"/>
                <w:tcBorders>
                  <w:right w:val="dashed" w:sz="4" w:space="0" w:color="auto"/>
                </w:tcBorders>
                <w:vAlign w:val="center"/>
              </w:tcPr>
              <w:p w14:paraId="66A18333" w14:textId="77777777" w:rsidR="006801F2" w:rsidRPr="00EF2DD2" w:rsidRDefault="006801F2" w:rsidP="006801F2">
                <w:pPr>
                  <w:rPr>
                    <w:rFonts w:asciiTheme="majorHAnsi" w:hAnsiTheme="majorHAnsi"/>
                    <w:sz w:val="22"/>
                  </w:rPr>
                </w:pPr>
                <w:r>
                  <w:rPr>
                    <w:rFonts w:ascii="MS Gothic" w:eastAsia="MS Gothic" w:hAnsi="MS Gothic" w:hint="eastAsia"/>
                    <w:sz w:val="22"/>
                  </w:rPr>
                  <w:t>☐</w:t>
                </w:r>
              </w:p>
            </w:tc>
          </w:sdtContent>
        </w:sdt>
        <w:tc>
          <w:tcPr>
            <w:tcW w:w="1451" w:type="pct"/>
            <w:tcBorders>
              <w:left w:val="dashed" w:sz="4" w:space="0" w:color="auto"/>
            </w:tcBorders>
            <w:vAlign w:val="center"/>
          </w:tcPr>
          <w:p w14:paraId="5D3337FB" w14:textId="4D1652E4" w:rsidR="006801F2" w:rsidRPr="00BF5F0B" w:rsidRDefault="006801F2" w:rsidP="006801F2">
            <w:pPr>
              <w:rPr>
                <w:rFonts w:asciiTheme="majorHAnsi" w:hAnsiTheme="majorHAnsi"/>
                <w:szCs w:val="18"/>
              </w:rPr>
            </w:pPr>
            <w:r w:rsidRPr="00BF5F0B">
              <w:rPr>
                <w:rFonts w:asciiTheme="majorHAnsi" w:hAnsiTheme="majorHAnsi"/>
                <w:szCs w:val="18"/>
              </w:rPr>
              <w:t>Involves the use of explosives.</w:t>
            </w:r>
          </w:p>
        </w:tc>
        <w:sdt>
          <w:sdtPr>
            <w:rPr>
              <w:rFonts w:asciiTheme="majorHAnsi" w:hAnsiTheme="majorHAnsi"/>
              <w:sz w:val="22"/>
            </w:rPr>
            <w:id w:val="831803302"/>
            <w14:checkbox>
              <w14:checked w14:val="0"/>
              <w14:checkedState w14:val="2612" w14:font="MS Gothic"/>
              <w14:uncheckedState w14:val="2610" w14:font="MS Gothic"/>
            </w14:checkbox>
          </w:sdtPr>
          <w:sdtEndPr/>
          <w:sdtContent>
            <w:tc>
              <w:tcPr>
                <w:tcW w:w="149" w:type="pct"/>
                <w:tcBorders>
                  <w:right w:val="dashed" w:sz="4" w:space="0" w:color="auto"/>
                </w:tcBorders>
                <w:vAlign w:val="center"/>
              </w:tcPr>
              <w:p w14:paraId="10F78D13" w14:textId="77777777" w:rsidR="006801F2" w:rsidRPr="00EF2DD2" w:rsidRDefault="006801F2" w:rsidP="006801F2">
                <w:pPr>
                  <w:rPr>
                    <w:rFonts w:asciiTheme="majorHAnsi" w:hAnsiTheme="majorHAnsi"/>
                    <w:sz w:val="22"/>
                  </w:rPr>
                </w:pPr>
                <w:r>
                  <w:rPr>
                    <w:rFonts w:ascii="MS Gothic" w:eastAsia="MS Gothic" w:hAnsi="MS Gothic" w:hint="eastAsia"/>
                    <w:sz w:val="22"/>
                  </w:rPr>
                  <w:t>☐</w:t>
                </w:r>
              </w:p>
            </w:tc>
          </w:sdtContent>
        </w:sdt>
        <w:tc>
          <w:tcPr>
            <w:tcW w:w="1518" w:type="pct"/>
            <w:tcBorders>
              <w:left w:val="dashed" w:sz="4" w:space="0" w:color="auto"/>
            </w:tcBorders>
            <w:vAlign w:val="center"/>
          </w:tcPr>
          <w:p w14:paraId="03EBD32B" w14:textId="6C76CF57" w:rsidR="006801F2" w:rsidRPr="00BF5F0B" w:rsidRDefault="006801F2" w:rsidP="006801F2">
            <w:pPr>
              <w:rPr>
                <w:rFonts w:asciiTheme="majorHAnsi" w:hAnsiTheme="majorHAnsi"/>
                <w:szCs w:val="18"/>
              </w:rPr>
            </w:pPr>
            <w:r w:rsidRPr="00BF5F0B">
              <w:rPr>
                <w:rFonts w:asciiTheme="majorHAnsi" w:hAnsiTheme="majorHAnsi"/>
                <w:szCs w:val="18"/>
              </w:rPr>
              <w:t>Is carried out on or near pressurised gas distribution mains or piping.</w:t>
            </w:r>
          </w:p>
        </w:tc>
      </w:tr>
      <w:tr w:rsidR="00BD75E4" w:rsidRPr="00834C2A" w14:paraId="345CC92D" w14:textId="77777777" w:rsidTr="00BF5F0B">
        <w:trPr>
          <w:trHeight w:val="340"/>
        </w:trPr>
        <w:sdt>
          <w:sdtPr>
            <w:rPr>
              <w:rFonts w:asciiTheme="majorHAnsi" w:hAnsiTheme="majorHAnsi"/>
              <w:sz w:val="22"/>
            </w:rPr>
            <w:id w:val="1928457684"/>
            <w14:checkbox>
              <w14:checked w14:val="0"/>
              <w14:checkedState w14:val="2612" w14:font="MS Gothic"/>
              <w14:uncheckedState w14:val="2610" w14:font="MS Gothic"/>
            </w14:checkbox>
          </w:sdtPr>
          <w:sdtEndPr/>
          <w:sdtContent>
            <w:tc>
              <w:tcPr>
                <w:tcW w:w="149" w:type="pct"/>
                <w:tcBorders>
                  <w:right w:val="dashed" w:sz="4" w:space="0" w:color="auto"/>
                </w:tcBorders>
                <w:vAlign w:val="center"/>
              </w:tcPr>
              <w:p w14:paraId="65A63EEA"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588" w:type="pct"/>
            <w:tcBorders>
              <w:left w:val="dashed" w:sz="4" w:space="0" w:color="auto"/>
            </w:tcBorders>
            <w:vAlign w:val="center"/>
          </w:tcPr>
          <w:p w14:paraId="35C883CE" w14:textId="5747D184" w:rsidR="00EF2DD2" w:rsidRPr="00BF5F0B" w:rsidRDefault="00DF12ED" w:rsidP="00274065">
            <w:pPr>
              <w:rPr>
                <w:rFonts w:asciiTheme="majorHAnsi" w:hAnsiTheme="majorHAnsi"/>
                <w:szCs w:val="18"/>
              </w:rPr>
            </w:pPr>
            <w:r w:rsidRPr="00BF5F0B">
              <w:rPr>
                <w:rFonts w:asciiTheme="majorHAnsi" w:hAnsiTheme="majorHAnsi"/>
                <w:szCs w:val="18"/>
              </w:rPr>
              <w:t>Is carried out on or near chemical, fuel, or refrigerant lines.</w:t>
            </w:r>
          </w:p>
        </w:tc>
        <w:sdt>
          <w:sdtPr>
            <w:rPr>
              <w:rFonts w:asciiTheme="majorHAnsi" w:hAnsiTheme="majorHAnsi"/>
              <w:sz w:val="22"/>
            </w:rPr>
            <w:id w:val="146560616"/>
            <w14:checkbox>
              <w14:checked w14:val="0"/>
              <w14:checkedState w14:val="2612" w14:font="MS Gothic"/>
              <w14:uncheckedState w14:val="2610" w14:font="MS Gothic"/>
            </w14:checkbox>
          </w:sdtPr>
          <w:sdtEndPr/>
          <w:sdtContent>
            <w:tc>
              <w:tcPr>
                <w:tcW w:w="145" w:type="pct"/>
                <w:tcBorders>
                  <w:right w:val="dashed" w:sz="4" w:space="0" w:color="auto"/>
                </w:tcBorders>
                <w:vAlign w:val="center"/>
              </w:tcPr>
              <w:p w14:paraId="687545C8"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451" w:type="pct"/>
            <w:tcBorders>
              <w:left w:val="dashed" w:sz="4" w:space="0" w:color="auto"/>
            </w:tcBorders>
            <w:vAlign w:val="center"/>
          </w:tcPr>
          <w:p w14:paraId="76030296" w14:textId="793D87AC" w:rsidR="00EF2DD2" w:rsidRPr="00BF5F0B" w:rsidRDefault="00DF12ED" w:rsidP="00274065">
            <w:pPr>
              <w:rPr>
                <w:rFonts w:asciiTheme="majorHAnsi" w:hAnsiTheme="majorHAnsi"/>
                <w:szCs w:val="18"/>
              </w:rPr>
            </w:pPr>
            <w:r w:rsidRPr="00BF5F0B">
              <w:rPr>
                <w:rFonts w:asciiTheme="majorHAnsi" w:hAnsiTheme="majorHAnsi"/>
                <w:szCs w:val="18"/>
              </w:rPr>
              <w:t>Is carried out on or near energised electrical installations or services.</w:t>
            </w:r>
          </w:p>
        </w:tc>
        <w:sdt>
          <w:sdtPr>
            <w:rPr>
              <w:rFonts w:asciiTheme="majorHAnsi" w:hAnsiTheme="majorHAnsi"/>
              <w:sz w:val="22"/>
            </w:rPr>
            <w:id w:val="-644972792"/>
            <w14:checkbox>
              <w14:checked w14:val="0"/>
              <w14:checkedState w14:val="2612" w14:font="MS Gothic"/>
              <w14:uncheckedState w14:val="2610" w14:font="MS Gothic"/>
            </w14:checkbox>
          </w:sdtPr>
          <w:sdtEndPr/>
          <w:sdtContent>
            <w:tc>
              <w:tcPr>
                <w:tcW w:w="149" w:type="pct"/>
                <w:tcBorders>
                  <w:right w:val="dashed" w:sz="4" w:space="0" w:color="auto"/>
                </w:tcBorders>
                <w:vAlign w:val="center"/>
              </w:tcPr>
              <w:p w14:paraId="6C873B23"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518" w:type="pct"/>
            <w:tcBorders>
              <w:left w:val="dashed" w:sz="4" w:space="0" w:color="auto"/>
            </w:tcBorders>
            <w:vAlign w:val="center"/>
          </w:tcPr>
          <w:p w14:paraId="1AF4974B" w14:textId="488ABFB4" w:rsidR="00EF2DD2" w:rsidRPr="00BF5F0B" w:rsidRDefault="00DF12ED" w:rsidP="00274065">
            <w:pPr>
              <w:rPr>
                <w:rFonts w:asciiTheme="majorHAnsi" w:hAnsiTheme="majorHAnsi"/>
                <w:szCs w:val="18"/>
              </w:rPr>
            </w:pPr>
            <w:r w:rsidRPr="00BF5F0B">
              <w:rPr>
                <w:rFonts w:asciiTheme="majorHAnsi" w:hAnsiTheme="majorHAnsi"/>
                <w:szCs w:val="18"/>
              </w:rPr>
              <w:t>Is carried out in an area that may have a contaminated or flammable atmosphere.</w:t>
            </w:r>
          </w:p>
        </w:tc>
      </w:tr>
      <w:tr w:rsidR="00BD75E4" w:rsidRPr="00834C2A" w14:paraId="5627CBA1" w14:textId="77777777" w:rsidTr="00BF5F0B">
        <w:trPr>
          <w:trHeight w:val="340"/>
        </w:trPr>
        <w:sdt>
          <w:sdtPr>
            <w:rPr>
              <w:rFonts w:asciiTheme="majorHAnsi" w:hAnsiTheme="majorHAnsi"/>
              <w:sz w:val="22"/>
            </w:rPr>
            <w:id w:val="1102537969"/>
            <w14:checkbox>
              <w14:checked w14:val="0"/>
              <w14:checkedState w14:val="2612" w14:font="MS Gothic"/>
              <w14:uncheckedState w14:val="2610" w14:font="MS Gothic"/>
            </w14:checkbox>
          </w:sdtPr>
          <w:sdtEndPr/>
          <w:sdtContent>
            <w:tc>
              <w:tcPr>
                <w:tcW w:w="149" w:type="pct"/>
                <w:tcBorders>
                  <w:right w:val="dashed" w:sz="4" w:space="0" w:color="auto"/>
                </w:tcBorders>
                <w:vAlign w:val="center"/>
              </w:tcPr>
              <w:p w14:paraId="669E8E46"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588" w:type="pct"/>
            <w:tcBorders>
              <w:left w:val="dashed" w:sz="4" w:space="0" w:color="auto"/>
            </w:tcBorders>
            <w:vAlign w:val="center"/>
          </w:tcPr>
          <w:p w14:paraId="6BC505D8" w14:textId="486B5374" w:rsidR="00EF2DD2" w:rsidRPr="00BF5F0B" w:rsidRDefault="00DF12ED" w:rsidP="00274065">
            <w:pPr>
              <w:rPr>
                <w:rFonts w:asciiTheme="majorHAnsi" w:hAnsiTheme="majorHAnsi"/>
                <w:szCs w:val="18"/>
              </w:rPr>
            </w:pPr>
            <w:r w:rsidRPr="00BF5F0B">
              <w:rPr>
                <w:rFonts w:asciiTheme="majorHAnsi" w:hAnsiTheme="majorHAnsi"/>
                <w:szCs w:val="18"/>
              </w:rPr>
              <w:t>Involves tilt up or precast concrete.</w:t>
            </w:r>
          </w:p>
        </w:tc>
        <w:sdt>
          <w:sdtPr>
            <w:rPr>
              <w:rFonts w:asciiTheme="majorHAnsi" w:hAnsiTheme="majorHAnsi"/>
              <w:sz w:val="22"/>
            </w:rPr>
            <w:id w:val="587354678"/>
            <w14:checkbox>
              <w14:checked w14:val="0"/>
              <w14:checkedState w14:val="2612" w14:font="MS Gothic"/>
              <w14:uncheckedState w14:val="2610" w14:font="MS Gothic"/>
            </w14:checkbox>
          </w:sdtPr>
          <w:sdtEndPr/>
          <w:sdtContent>
            <w:tc>
              <w:tcPr>
                <w:tcW w:w="145" w:type="pct"/>
                <w:tcBorders>
                  <w:right w:val="dashed" w:sz="4" w:space="0" w:color="auto"/>
                </w:tcBorders>
                <w:vAlign w:val="center"/>
              </w:tcPr>
              <w:p w14:paraId="007E1753"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451" w:type="pct"/>
            <w:tcBorders>
              <w:left w:val="dashed" w:sz="4" w:space="0" w:color="auto"/>
            </w:tcBorders>
            <w:vAlign w:val="center"/>
          </w:tcPr>
          <w:p w14:paraId="00517557" w14:textId="21E8A1B2" w:rsidR="00EF2DD2" w:rsidRPr="00BF5F0B" w:rsidRDefault="00DF12ED" w:rsidP="00274065">
            <w:pPr>
              <w:rPr>
                <w:rFonts w:asciiTheme="majorHAnsi" w:hAnsiTheme="majorHAnsi"/>
                <w:szCs w:val="18"/>
              </w:rPr>
            </w:pPr>
            <w:r w:rsidRPr="00BF5F0B">
              <w:rPr>
                <w:rFonts w:asciiTheme="majorHAnsi" w:hAnsiTheme="majorHAnsi"/>
                <w:szCs w:val="18"/>
              </w:rPr>
              <w:t>Is carried out on, in or adjacent to a road, railway,</w:t>
            </w:r>
            <w:r w:rsidR="009B6679">
              <w:rPr>
                <w:rFonts w:asciiTheme="majorHAnsi" w:hAnsiTheme="majorHAnsi"/>
                <w:szCs w:val="18"/>
              </w:rPr>
              <w:t xml:space="preserve"> </w:t>
            </w:r>
            <w:r w:rsidR="009B6679" w:rsidRPr="009B6679">
              <w:rPr>
                <w:rFonts w:asciiTheme="majorHAnsi" w:hAnsiTheme="majorHAnsi"/>
                <w:szCs w:val="18"/>
              </w:rPr>
              <w:t xml:space="preserve">(including light rail), </w:t>
            </w:r>
            <w:r w:rsidRPr="00BF5F0B">
              <w:rPr>
                <w:rFonts w:asciiTheme="majorHAnsi" w:hAnsiTheme="majorHAnsi"/>
                <w:szCs w:val="18"/>
              </w:rPr>
              <w:t>shipping lane or other traffic corridor that is in use by traffic other than pedestrians.</w:t>
            </w:r>
          </w:p>
        </w:tc>
        <w:sdt>
          <w:sdtPr>
            <w:rPr>
              <w:rFonts w:asciiTheme="majorHAnsi" w:hAnsiTheme="majorHAnsi"/>
              <w:sz w:val="22"/>
            </w:rPr>
            <w:id w:val="-1485302292"/>
            <w14:checkbox>
              <w14:checked w14:val="0"/>
              <w14:checkedState w14:val="2612" w14:font="MS Gothic"/>
              <w14:uncheckedState w14:val="2610" w14:font="MS Gothic"/>
            </w14:checkbox>
          </w:sdtPr>
          <w:sdtEndPr/>
          <w:sdtContent>
            <w:tc>
              <w:tcPr>
                <w:tcW w:w="149" w:type="pct"/>
                <w:tcBorders>
                  <w:right w:val="dashed" w:sz="4" w:space="0" w:color="auto"/>
                </w:tcBorders>
                <w:vAlign w:val="center"/>
              </w:tcPr>
              <w:p w14:paraId="500F4832"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518" w:type="pct"/>
            <w:tcBorders>
              <w:left w:val="dashed" w:sz="4" w:space="0" w:color="auto"/>
            </w:tcBorders>
            <w:vAlign w:val="center"/>
          </w:tcPr>
          <w:p w14:paraId="75519757" w14:textId="77446B4F" w:rsidR="00EF2DD2" w:rsidRPr="00BF5F0B" w:rsidRDefault="00DF12ED" w:rsidP="00274065">
            <w:pPr>
              <w:rPr>
                <w:rFonts w:asciiTheme="majorHAnsi" w:hAnsiTheme="majorHAnsi"/>
                <w:szCs w:val="18"/>
              </w:rPr>
            </w:pPr>
            <w:r w:rsidRPr="00BF5F0B">
              <w:rPr>
                <w:rFonts w:asciiTheme="majorHAnsi" w:hAnsiTheme="majorHAnsi"/>
                <w:szCs w:val="18"/>
              </w:rPr>
              <w:t>Is carried out in an area at a workplace in which there is any movement of powered mobile plant.</w:t>
            </w:r>
          </w:p>
        </w:tc>
      </w:tr>
      <w:tr w:rsidR="00BD75E4" w:rsidRPr="00834C2A" w14:paraId="77DACFD4" w14:textId="77777777" w:rsidTr="00F3515B">
        <w:trPr>
          <w:trHeight w:val="340"/>
        </w:trPr>
        <w:sdt>
          <w:sdtPr>
            <w:rPr>
              <w:rFonts w:asciiTheme="majorHAnsi" w:hAnsiTheme="majorHAnsi"/>
              <w:sz w:val="22"/>
            </w:rPr>
            <w:id w:val="-998577069"/>
            <w14:checkbox>
              <w14:checked w14:val="0"/>
              <w14:checkedState w14:val="2612" w14:font="MS Gothic"/>
              <w14:uncheckedState w14:val="2610" w14:font="MS Gothic"/>
            </w14:checkbox>
          </w:sdtPr>
          <w:sdtEndPr/>
          <w:sdtContent>
            <w:tc>
              <w:tcPr>
                <w:tcW w:w="149" w:type="pct"/>
                <w:tcBorders>
                  <w:bottom w:val="single" w:sz="4" w:space="0" w:color="auto"/>
                  <w:right w:val="dashed" w:sz="4" w:space="0" w:color="auto"/>
                </w:tcBorders>
                <w:vAlign w:val="center"/>
              </w:tcPr>
              <w:p w14:paraId="0B0CA252" w14:textId="33A5ED9A" w:rsidR="00EC0FA1" w:rsidRDefault="00EC0FA1" w:rsidP="00EC0FA1">
                <w:pPr>
                  <w:rPr>
                    <w:rFonts w:asciiTheme="majorHAnsi" w:hAnsiTheme="majorHAnsi"/>
                    <w:sz w:val="22"/>
                  </w:rPr>
                </w:pPr>
                <w:r>
                  <w:rPr>
                    <w:rFonts w:ascii="MS Gothic" w:eastAsia="MS Gothic" w:hAnsi="MS Gothic" w:hint="eastAsia"/>
                    <w:sz w:val="22"/>
                  </w:rPr>
                  <w:t>☐</w:t>
                </w:r>
              </w:p>
            </w:tc>
          </w:sdtContent>
        </w:sdt>
        <w:tc>
          <w:tcPr>
            <w:tcW w:w="1588" w:type="pct"/>
            <w:tcBorders>
              <w:left w:val="dashed" w:sz="4" w:space="0" w:color="auto"/>
              <w:bottom w:val="single" w:sz="4" w:space="0" w:color="auto"/>
            </w:tcBorders>
            <w:vAlign w:val="center"/>
          </w:tcPr>
          <w:p w14:paraId="7EBBCA13" w14:textId="0DE0C7F0" w:rsidR="00EC0FA1" w:rsidRPr="00BF5F0B" w:rsidRDefault="00DF12ED" w:rsidP="00EC0FA1">
            <w:pPr>
              <w:rPr>
                <w:rFonts w:asciiTheme="majorHAnsi" w:hAnsiTheme="majorHAnsi"/>
                <w:szCs w:val="18"/>
              </w:rPr>
            </w:pPr>
            <w:r w:rsidRPr="00BF5F0B">
              <w:rPr>
                <w:rFonts w:asciiTheme="majorHAnsi" w:hAnsiTheme="majorHAnsi"/>
                <w:szCs w:val="18"/>
              </w:rPr>
              <w:t>Is carried out in an area in which there are artificial extremes of temperature.</w:t>
            </w:r>
          </w:p>
        </w:tc>
        <w:sdt>
          <w:sdtPr>
            <w:rPr>
              <w:rFonts w:asciiTheme="majorHAnsi" w:hAnsiTheme="majorHAnsi"/>
              <w:sz w:val="22"/>
            </w:rPr>
            <w:id w:val="1058748840"/>
            <w14:checkbox>
              <w14:checked w14:val="0"/>
              <w14:checkedState w14:val="2612" w14:font="MS Gothic"/>
              <w14:uncheckedState w14:val="2610" w14:font="MS Gothic"/>
            </w14:checkbox>
          </w:sdtPr>
          <w:sdtEndPr/>
          <w:sdtContent>
            <w:tc>
              <w:tcPr>
                <w:tcW w:w="145" w:type="pct"/>
                <w:tcBorders>
                  <w:bottom w:val="single" w:sz="4" w:space="0" w:color="auto"/>
                  <w:right w:val="dashed" w:sz="4" w:space="0" w:color="auto"/>
                </w:tcBorders>
                <w:vAlign w:val="center"/>
              </w:tcPr>
              <w:p w14:paraId="05443424" w14:textId="2A4D59B9" w:rsidR="00EC0FA1" w:rsidRDefault="00EC0FA1" w:rsidP="00EC0FA1">
                <w:pPr>
                  <w:rPr>
                    <w:rFonts w:asciiTheme="majorHAnsi" w:hAnsiTheme="majorHAnsi"/>
                    <w:sz w:val="22"/>
                  </w:rPr>
                </w:pPr>
                <w:r>
                  <w:rPr>
                    <w:rFonts w:ascii="MS Gothic" w:eastAsia="MS Gothic" w:hAnsi="MS Gothic" w:hint="eastAsia"/>
                    <w:sz w:val="22"/>
                  </w:rPr>
                  <w:t>☐</w:t>
                </w:r>
              </w:p>
            </w:tc>
          </w:sdtContent>
        </w:sdt>
        <w:tc>
          <w:tcPr>
            <w:tcW w:w="1451" w:type="pct"/>
            <w:tcBorders>
              <w:left w:val="dashed" w:sz="4" w:space="0" w:color="auto"/>
              <w:bottom w:val="single" w:sz="4" w:space="0" w:color="auto"/>
            </w:tcBorders>
            <w:vAlign w:val="center"/>
          </w:tcPr>
          <w:p w14:paraId="2490F8A9" w14:textId="0363003B" w:rsidR="00EC0FA1" w:rsidRPr="00BF5F0B" w:rsidRDefault="00DF12ED" w:rsidP="00EC0FA1">
            <w:pPr>
              <w:rPr>
                <w:rFonts w:asciiTheme="majorHAnsi" w:hAnsiTheme="majorHAnsi"/>
                <w:szCs w:val="18"/>
              </w:rPr>
            </w:pPr>
            <w:r w:rsidRPr="00BF5F0B">
              <w:rPr>
                <w:rFonts w:asciiTheme="majorHAnsi" w:hAnsiTheme="majorHAnsi"/>
                <w:szCs w:val="18"/>
              </w:rPr>
              <w:t>Is carried out in or near water or other liquid that involves a risk of drowning.</w:t>
            </w:r>
          </w:p>
        </w:tc>
        <w:sdt>
          <w:sdtPr>
            <w:rPr>
              <w:rFonts w:asciiTheme="majorHAnsi" w:hAnsiTheme="majorHAnsi"/>
              <w:sz w:val="22"/>
            </w:rPr>
            <w:id w:val="1468167660"/>
            <w14:checkbox>
              <w14:checked w14:val="0"/>
              <w14:checkedState w14:val="2612" w14:font="MS Gothic"/>
              <w14:uncheckedState w14:val="2610" w14:font="MS Gothic"/>
            </w14:checkbox>
          </w:sdtPr>
          <w:sdtEndPr/>
          <w:sdtContent>
            <w:tc>
              <w:tcPr>
                <w:tcW w:w="149" w:type="pct"/>
                <w:tcBorders>
                  <w:bottom w:val="single" w:sz="4" w:space="0" w:color="auto"/>
                  <w:right w:val="dashed" w:sz="4" w:space="0" w:color="auto"/>
                </w:tcBorders>
                <w:vAlign w:val="center"/>
              </w:tcPr>
              <w:p w14:paraId="68A02BFB" w14:textId="33D7CB05" w:rsidR="00EC0FA1" w:rsidRDefault="00EC0FA1" w:rsidP="00EC0FA1">
                <w:pPr>
                  <w:rPr>
                    <w:rFonts w:asciiTheme="majorHAnsi" w:hAnsiTheme="majorHAnsi"/>
                    <w:sz w:val="22"/>
                  </w:rPr>
                </w:pPr>
                <w:r>
                  <w:rPr>
                    <w:rFonts w:ascii="MS Gothic" w:eastAsia="MS Gothic" w:hAnsi="MS Gothic" w:hint="eastAsia"/>
                    <w:sz w:val="22"/>
                  </w:rPr>
                  <w:t>☐</w:t>
                </w:r>
              </w:p>
            </w:tc>
          </w:sdtContent>
        </w:sdt>
        <w:tc>
          <w:tcPr>
            <w:tcW w:w="1518" w:type="pct"/>
            <w:tcBorders>
              <w:left w:val="dashed" w:sz="4" w:space="0" w:color="auto"/>
              <w:bottom w:val="single" w:sz="4" w:space="0" w:color="auto"/>
            </w:tcBorders>
            <w:vAlign w:val="center"/>
          </w:tcPr>
          <w:p w14:paraId="63C42C0D" w14:textId="080C9A33" w:rsidR="00EC0FA1" w:rsidRPr="00BF5F0B" w:rsidRDefault="00DF12ED" w:rsidP="00EC0FA1">
            <w:pPr>
              <w:rPr>
                <w:rFonts w:asciiTheme="majorHAnsi" w:hAnsiTheme="majorHAnsi"/>
                <w:szCs w:val="18"/>
              </w:rPr>
            </w:pPr>
            <w:r w:rsidRPr="00BF5F0B">
              <w:rPr>
                <w:rFonts w:asciiTheme="majorHAnsi" w:hAnsiTheme="majorHAnsi"/>
                <w:szCs w:val="18"/>
              </w:rPr>
              <w:t>Involves d</w:t>
            </w:r>
            <w:r w:rsidR="00EC0FA1" w:rsidRPr="00BF5F0B">
              <w:rPr>
                <w:rFonts w:asciiTheme="majorHAnsi" w:hAnsiTheme="majorHAnsi"/>
                <w:szCs w:val="18"/>
              </w:rPr>
              <w:t>iving work</w:t>
            </w:r>
          </w:p>
        </w:tc>
      </w:tr>
      <w:tr w:rsidR="00BD75E4" w:rsidRPr="00834C2A" w14:paraId="77B920E8" w14:textId="77777777" w:rsidTr="00F51F85">
        <w:trPr>
          <w:trHeight w:val="340"/>
        </w:trPr>
        <w:sdt>
          <w:sdtPr>
            <w:rPr>
              <w:rFonts w:asciiTheme="majorHAnsi" w:hAnsiTheme="majorHAnsi"/>
              <w:sz w:val="22"/>
            </w:rPr>
            <w:id w:val="1769187871"/>
            <w14:checkbox>
              <w14:checked w14:val="0"/>
              <w14:checkedState w14:val="2612" w14:font="MS Gothic"/>
              <w14:uncheckedState w14:val="2610" w14:font="MS Gothic"/>
            </w14:checkbox>
          </w:sdtPr>
          <w:sdtEndPr/>
          <w:sdtContent>
            <w:tc>
              <w:tcPr>
                <w:tcW w:w="149" w:type="pct"/>
                <w:tcBorders>
                  <w:top w:val="single" w:sz="4" w:space="0" w:color="auto"/>
                  <w:right w:val="dashed" w:sz="4" w:space="0" w:color="auto"/>
                </w:tcBorders>
                <w:vAlign w:val="center"/>
              </w:tcPr>
              <w:p w14:paraId="0A887C79" w14:textId="60F8E986" w:rsidR="00EC0FA1" w:rsidRDefault="00EC0FA1" w:rsidP="00EC0FA1">
                <w:pPr>
                  <w:rPr>
                    <w:rFonts w:asciiTheme="majorHAnsi" w:hAnsiTheme="majorHAnsi"/>
                    <w:sz w:val="22"/>
                  </w:rPr>
                </w:pPr>
                <w:r>
                  <w:rPr>
                    <w:rFonts w:ascii="MS Gothic" w:eastAsia="MS Gothic" w:hAnsi="MS Gothic" w:hint="eastAsia"/>
                    <w:sz w:val="22"/>
                  </w:rPr>
                  <w:t>☐</w:t>
                </w:r>
              </w:p>
            </w:tc>
          </w:sdtContent>
        </w:sdt>
        <w:tc>
          <w:tcPr>
            <w:tcW w:w="3184" w:type="pct"/>
            <w:gridSpan w:val="3"/>
            <w:tcBorders>
              <w:top w:val="single" w:sz="4" w:space="0" w:color="auto"/>
              <w:left w:val="dashed" w:sz="4" w:space="0" w:color="auto"/>
              <w:bottom w:val="outset" w:sz="6" w:space="0" w:color="auto"/>
            </w:tcBorders>
            <w:vAlign w:val="center"/>
          </w:tcPr>
          <w:p w14:paraId="06133ED9" w14:textId="5FF86B41" w:rsidR="00EC0FA1" w:rsidRPr="00EF2DD2" w:rsidRDefault="00B42A97" w:rsidP="00EC0FA1">
            <w:pPr>
              <w:rPr>
                <w:rFonts w:asciiTheme="majorHAnsi" w:hAnsiTheme="majorHAnsi"/>
                <w:sz w:val="22"/>
              </w:rPr>
            </w:pPr>
            <w:r>
              <w:rPr>
                <w:rFonts w:asciiTheme="majorHAnsi" w:hAnsiTheme="majorHAnsi"/>
                <w:szCs w:val="18"/>
              </w:rPr>
              <w:t>I</w:t>
            </w:r>
            <w:r w:rsidRPr="00B42A97">
              <w:rPr>
                <w:rFonts w:asciiTheme="majorHAnsi" w:hAnsiTheme="majorHAnsi"/>
                <w:szCs w:val="18"/>
              </w:rPr>
              <w:t>nvolves processing crystalline silica material using a power tool or another mechanical method.</w:t>
            </w:r>
          </w:p>
        </w:tc>
        <w:tc>
          <w:tcPr>
            <w:tcW w:w="149" w:type="pct"/>
            <w:tcBorders>
              <w:top w:val="single" w:sz="4" w:space="0" w:color="auto"/>
            </w:tcBorders>
            <w:vAlign w:val="center"/>
          </w:tcPr>
          <w:p w14:paraId="2B5EABCD" w14:textId="77777777" w:rsidR="00EC0FA1" w:rsidRDefault="00EC0FA1" w:rsidP="00EC0FA1">
            <w:pPr>
              <w:rPr>
                <w:rFonts w:asciiTheme="majorHAnsi" w:hAnsiTheme="majorHAnsi"/>
                <w:sz w:val="22"/>
              </w:rPr>
            </w:pPr>
          </w:p>
        </w:tc>
        <w:tc>
          <w:tcPr>
            <w:tcW w:w="1518" w:type="pct"/>
            <w:tcBorders>
              <w:top w:val="single" w:sz="4" w:space="0" w:color="auto"/>
            </w:tcBorders>
            <w:vAlign w:val="center"/>
          </w:tcPr>
          <w:p w14:paraId="69F1AE50" w14:textId="77777777" w:rsidR="00EC0FA1" w:rsidRPr="00BF5F0B" w:rsidRDefault="00EC0FA1" w:rsidP="00EC0FA1">
            <w:pPr>
              <w:rPr>
                <w:rFonts w:asciiTheme="majorHAnsi" w:hAnsiTheme="majorHAnsi"/>
                <w:szCs w:val="18"/>
              </w:rPr>
            </w:pPr>
          </w:p>
        </w:tc>
      </w:tr>
    </w:tbl>
    <w:p w14:paraId="489A6ACD" w14:textId="77777777" w:rsidR="00127851" w:rsidRDefault="00127851" w:rsidP="00834C2A">
      <w:pPr>
        <w:rPr>
          <w:rFonts w:asciiTheme="majorHAnsi" w:hAnsiTheme="majorHAnsi" w:cs="Arial"/>
          <w:b/>
          <w:bCs/>
        </w:rPr>
      </w:pPr>
      <w:bookmarkStart w:id="1" w:name="_The_following_Legislative"/>
      <w:bookmarkEnd w:id="1"/>
    </w:p>
    <w:p w14:paraId="67000E77" w14:textId="58135DF8" w:rsidR="00127851" w:rsidRPr="003161D3" w:rsidRDefault="00127851" w:rsidP="00834C2A">
      <w:pPr>
        <w:rPr>
          <w:rStyle w:val="Strong"/>
          <w:rFonts w:asciiTheme="majorHAnsi" w:hAnsiTheme="majorHAnsi" w:cs="Arial"/>
          <w:sz w:val="28"/>
          <w:szCs w:val="28"/>
        </w:rPr>
      </w:pPr>
      <w:bookmarkStart w:id="2" w:name="_Hlk159229203"/>
      <w:r w:rsidRPr="00737020">
        <w:rPr>
          <w:rFonts w:asciiTheme="majorHAnsi" w:hAnsiTheme="majorHAnsi" w:cs="Arial"/>
          <w:b/>
          <w:bCs/>
          <w:sz w:val="24"/>
          <w:szCs w:val="24"/>
        </w:rPr>
        <w:t xml:space="preserve">The Legislation / Codes of Practice / Standards referenced in </w:t>
      </w:r>
      <w:bookmarkStart w:id="3" w:name="_Hlk159228965"/>
      <w:r w:rsidRPr="00737020">
        <w:rPr>
          <w:rFonts w:asciiTheme="majorHAnsi" w:hAnsiTheme="majorHAnsi" w:cs="Arial"/>
          <w:b/>
          <w:bCs/>
          <w:sz w:val="24"/>
          <w:szCs w:val="24"/>
        </w:rPr>
        <w:t>the Legal Register</w:t>
      </w:r>
      <w:r w:rsidR="00A71A26">
        <w:rPr>
          <w:rFonts w:asciiTheme="majorHAnsi" w:hAnsiTheme="majorHAnsi" w:cs="Arial"/>
          <w:b/>
          <w:bCs/>
          <w:sz w:val="24"/>
          <w:szCs w:val="24"/>
        </w:rPr>
        <w:t xml:space="preserve"> &amp; Library</w:t>
      </w:r>
      <w:r w:rsidRPr="00737020">
        <w:rPr>
          <w:rFonts w:asciiTheme="majorHAnsi" w:hAnsiTheme="majorHAnsi" w:cs="Arial"/>
          <w:b/>
          <w:bCs/>
          <w:sz w:val="24"/>
          <w:szCs w:val="24"/>
        </w:rPr>
        <w:t xml:space="preserve"> (</w:t>
      </w:r>
      <w:hyperlink r:id="rId12" w:history="1">
        <w:r w:rsidRPr="00737020">
          <w:rPr>
            <w:rStyle w:val="Hyperlink"/>
            <w:rFonts w:asciiTheme="majorHAnsi" w:hAnsiTheme="majorHAnsi" w:cs="Arial"/>
            <w:b/>
            <w:bCs/>
            <w:color w:val="auto"/>
            <w:sz w:val="24"/>
            <w:szCs w:val="24"/>
            <w:u w:val="none"/>
          </w:rPr>
          <w:t>PMP 1.03.02</w:t>
        </w:r>
      </w:hyperlink>
      <w:r w:rsidRPr="00737020">
        <w:rPr>
          <w:rFonts w:asciiTheme="majorHAnsi" w:hAnsiTheme="majorHAnsi" w:cs="Arial"/>
          <w:b/>
          <w:bCs/>
          <w:sz w:val="24"/>
          <w:szCs w:val="24"/>
        </w:rPr>
        <w:t xml:space="preserve">) have been used to develop </w:t>
      </w:r>
      <w:r w:rsidR="006F70A2" w:rsidRPr="00737020">
        <w:rPr>
          <w:rFonts w:asciiTheme="majorHAnsi" w:hAnsiTheme="majorHAnsi" w:cs="Arial"/>
          <w:b/>
          <w:bCs/>
          <w:sz w:val="24"/>
          <w:szCs w:val="24"/>
        </w:rPr>
        <w:t xml:space="preserve">appropriate controls for the hazards in </w:t>
      </w:r>
      <w:r w:rsidRPr="00737020">
        <w:rPr>
          <w:rFonts w:asciiTheme="majorHAnsi" w:hAnsiTheme="majorHAnsi" w:cs="Arial"/>
          <w:b/>
          <w:bCs/>
          <w:sz w:val="24"/>
          <w:szCs w:val="24"/>
        </w:rPr>
        <w:t>this Project Risk Assessment.</w:t>
      </w:r>
      <w:r w:rsidR="0042795F" w:rsidRPr="00737020">
        <w:rPr>
          <w:rFonts w:asciiTheme="majorHAnsi" w:hAnsiTheme="majorHAnsi" w:cs="Arial"/>
          <w:b/>
          <w:bCs/>
          <w:sz w:val="24"/>
          <w:szCs w:val="24"/>
        </w:rPr>
        <w:t xml:space="preserve">  </w:t>
      </w:r>
      <w:bookmarkEnd w:id="2"/>
      <w:bookmarkEnd w:id="3"/>
      <w:r w:rsidR="0042795F" w:rsidRPr="00737020">
        <w:rPr>
          <w:rFonts w:asciiTheme="majorHAnsi" w:hAnsiTheme="majorHAnsi" w:cs="Arial"/>
          <w:b/>
          <w:bCs/>
          <w:sz w:val="24"/>
          <w:szCs w:val="24"/>
        </w:rPr>
        <w:t>Attach a copy of the Legal Register with this PRA</w:t>
      </w:r>
      <w:r w:rsidR="005169C5">
        <w:rPr>
          <w:rFonts w:asciiTheme="majorHAnsi" w:hAnsiTheme="majorHAnsi" w:cs="Arial"/>
          <w:b/>
          <w:bCs/>
          <w:sz w:val="24"/>
          <w:szCs w:val="24"/>
        </w:rPr>
        <w:t xml:space="preserve">, </w:t>
      </w:r>
      <w:r w:rsidR="009E02AE" w:rsidRPr="00737020">
        <w:rPr>
          <w:rFonts w:asciiTheme="majorHAnsi" w:hAnsiTheme="majorHAnsi" w:cs="Arial"/>
          <w:b/>
          <w:bCs/>
          <w:sz w:val="24"/>
          <w:szCs w:val="24"/>
        </w:rPr>
        <w:t>once completed, this Legal Register</w:t>
      </w:r>
      <w:r w:rsidR="00A71A26">
        <w:rPr>
          <w:rFonts w:asciiTheme="majorHAnsi" w:hAnsiTheme="majorHAnsi" w:cs="Arial"/>
          <w:b/>
          <w:bCs/>
          <w:sz w:val="24"/>
          <w:szCs w:val="24"/>
        </w:rPr>
        <w:t xml:space="preserve"> &amp; Library</w:t>
      </w:r>
      <w:r w:rsidR="009E02AE" w:rsidRPr="00737020">
        <w:rPr>
          <w:rFonts w:asciiTheme="majorHAnsi" w:hAnsiTheme="majorHAnsi" w:cs="Arial"/>
          <w:b/>
          <w:bCs/>
          <w:sz w:val="24"/>
          <w:szCs w:val="24"/>
        </w:rPr>
        <w:t xml:space="preserve"> (PMP 1.03.02) document is to be placed on the site noticeboard.</w:t>
      </w:r>
    </w:p>
    <w:p w14:paraId="621F4C36" w14:textId="77777777" w:rsidR="00014F65" w:rsidRDefault="00014F65" w:rsidP="00014F65">
      <w:pPr>
        <w:rPr>
          <w:rStyle w:val="Strong"/>
          <w:rFonts w:asciiTheme="majorHAnsi" w:hAnsiTheme="majorHAnsi" w:cs="Arial"/>
        </w:rPr>
      </w:pPr>
    </w:p>
    <w:p w14:paraId="65BBB158" w14:textId="77777777" w:rsidR="00834C2A" w:rsidRPr="00A36E7F" w:rsidRDefault="000C644E" w:rsidP="00834C2A">
      <w:pPr>
        <w:rPr>
          <w:rFonts w:asciiTheme="majorHAnsi" w:hAnsiTheme="majorHAnsi" w:cs="Arial"/>
          <w:b/>
          <w:szCs w:val="28"/>
        </w:rPr>
      </w:pPr>
      <w:r w:rsidRPr="00A36E7F">
        <w:rPr>
          <w:rFonts w:asciiTheme="majorHAnsi" w:hAnsiTheme="majorHAnsi" w:cs="Arial"/>
          <w:b/>
          <w:szCs w:val="28"/>
        </w:rPr>
        <w:t>CONTRACTORS PLEASE NOTE</w:t>
      </w:r>
      <w:r>
        <w:rPr>
          <w:rFonts w:asciiTheme="majorHAnsi" w:hAnsiTheme="majorHAnsi" w:cs="Arial"/>
          <w:b/>
          <w:szCs w:val="28"/>
        </w:rPr>
        <w:t>:</w:t>
      </w:r>
    </w:p>
    <w:p w14:paraId="6C8F753A" w14:textId="77777777" w:rsidR="00834C2A" w:rsidRPr="00A36E7F" w:rsidRDefault="00834C2A" w:rsidP="00834C2A">
      <w:pPr>
        <w:rPr>
          <w:rFonts w:asciiTheme="majorHAnsi" w:hAnsiTheme="majorHAnsi" w:cs="Arial"/>
          <w:b/>
          <w:szCs w:val="28"/>
        </w:rPr>
      </w:pPr>
    </w:p>
    <w:p w14:paraId="5691205D" w14:textId="77D345D4" w:rsidR="00834C2A" w:rsidRPr="00A36E7F" w:rsidRDefault="00834C2A" w:rsidP="00834C2A">
      <w:pPr>
        <w:rPr>
          <w:rFonts w:asciiTheme="majorHAnsi" w:hAnsiTheme="majorHAnsi" w:cs="Arial"/>
          <w:b/>
          <w:szCs w:val="28"/>
        </w:rPr>
      </w:pPr>
      <w:r w:rsidRPr="00A36E7F">
        <w:rPr>
          <w:rFonts w:asciiTheme="majorHAnsi" w:hAnsiTheme="majorHAnsi" w:cs="Arial"/>
          <w:b/>
          <w:szCs w:val="28"/>
        </w:rPr>
        <w:t xml:space="preserve">Shaw Building Group has prepared this Project Risk Assessment as a guide for Contractors to use when submitting their price at tender stage </w:t>
      </w:r>
      <w:r w:rsidR="00D76451" w:rsidRPr="00A36E7F">
        <w:rPr>
          <w:rFonts w:asciiTheme="majorHAnsi" w:hAnsiTheme="majorHAnsi" w:cs="Arial"/>
          <w:b/>
          <w:szCs w:val="28"/>
        </w:rPr>
        <w:t>and</w:t>
      </w:r>
      <w:r w:rsidRPr="00A36E7F">
        <w:rPr>
          <w:rFonts w:asciiTheme="majorHAnsi" w:hAnsiTheme="majorHAnsi" w:cs="Arial"/>
          <w:b/>
          <w:szCs w:val="28"/>
        </w:rPr>
        <w:t xml:space="preserve"> throughout the project. Contractors who are engaged to perform the work are to re-assess the Risk Assessment before commencement of work.  Contractors are to add any additional risks, control measures and references that are relevant for their particular work to their Safe Work Method Statement.  Seven days prior to commencement, Contractors are to submit a detailed Safe Work Method Statement for all </w:t>
      </w:r>
      <w:r w:rsidR="004B663F" w:rsidRPr="00A36E7F">
        <w:rPr>
          <w:rFonts w:asciiTheme="majorHAnsi" w:hAnsiTheme="majorHAnsi" w:cs="Arial"/>
          <w:b/>
          <w:szCs w:val="28"/>
        </w:rPr>
        <w:t>High-Risk</w:t>
      </w:r>
      <w:r w:rsidRPr="00A36E7F">
        <w:rPr>
          <w:rFonts w:asciiTheme="majorHAnsi" w:hAnsiTheme="majorHAnsi" w:cs="Arial"/>
          <w:b/>
          <w:szCs w:val="28"/>
        </w:rPr>
        <w:t xml:space="preserve"> Work in a format acceptable to Shaw Building Group.</w:t>
      </w:r>
    </w:p>
    <w:p w14:paraId="18937803" w14:textId="77777777" w:rsidR="00834C2A" w:rsidRPr="00A36E7F" w:rsidRDefault="00834C2A" w:rsidP="00834C2A">
      <w:pPr>
        <w:rPr>
          <w:rFonts w:asciiTheme="majorHAnsi" w:hAnsiTheme="majorHAnsi" w:cs="Arial"/>
          <w:b/>
          <w:szCs w:val="28"/>
        </w:rPr>
      </w:pPr>
    </w:p>
    <w:p w14:paraId="6C6FD7F7" w14:textId="7A08C5F6" w:rsidR="00834C2A" w:rsidRPr="00A36E7F" w:rsidRDefault="00834C2A" w:rsidP="00834C2A">
      <w:pPr>
        <w:rPr>
          <w:rStyle w:val="Strong"/>
          <w:rFonts w:asciiTheme="majorHAnsi" w:hAnsiTheme="majorHAnsi" w:cs="Arial"/>
          <w:szCs w:val="28"/>
        </w:rPr>
      </w:pPr>
      <w:r w:rsidRPr="00A36E7F">
        <w:rPr>
          <w:rStyle w:val="Strong"/>
          <w:rFonts w:asciiTheme="majorHAnsi" w:hAnsiTheme="majorHAnsi" w:cs="Arial"/>
          <w:szCs w:val="28"/>
        </w:rPr>
        <w:t>Works not deemed to be High</w:t>
      </w:r>
      <w:r w:rsidR="00022FE5">
        <w:rPr>
          <w:rStyle w:val="Strong"/>
          <w:rFonts w:asciiTheme="majorHAnsi" w:hAnsiTheme="majorHAnsi" w:cs="Arial"/>
          <w:szCs w:val="28"/>
        </w:rPr>
        <w:t>-</w:t>
      </w:r>
      <w:r w:rsidRPr="00A36E7F">
        <w:rPr>
          <w:rStyle w:val="Strong"/>
          <w:rFonts w:asciiTheme="majorHAnsi" w:hAnsiTheme="majorHAnsi" w:cs="Arial"/>
          <w:szCs w:val="28"/>
        </w:rPr>
        <w:t xml:space="preserve">Risk may still require a safe work procedure (SWMS, JSA, </w:t>
      </w:r>
      <w:r w:rsidR="004B663F" w:rsidRPr="00A36E7F">
        <w:rPr>
          <w:rStyle w:val="Strong"/>
          <w:rFonts w:asciiTheme="majorHAnsi" w:hAnsiTheme="majorHAnsi" w:cs="Arial"/>
          <w:szCs w:val="28"/>
        </w:rPr>
        <w:t>Toolbox</w:t>
      </w:r>
      <w:r w:rsidRPr="00A36E7F">
        <w:rPr>
          <w:rStyle w:val="Strong"/>
          <w:rFonts w:asciiTheme="majorHAnsi" w:hAnsiTheme="majorHAnsi" w:cs="Arial"/>
          <w:szCs w:val="28"/>
        </w:rPr>
        <w:t xml:space="preserve"> etc</w:t>
      </w:r>
      <w:r w:rsidR="00A36E7F">
        <w:rPr>
          <w:rStyle w:val="Strong"/>
          <w:rFonts w:asciiTheme="majorHAnsi" w:hAnsiTheme="majorHAnsi" w:cs="Arial"/>
          <w:szCs w:val="28"/>
        </w:rPr>
        <w:t>.</w:t>
      </w:r>
      <w:r w:rsidRPr="00A36E7F">
        <w:rPr>
          <w:rStyle w:val="Strong"/>
          <w:rFonts w:asciiTheme="majorHAnsi" w:hAnsiTheme="majorHAnsi" w:cs="Arial"/>
          <w:szCs w:val="28"/>
        </w:rPr>
        <w:t>) that will require review by SBG.</w:t>
      </w:r>
    </w:p>
    <w:p w14:paraId="03AF72BC" w14:textId="77777777" w:rsidR="00834C2A" w:rsidRPr="00A36E7F" w:rsidRDefault="00834C2A" w:rsidP="00834C2A">
      <w:pPr>
        <w:rPr>
          <w:rStyle w:val="Strong"/>
          <w:rFonts w:asciiTheme="majorHAnsi" w:hAnsiTheme="majorHAnsi" w:cs="Arial"/>
          <w:szCs w:val="28"/>
        </w:rPr>
      </w:pPr>
    </w:p>
    <w:p w14:paraId="7CD1510A" w14:textId="77777777" w:rsidR="00834C2A" w:rsidRPr="00A36E7F" w:rsidRDefault="00834C2A" w:rsidP="00834C2A">
      <w:pPr>
        <w:rPr>
          <w:rStyle w:val="Strong"/>
          <w:rFonts w:asciiTheme="majorHAnsi" w:hAnsiTheme="majorHAnsi" w:cs="Arial"/>
          <w:szCs w:val="28"/>
        </w:rPr>
      </w:pPr>
      <w:r w:rsidRPr="00A36E7F">
        <w:rPr>
          <w:rStyle w:val="Strong"/>
          <w:rFonts w:asciiTheme="majorHAnsi" w:hAnsiTheme="majorHAnsi" w:cs="Arial"/>
          <w:szCs w:val="28"/>
        </w:rPr>
        <w:t xml:space="preserve">Note: WorkSafe ACT now has a proforma SWMS template based on the </w:t>
      </w:r>
      <w:r w:rsidR="000531DE">
        <w:rPr>
          <w:rStyle w:val="Strong"/>
          <w:rFonts w:asciiTheme="majorHAnsi" w:hAnsiTheme="majorHAnsi" w:cs="Arial"/>
          <w:szCs w:val="28"/>
        </w:rPr>
        <w:t>‘</w:t>
      </w:r>
      <w:r w:rsidRPr="00A36E7F">
        <w:rPr>
          <w:rStyle w:val="Strong"/>
          <w:rFonts w:asciiTheme="majorHAnsi" w:hAnsiTheme="majorHAnsi" w:cs="Arial"/>
          <w:szCs w:val="28"/>
        </w:rPr>
        <w:t>Construction Work</w:t>
      </w:r>
      <w:r w:rsidR="000531DE">
        <w:rPr>
          <w:rStyle w:val="Strong"/>
          <w:rFonts w:asciiTheme="majorHAnsi" w:hAnsiTheme="majorHAnsi" w:cs="Arial"/>
          <w:szCs w:val="28"/>
        </w:rPr>
        <w:t>’</w:t>
      </w:r>
      <w:r w:rsidRPr="00A36E7F">
        <w:rPr>
          <w:rStyle w:val="Strong"/>
          <w:rFonts w:asciiTheme="majorHAnsi" w:hAnsiTheme="majorHAnsi" w:cs="Arial"/>
          <w:szCs w:val="28"/>
        </w:rPr>
        <w:t xml:space="preserve"> Code of Practice that Contractors can utilise.</w:t>
      </w:r>
    </w:p>
    <w:p w14:paraId="051ED610" w14:textId="77777777" w:rsidR="00834C2A" w:rsidRPr="00834C2A" w:rsidRDefault="00834C2A" w:rsidP="00834C2A">
      <w:pPr>
        <w:rPr>
          <w:rStyle w:val="Strong"/>
          <w:rFonts w:asciiTheme="majorHAnsi" w:hAnsiTheme="majorHAnsi" w:cs="Arial"/>
        </w:rPr>
      </w:pPr>
    </w:p>
    <w:sdt>
      <w:sdtPr>
        <w:rPr>
          <w:rFonts w:ascii="Garamond" w:eastAsia="Times New Roman" w:hAnsi="Garamond" w:cs="Times New Roman"/>
          <w:color w:val="auto"/>
          <w:sz w:val="24"/>
          <w:szCs w:val="20"/>
          <w:lang w:val="en-AU" w:eastAsia="en-US"/>
        </w:rPr>
        <w:id w:val="1625040260"/>
        <w:docPartObj>
          <w:docPartGallery w:val="Table of Contents"/>
          <w:docPartUnique/>
        </w:docPartObj>
      </w:sdtPr>
      <w:sdtEndPr>
        <w:rPr>
          <w:rFonts w:ascii="Calibri Light" w:hAnsi="Calibri Light"/>
          <w:b w:val="0"/>
          <w:bCs w:val="0"/>
          <w:noProof/>
          <w:sz w:val="20"/>
        </w:rPr>
      </w:sdtEndPr>
      <w:sdtContent>
        <w:bookmarkStart w:id="4" w:name="Contents" w:displacedByCustomXml="prev"/>
        <w:p w14:paraId="0B06C6CF" w14:textId="56B97194" w:rsidR="00DD4D57" w:rsidRPr="00553624" w:rsidRDefault="00F87BAD" w:rsidP="00DD4D57">
          <w:pPr>
            <w:pStyle w:val="TOCHeading"/>
            <w:numPr>
              <w:ilvl w:val="0"/>
              <w:numId w:val="0"/>
            </w:numPr>
            <w:ind w:left="360" w:hanging="360"/>
            <w:rPr>
              <w:color w:val="191D63"/>
            </w:rPr>
          </w:pPr>
          <w:r w:rsidRPr="00553624">
            <w:rPr>
              <w:color w:val="191D63"/>
            </w:rPr>
            <w:t>CONTENTS</w:t>
          </w:r>
        </w:p>
        <w:bookmarkEnd w:id="4"/>
        <w:p w14:paraId="6D38C903" w14:textId="7E988F99" w:rsidR="00F10413" w:rsidRDefault="00DD4D57">
          <w:pPr>
            <w:pStyle w:val="TOC1"/>
            <w:rPr>
              <w:b w:val="0"/>
              <w:noProof/>
              <w:kern w:val="2"/>
              <w:sz w:val="24"/>
              <w:szCs w:val="24"/>
              <w:lang w:val="en-AU" w:eastAsia="en-AU"/>
              <w14:ligatures w14:val="standardContextual"/>
            </w:rPr>
          </w:pPr>
          <w:r>
            <w:fldChar w:fldCharType="begin"/>
          </w:r>
          <w:r>
            <w:instrText xml:space="preserve"> TOC \o "1-3" \h \z \u </w:instrText>
          </w:r>
          <w:r>
            <w:fldChar w:fldCharType="separate"/>
          </w:r>
          <w:hyperlink w:anchor="_Toc220583761" w:history="1">
            <w:r w:rsidR="00F10413" w:rsidRPr="00E056CA">
              <w:rPr>
                <w:rStyle w:val="Hyperlink"/>
                <w:noProof/>
              </w:rPr>
              <w:t>1.</w:t>
            </w:r>
            <w:r w:rsidR="00F10413">
              <w:rPr>
                <w:b w:val="0"/>
                <w:noProof/>
                <w:kern w:val="2"/>
                <w:sz w:val="24"/>
                <w:szCs w:val="24"/>
                <w:lang w:val="en-AU" w:eastAsia="en-AU"/>
                <w14:ligatures w14:val="standardContextual"/>
              </w:rPr>
              <w:tab/>
            </w:r>
            <w:r w:rsidR="00F10413" w:rsidRPr="00E056CA">
              <w:rPr>
                <w:rStyle w:val="Hyperlink"/>
                <w:noProof/>
              </w:rPr>
              <w:t>BRIEF</w:t>
            </w:r>
            <w:r w:rsidR="00F10413">
              <w:rPr>
                <w:noProof/>
                <w:webHidden/>
              </w:rPr>
              <w:tab/>
            </w:r>
            <w:r w:rsidR="00F10413">
              <w:rPr>
                <w:noProof/>
                <w:webHidden/>
              </w:rPr>
              <w:fldChar w:fldCharType="begin"/>
            </w:r>
            <w:r w:rsidR="00F10413">
              <w:rPr>
                <w:noProof/>
                <w:webHidden/>
              </w:rPr>
              <w:instrText xml:space="preserve"> PAGEREF _Toc220583761 \h </w:instrText>
            </w:r>
            <w:r w:rsidR="00F10413">
              <w:rPr>
                <w:noProof/>
                <w:webHidden/>
              </w:rPr>
            </w:r>
            <w:r w:rsidR="00F10413">
              <w:rPr>
                <w:noProof/>
                <w:webHidden/>
              </w:rPr>
              <w:fldChar w:fldCharType="separate"/>
            </w:r>
            <w:r w:rsidR="00F10413">
              <w:rPr>
                <w:noProof/>
                <w:webHidden/>
              </w:rPr>
              <w:t>11</w:t>
            </w:r>
            <w:r w:rsidR="00F10413">
              <w:rPr>
                <w:noProof/>
                <w:webHidden/>
              </w:rPr>
              <w:fldChar w:fldCharType="end"/>
            </w:r>
          </w:hyperlink>
        </w:p>
        <w:p w14:paraId="368478AB" w14:textId="06F79738" w:rsidR="00F10413" w:rsidRDefault="00F10413">
          <w:pPr>
            <w:pStyle w:val="TOC1"/>
            <w:rPr>
              <w:b w:val="0"/>
              <w:noProof/>
              <w:kern w:val="2"/>
              <w:sz w:val="24"/>
              <w:szCs w:val="24"/>
              <w:lang w:val="en-AU" w:eastAsia="en-AU"/>
              <w14:ligatures w14:val="standardContextual"/>
            </w:rPr>
          </w:pPr>
          <w:hyperlink w:anchor="_Toc220583762" w:history="1">
            <w:r w:rsidRPr="00E056CA">
              <w:rPr>
                <w:rStyle w:val="Hyperlink"/>
                <w:noProof/>
              </w:rPr>
              <w:t>2.</w:t>
            </w:r>
            <w:r>
              <w:rPr>
                <w:b w:val="0"/>
                <w:noProof/>
                <w:kern w:val="2"/>
                <w:sz w:val="24"/>
                <w:szCs w:val="24"/>
                <w:lang w:val="en-AU" w:eastAsia="en-AU"/>
                <w14:ligatures w14:val="standardContextual"/>
              </w:rPr>
              <w:tab/>
            </w:r>
            <w:r w:rsidRPr="00E056CA">
              <w:rPr>
                <w:rStyle w:val="Hyperlink"/>
                <w:noProof/>
              </w:rPr>
              <w:t>DESIGN</w:t>
            </w:r>
            <w:r>
              <w:rPr>
                <w:noProof/>
                <w:webHidden/>
              </w:rPr>
              <w:tab/>
            </w:r>
            <w:r>
              <w:rPr>
                <w:noProof/>
                <w:webHidden/>
              </w:rPr>
              <w:fldChar w:fldCharType="begin"/>
            </w:r>
            <w:r>
              <w:rPr>
                <w:noProof/>
                <w:webHidden/>
              </w:rPr>
              <w:instrText xml:space="preserve"> PAGEREF _Toc220583762 \h </w:instrText>
            </w:r>
            <w:r>
              <w:rPr>
                <w:noProof/>
                <w:webHidden/>
              </w:rPr>
            </w:r>
            <w:r>
              <w:rPr>
                <w:noProof/>
                <w:webHidden/>
              </w:rPr>
              <w:fldChar w:fldCharType="separate"/>
            </w:r>
            <w:r>
              <w:rPr>
                <w:noProof/>
                <w:webHidden/>
              </w:rPr>
              <w:t>11</w:t>
            </w:r>
            <w:r>
              <w:rPr>
                <w:noProof/>
                <w:webHidden/>
              </w:rPr>
              <w:fldChar w:fldCharType="end"/>
            </w:r>
          </w:hyperlink>
        </w:p>
        <w:p w14:paraId="13160646" w14:textId="7E205F78" w:rsidR="00F10413" w:rsidRDefault="00F10413">
          <w:pPr>
            <w:pStyle w:val="TOC1"/>
            <w:rPr>
              <w:b w:val="0"/>
              <w:noProof/>
              <w:kern w:val="2"/>
              <w:sz w:val="24"/>
              <w:szCs w:val="24"/>
              <w:lang w:val="en-AU" w:eastAsia="en-AU"/>
              <w14:ligatures w14:val="standardContextual"/>
            </w:rPr>
          </w:pPr>
          <w:hyperlink w:anchor="_Toc220583763" w:history="1">
            <w:r w:rsidRPr="00E056CA">
              <w:rPr>
                <w:rStyle w:val="Hyperlink"/>
                <w:noProof/>
              </w:rPr>
              <w:t>3.</w:t>
            </w:r>
            <w:r>
              <w:rPr>
                <w:b w:val="0"/>
                <w:noProof/>
                <w:kern w:val="2"/>
                <w:sz w:val="24"/>
                <w:szCs w:val="24"/>
                <w:lang w:val="en-AU" w:eastAsia="en-AU"/>
                <w14:ligatures w14:val="standardContextual"/>
              </w:rPr>
              <w:tab/>
            </w:r>
            <w:r w:rsidRPr="00E056CA">
              <w:rPr>
                <w:rStyle w:val="Hyperlink"/>
                <w:noProof/>
              </w:rPr>
              <w:t>CONSULTANTS</w:t>
            </w:r>
            <w:r>
              <w:rPr>
                <w:noProof/>
                <w:webHidden/>
              </w:rPr>
              <w:tab/>
            </w:r>
            <w:r>
              <w:rPr>
                <w:noProof/>
                <w:webHidden/>
              </w:rPr>
              <w:fldChar w:fldCharType="begin"/>
            </w:r>
            <w:r>
              <w:rPr>
                <w:noProof/>
                <w:webHidden/>
              </w:rPr>
              <w:instrText xml:space="preserve"> PAGEREF _Toc220583763 \h </w:instrText>
            </w:r>
            <w:r>
              <w:rPr>
                <w:noProof/>
                <w:webHidden/>
              </w:rPr>
            </w:r>
            <w:r>
              <w:rPr>
                <w:noProof/>
                <w:webHidden/>
              </w:rPr>
              <w:fldChar w:fldCharType="separate"/>
            </w:r>
            <w:r>
              <w:rPr>
                <w:noProof/>
                <w:webHidden/>
              </w:rPr>
              <w:t>11</w:t>
            </w:r>
            <w:r>
              <w:rPr>
                <w:noProof/>
                <w:webHidden/>
              </w:rPr>
              <w:fldChar w:fldCharType="end"/>
            </w:r>
          </w:hyperlink>
        </w:p>
        <w:p w14:paraId="4EFB7037" w14:textId="5AA427A7" w:rsidR="00F10413" w:rsidRDefault="00F10413">
          <w:pPr>
            <w:pStyle w:val="TOC1"/>
            <w:rPr>
              <w:b w:val="0"/>
              <w:noProof/>
              <w:kern w:val="2"/>
              <w:sz w:val="24"/>
              <w:szCs w:val="24"/>
              <w:lang w:val="en-AU" w:eastAsia="en-AU"/>
              <w14:ligatures w14:val="standardContextual"/>
            </w:rPr>
          </w:pPr>
          <w:hyperlink w:anchor="_Toc220583764" w:history="1">
            <w:r w:rsidRPr="00E056CA">
              <w:rPr>
                <w:rStyle w:val="Hyperlink"/>
                <w:noProof/>
              </w:rPr>
              <w:t>4.</w:t>
            </w:r>
            <w:r>
              <w:rPr>
                <w:b w:val="0"/>
                <w:noProof/>
                <w:kern w:val="2"/>
                <w:sz w:val="24"/>
                <w:szCs w:val="24"/>
                <w:lang w:val="en-AU" w:eastAsia="en-AU"/>
                <w14:ligatures w14:val="standardContextual"/>
              </w:rPr>
              <w:tab/>
            </w:r>
            <w:r w:rsidRPr="00E056CA">
              <w:rPr>
                <w:rStyle w:val="Hyperlink"/>
                <w:noProof/>
              </w:rPr>
              <w:t>PROGRAM</w:t>
            </w:r>
            <w:r>
              <w:rPr>
                <w:noProof/>
                <w:webHidden/>
              </w:rPr>
              <w:tab/>
            </w:r>
            <w:r>
              <w:rPr>
                <w:noProof/>
                <w:webHidden/>
              </w:rPr>
              <w:fldChar w:fldCharType="begin"/>
            </w:r>
            <w:r>
              <w:rPr>
                <w:noProof/>
                <w:webHidden/>
              </w:rPr>
              <w:instrText xml:space="preserve"> PAGEREF _Toc220583764 \h </w:instrText>
            </w:r>
            <w:r>
              <w:rPr>
                <w:noProof/>
                <w:webHidden/>
              </w:rPr>
            </w:r>
            <w:r>
              <w:rPr>
                <w:noProof/>
                <w:webHidden/>
              </w:rPr>
              <w:fldChar w:fldCharType="separate"/>
            </w:r>
            <w:r>
              <w:rPr>
                <w:noProof/>
                <w:webHidden/>
              </w:rPr>
              <w:t>12</w:t>
            </w:r>
            <w:r>
              <w:rPr>
                <w:noProof/>
                <w:webHidden/>
              </w:rPr>
              <w:fldChar w:fldCharType="end"/>
            </w:r>
          </w:hyperlink>
        </w:p>
        <w:p w14:paraId="1F0CBE15" w14:textId="106DB6C0" w:rsidR="00F10413" w:rsidRDefault="00F10413">
          <w:pPr>
            <w:pStyle w:val="TOC1"/>
            <w:rPr>
              <w:b w:val="0"/>
              <w:noProof/>
              <w:kern w:val="2"/>
              <w:sz w:val="24"/>
              <w:szCs w:val="24"/>
              <w:lang w:val="en-AU" w:eastAsia="en-AU"/>
              <w14:ligatures w14:val="standardContextual"/>
            </w:rPr>
          </w:pPr>
          <w:hyperlink w:anchor="_Toc220583765" w:history="1">
            <w:r w:rsidRPr="00E056CA">
              <w:rPr>
                <w:rStyle w:val="Hyperlink"/>
                <w:noProof/>
              </w:rPr>
              <w:t>5.</w:t>
            </w:r>
            <w:r>
              <w:rPr>
                <w:b w:val="0"/>
                <w:noProof/>
                <w:kern w:val="2"/>
                <w:sz w:val="24"/>
                <w:szCs w:val="24"/>
                <w:lang w:val="en-AU" w:eastAsia="en-AU"/>
                <w14:ligatures w14:val="standardContextual"/>
              </w:rPr>
              <w:tab/>
            </w:r>
            <w:r w:rsidRPr="00E056CA">
              <w:rPr>
                <w:rStyle w:val="Hyperlink"/>
                <w:noProof/>
              </w:rPr>
              <w:t>APPROVALS</w:t>
            </w:r>
            <w:r>
              <w:rPr>
                <w:noProof/>
                <w:webHidden/>
              </w:rPr>
              <w:tab/>
            </w:r>
            <w:r>
              <w:rPr>
                <w:noProof/>
                <w:webHidden/>
              </w:rPr>
              <w:fldChar w:fldCharType="begin"/>
            </w:r>
            <w:r>
              <w:rPr>
                <w:noProof/>
                <w:webHidden/>
              </w:rPr>
              <w:instrText xml:space="preserve"> PAGEREF _Toc220583765 \h </w:instrText>
            </w:r>
            <w:r>
              <w:rPr>
                <w:noProof/>
                <w:webHidden/>
              </w:rPr>
            </w:r>
            <w:r>
              <w:rPr>
                <w:noProof/>
                <w:webHidden/>
              </w:rPr>
              <w:fldChar w:fldCharType="separate"/>
            </w:r>
            <w:r>
              <w:rPr>
                <w:noProof/>
                <w:webHidden/>
              </w:rPr>
              <w:t>12</w:t>
            </w:r>
            <w:r>
              <w:rPr>
                <w:noProof/>
                <w:webHidden/>
              </w:rPr>
              <w:fldChar w:fldCharType="end"/>
            </w:r>
          </w:hyperlink>
        </w:p>
        <w:p w14:paraId="46E4E5C6" w14:textId="4FAFC87A" w:rsidR="00F10413" w:rsidRDefault="00F10413">
          <w:pPr>
            <w:pStyle w:val="TOC1"/>
            <w:rPr>
              <w:b w:val="0"/>
              <w:noProof/>
              <w:kern w:val="2"/>
              <w:sz w:val="24"/>
              <w:szCs w:val="24"/>
              <w:lang w:val="en-AU" w:eastAsia="en-AU"/>
              <w14:ligatures w14:val="standardContextual"/>
            </w:rPr>
          </w:pPr>
          <w:hyperlink w:anchor="_Toc220583766" w:history="1">
            <w:r w:rsidRPr="00E056CA">
              <w:rPr>
                <w:rStyle w:val="Hyperlink"/>
                <w:noProof/>
              </w:rPr>
              <w:t>6.</w:t>
            </w:r>
            <w:r>
              <w:rPr>
                <w:b w:val="0"/>
                <w:noProof/>
                <w:kern w:val="2"/>
                <w:sz w:val="24"/>
                <w:szCs w:val="24"/>
                <w:lang w:val="en-AU" w:eastAsia="en-AU"/>
                <w14:ligatures w14:val="standardContextual"/>
              </w:rPr>
              <w:tab/>
            </w:r>
            <w:r w:rsidRPr="00E056CA">
              <w:rPr>
                <w:rStyle w:val="Hyperlink"/>
                <w:noProof/>
              </w:rPr>
              <w:t>EXISTING BUILDING</w:t>
            </w:r>
            <w:r>
              <w:rPr>
                <w:noProof/>
                <w:webHidden/>
              </w:rPr>
              <w:tab/>
            </w:r>
            <w:r>
              <w:rPr>
                <w:noProof/>
                <w:webHidden/>
              </w:rPr>
              <w:fldChar w:fldCharType="begin"/>
            </w:r>
            <w:r>
              <w:rPr>
                <w:noProof/>
                <w:webHidden/>
              </w:rPr>
              <w:instrText xml:space="preserve"> PAGEREF _Toc220583766 \h </w:instrText>
            </w:r>
            <w:r>
              <w:rPr>
                <w:noProof/>
                <w:webHidden/>
              </w:rPr>
            </w:r>
            <w:r>
              <w:rPr>
                <w:noProof/>
                <w:webHidden/>
              </w:rPr>
              <w:fldChar w:fldCharType="separate"/>
            </w:r>
            <w:r>
              <w:rPr>
                <w:noProof/>
                <w:webHidden/>
              </w:rPr>
              <w:t>12</w:t>
            </w:r>
            <w:r>
              <w:rPr>
                <w:noProof/>
                <w:webHidden/>
              </w:rPr>
              <w:fldChar w:fldCharType="end"/>
            </w:r>
          </w:hyperlink>
        </w:p>
        <w:p w14:paraId="564FB4F8" w14:textId="238D7EE8" w:rsidR="00F10413" w:rsidRDefault="00F10413">
          <w:pPr>
            <w:pStyle w:val="TOC1"/>
            <w:rPr>
              <w:b w:val="0"/>
              <w:noProof/>
              <w:kern w:val="2"/>
              <w:sz w:val="24"/>
              <w:szCs w:val="24"/>
              <w:lang w:val="en-AU" w:eastAsia="en-AU"/>
              <w14:ligatures w14:val="standardContextual"/>
            </w:rPr>
          </w:pPr>
          <w:hyperlink w:anchor="_Toc220583767" w:history="1">
            <w:r w:rsidRPr="00E056CA">
              <w:rPr>
                <w:rStyle w:val="Hyperlink"/>
                <w:noProof/>
              </w:rPr>
              <w:t>7.</w:t>
            </w:r>
            <w:r>
              <w:rPr>
                <w:b w:val="0"/>
                <w:noProof/>
                <w:kern w:val="2"/>
                <w:sz w:val="24"/>
                <w:szCs w:val="24"/>
                <w:lang w:val="en-AU" w:eastAsia="en-AU"/>
                <w14:ligatures w14:val="standardContextual"/>
              </w:rPr>
              <w:tab/>
            </w:r>
            <w:r w:rsidRPr="00E056CA">
              <w:rPr>
                <w:rStyle w:val="Hyperlink"/>
                <w:noProof/>
              </w:rPr>
              <w:t>INSURANCES</w:t>
            </w:r>
            <w:r>
              <w:rPr>
                <w:noProof/>
                <w:webHidden/>
              </w:rPr>
              <w:tab/>
            </w:r>
            <w:r>
              <w:rPr>
                <w:noProof/>
                <w:webHidden/>
              </w:rPr>
              <w:fldChar w:fldCharType="begin"/>
            </w:r>
            <w:r>
              <w:rPr>
                <w:noProof/>
                <w:webHidden/>
              </w:rPr>
              <w:instrText xml:space="preserve"> PAGEREF _Toc220583767 \h </w:instrText>
            </w:r>
            <w:r>
              <w:rPr>
                <w:noProof/>
                <w:webHidden/>
              </w:rPr>
            </w:r>
            <w:r>
              <w:rPr>
                <w:noProof/>
                <w:webHidden/>
              </w:rPr>
              <w:fldChar w:fldCharType="separate"/>
            </w:r>
            <w:r>
              <w:rPr>
                <w:noProof/>
                <w:webHidden/>
              </w:rPr>
              <w:t>12</w:t>
            </w:r>
            <w:r>
              <w:rPr>
                <w:noProof/>
                <w:webHidden/>
              </w:rPr>
              <w:fldChar w:fldCharType="end"/>
            </w:r>
          </w:hyperlink>
        </w:p>
        <w:p w14:paraId="4ADE7857" w14:textId="6AA2DC77" w:rsidR="00F10413" w:rsidRDefault="00F10413">
          <w:pPr>
            <w:pStyle w:val="TOC1"/>
            <w:rPr>
              <w:b w:val="0"/>
              <w:noProof/>
              <w:kern w:val="2"/>
              <w:sz w:val="24"/>
              <w:szCs w:val="24"/>
              <w:lang w:val="en-AU" w:eastAsia="en-AU"/>
              <w14:ligatures w14:val="standardContextual"/>
            </w:rPr>
          </w:pPr>
          <w:hyperlink w:anchor="_Toc220583768" w:history="1">
            <w:r w:rsidRPr="00E056CA">
              <w:rPr>
                <w:rStyle w:val="Hyperlink"/>
                <w:noProof/>
              </w:rPr>
              <w:t>8.</w:t>
            </w:r>
            <w:r>
              <w:rPr>
                <w:b w:val="0"/>
                <w:noProof/>
                <w:kern w:val="2"/>
                <w:sz w:val="24"/>
                <w:szCs w:val="24"/>
                <w:lang w:val="en-AU" w:eastAsia="en-AU"/>
                <w14:ligatures w14:val="standardContextual"/>
              </w:rPr>
              <w:tab/>
            </w:r>
            <w:r w:rsidRPr="00E056CA">
              <w:rPr>
                <w:rStyle w:val="Hyperlink"/>
                <w:noProof/>
              </w:rPr>
              <w:t>CONTRACTORS</w:t>
            </w:r>
            <w:r>
              <w:rPr>
                <w:noProof/>
                <w:webHidden/>
              </w:rPr>
              <w:tab/>
            </w:r>
            <w:r>
              <w:rPr>
                <w:noProof/>
                <w:webHidden/>
              </w:rPr>
              <w:fldChar w:fldCharType="begin"/>
            </w:r>
            <w:r>
              <w:rPr>
                <w:noProof/>
                <w:webHidden/>
              </w:rPr>
              <w:instrText xml:space="preserve"> PAGEREF _Toc220583768 \h </w:instrText>
            </w:r>
            <w:r>
              <w:rPr>
                <w:noProof/>
                <w:webHidden/>
              </w:rPr>
            </w:r>
            <w:r>
              <w:rPr>
                <w:noProof/>
                <w:webHidden/>
              </w:rPr>
              <w:fldChar w:fldCharType="separate"/>
            </w:r>
            <w:r>
              <w:rPr>
                <w:noProof/>
                <w:webHidden/>
              </w:rPr>
              <w:t>12</w:t>
            </w:r>
            <w:r>
              <w:rPr>
                <w:noProof/>
                <w:webHidden/>
              </w:rPr>
              <w:fldChar w:fldCharType="end"/>
            </w:r>
          </w:hyperlink>
        </w:p>
        <w:p w14:paraId="53BB912C" w14:textId="1E3A6A8C" w:rsidR="00F10413" w:rsidRDefault="00F10413">
          <w:pPr>
            <w:pStyle w:val="TOC1"/>
            <w:rPr>
              <w:b w:val="0"/>
              <w:noProof/>
              <w:kern w:val="2"/>
              <w:sz w:val="24"/>
              <w:szCs w:val="24"/>
              <w:lang w:val="en-AU" w:eastAsia="en-AU"/>
              <w14:ligatures w14:val="standardContextual"/>
            </w:rPr>
          </w:pPr>
          <w:hyperlink w:anchor="_Toc220583769" w:history="1">
            <w:r w:rsidRPr="00E056CA">
              <w:rPr>
                <w:rStyle w:val="Hyperlink"/>
                <w:noProof/>
              </w:rPr>
              <w:t>9.</w:t>
            </w:r>
            <w:r>
              <w:rPr>
                <w:b w:val="0"/>
                <w:noProof/>
                <w:kern w:val="2"/>
                <w:sz w:val="24"/>
                <w:szCs w:val="24"/>
                <w:lang w:val="en-AU" w:eastAsia="en-AU"/>
                <w14:ligatures w14:val="standardContextual"/>
              </w:rPr>
              <w:tab/>
            </w:r>
            <w:r w:rsidRPr="00E056CA">
              <w:rPr>
                <w:rStyle w:val="Hyperlink"/>
                <w:noProof/>
              </w:rPr>
              <w:t>MAINTENANCE</w:t>
            </w:r>
            <w:r>
              <w:rPr>
                <w:noProof/>
                <w:webHidden/>
              </w:rPr>
              <w:tab/>
            </w:r>
            <w:r>
              <w:rPr>
                <w:noProof/>
                <w:webHidden/>
              </w:rPr>
              <w:fldChar w:fldCharType="begin"/>
            </w:r>
            <w:r>
              <w:rPr>
                <w:noProof/>
                <w:webHidden/>
              </w:rPr>
              <w:instrText xml:space="preserve"> PAGEREF _Toc220583769 \h </w:instrText>
            </w:r>
            <w:r>
              <w:rPr>
                <w:noProof/>
                <w:webHidden/>
              </w:rPr>
            </w:r>
            <w:r>
              <w:rPr>
                <w:noProof/>
                <w:webHidden/>
              </w:rPr>
              <w:fldChar w:fldCharType="separate"/>
            </w:r>
            <w:r>
              <w:rPr>
                <w:noProof/>
                <w:webHidden/>
              </w:rPr>
              <w:t>12</w:t>
            </w:r>
            <w:r>
              <w:rPr>
                <w:noProof/>
                <w:webHidden/>
              </w:rPr>
              <w:fldChar w:fldCharType="end"/>
            </w:r>
          </w:hyperlink>
        </w:p>
        <w:p w14:paraId="5DBD3094" w14:textId="6CD55089" w:rsidR="00F10413" w:rsidRDefault="00F10413">
          <w:pPr>
            <w:pStyle w:val="TOC1"/>
            <w:rPr>
              <w:b w:val="0"/>
              <w:noProof/>
              <w:kern w:val="2"/>
              <w:sz w:val="24"/>
              <w:szCs w:val="24"/>
              <w:lang w:val="en-AU" w:eastAsia="en-AU"/>
              <w14:ligatures w14:val="standardContextual"/>
            </w:rPr>
          </w:pPr>
          <w:hyperlink w:anchor="_Toc220583770" w:history="1">
            <w:r w:rsidRPr="00E056CA">
              <w:rPr>
                <w:rStyle w:val="Hyperlink"/>
                <w:noProof/>
              </w:rPr>
              <w:t>10.</w:t>
            </w:r>
            <w:r>
              <w:rPr>
                <w:b w:val="0"/>
                <w:noProof/>
                <w:kern w:val="2"/>
                <w:sz w:val="24"/>
                <w:szCs w:val="24"/>
                <w:lang w:val="en-AU" w:eastAsia="en-AU"/>
                <w14:ligatures w14:val="standardContextual"/>
              </w:rPr>
              <w:tab/>
            </w:r>
            <w:r w:rsidRPr="00E056CA">
              <w:rPr>
                <w:rStyle w:val="Hyperlink"/>
                <w:noProof/>
              </w:rPr>
              <w:t>BUILDABILITY</w:t>
            </w:r>
            <w:r>
              <w:rPr>
                <w:noProof/>
                <w:webHidden/>
              </w:rPr>
              <w:tab/>
            </w:r>
            <w:r>
              <w:rPr>
                <w:noProof/>
                <w:webHidden/>
              </w:rPr>
              <w:fldChar w:fldCharType="begin"/>
            </w:r>
            <w:r>
              <w:rPr>
                <w:noProof/>
                <w:webHidden/>
              </w:rPr>
              <w:instrText xml:space="preserve"> PAGEREF _Toc220583770 \h </w:instrText>
            </w:r>
            <w:r>
              <w:rPr>
                <w:noProof/>
                <w:webHidden/>
              </w:rPr>
            </w:r>
            <w:r>
              <w:rPr>
                <w:noProof/>
                <w:webHidden/>
              </w:rPr>
              <w:fldChar w:fldCharType="separate"/>
            </w:r>
            <w:r>
              <w:rPr>
                <w:noProof/>
                <w:webHidden/>
              </w:rPr>
              <w:t>12</w:t>
            </w:r>
            <w:r>
              <w:rPr>
                <w:noProof/>
                <w:webHidden/>
              </w:rPr>
              <w:fldChar w:fldCharType="end"/>
            </w:r>
          </w:hyperlink>
        </w:p>
        <w:p w14:paraId="3DFD97AD" w14:textId="0CFC3F8E" w:rsidR="00F10413" w:rsidRDefault="00F10413">
          <w:pPr>
            <w:pStyle w:val="TOC1"/>
            <w:rPr>
              <w:b w:val="0"/>
              <w:noProof/>
              <w:kern w:val="2"/>
              <w:sz w:val="24"/>
              <w:szCs w:val="24"/>
              <w:lang w:val="en-AU" w:eastAsia="en-AU"/>
              <w14:ligatures w14:val="standardContextual"/>
            </w:rPr>
          </w:pPr>
          <w:hyperlink w:anchor="_Toc220583771" w:history="1">
            <w:r w:rsidRPr="00E056CA">
              <w:rPr>
                <w:rStyle w:val="Hyperlink"/>
                <w:noProof/>
              </w:rPr>
              <w:t>11.</w:t>
            </w:r>
            <w:r>
              <w:rPr>
                <w:b w:val="0"/>
                <w:noProof/>
                <w:kern w:val="2"/>
                <w:sz w:val="24"/>
                <w:szCs w:val="24"/>
                <w:lang w:val="en-AU" w:eastAsia="en-AU"/>
                <w14:ligatures w14:val="standardContextual"/>
              </w:rPr>
              <w:tab/>
            </w:r>
            <w:r w:rsidRPr="00E056CA">
              <w:rPr>
                <w:rStyle w:val="Hyperlink"/>
                <w:noProof/>
              </w:rPr>
              <w:t>INDUSTRIAL</w:t>
            </w:r>
            <w:r>
              <w:rPr>
                <w:noProof/>
                <w:webHidden/>
              </w:rPr>
              <w:tab/>
            </w:r>
            <w:r>
              <w:rPr>
                <w:noProof/>
                <w:webHidden/>
              </w:rPr>
              <w:fldChar w:fldCharType="begin"/>
            </w:r>
            <w:r>
              <w:rPr>
                <w:noProof/>
                <w:webHidden/>
              </w:rPr>
              <w:instrText xml:space="preserve"> PAGEREF _Toc220583771 \h </w:instrText>
            </w:r>
            <w:r>
              <w:rPr>
                <w:noProof/>
                <w:webHidden/>
              </w:rPr>
            </w:r>
            <w:r>
              <w:rPr>
                <w:noProof/>
                <w:webHidden/>
              </w:rPr>
              <w:fldChar w:fldCharType="separate"/>
            </w:r>
            <w:r>
              <w:rPr>
                <w:noProof/>
                <w:webHidden/>
              </w:rPr>
              <w:t>13</w:t>
            </w:r>
            <w:r>
              <w:rPr>
                <w:noProof/>
                <w:webHidden/>
              </w:rPr>
              <w:fldChar w:fldCharType="end"/>
            </w:r>
          </w:hyperlink>
        </w:p>
        <w:p w14:paraId="44B08FA1" w14:textId="6E2E8982" w:rsidR="00F10413" w:rsidRDefault="00F10413">
          <w:pPr>
            <w:pStyle w:val="TOC1"/>
            <w:rPr>
              <w:b w:val="0"/>
              <w:noProof/>
              <w:kern w:val="2"/>
              <w:sz w:val="24"/>
              <w:szCs w:val="24"/>
              <w:lang w:val="en-AU" w:eastAsia="en-AU"/>
              <w14:ligatures w14:val="standardContextual"/>
            </w:rPr>
          </w:pPr>
          <w:hyperlink w:anchor="_Toc220583772" w:history="1">
            <w:r w:rsidRPr="00E056CA">
              <w:rPr>
                <w:rStyle w:val="Hyperlink"/>
                <w:noProof/>
              </w:rPr>
              <w:t>12.</w:t>
            </w:r>
            <w:r>
              <w:rPr>
                <w:b w:val="0"/>
                <w:noProof/>
                <w:kern w:val="2"/>
                <w:sz w:val="24"/>
                <w:szCs w:val="24"/>
                <w:lang w:val="en-AU" w:eastAsia="en-AU"/>
                <w14:ligatures w14:val="standardContextual"/>
              </w:rPr>
              <w:tab/>
            </w:r>
            <w:r w:rsidRPr="00E056CA">
              <w:rPr>
                <w:rStyle w:val="Hyperlink"/>
                <w:noProof/>
              </w:rPr>
              <w:t>HEALTH SURVEILLANCE</w:t>
            </w:r>
            <w:r>
              <w:rPr>
                <w:noProof/>
                <w:webHidden/>
              </w:rPr>
              <w:tab/>
            </w:r>
            <w:r>
              <w:rPr>
                <w:noProof/>
                <w:webHidden/>
              </w:rPr>
              <w:fldChar w:fldCharType="begin"/>
            </w:r>
            <w:r>
              <w:rPr>
                <w:noProof/>
                <w:webHidden/>
              </w:rPr>
              <w:instrText xml:space="preserve"> PAGEREF _Toc220583772 \h </w:instrText>
            </w:r>
            <w:r>
              <w:rPr>
                <w:noProof/>
                <w:webHidden/>
              </w:rPr>
            </w:r>
            <w:r>
              <w:rPr>
                <w:noProof/>
                <w:webHidden/>
              </w:rPr>
              <w:fldChar w:fldCharType="separate"/>
            </w:r>
            <w:r>
              <w:rPr>
                <w:noProof/>
                <w:webHidden/>
              </w:rPr>
              <w:t>13</w:t>
            </w:r>
            <w:r>
              <w:rPr>
                <w:noProof/>
                <w:webHidden/>
              </w:rPr>
              <w:fldChar w:fldCharType="end"/>
            </w:r>
          </w:hyperlink>
        </w:p>
        <w:p w14:paraId="4482EDC7" w14:textId="5CBAEF0E" w:rsidR="00F10413" w:rsidRDefault="00F10413">
          <w:pPr>
            <w:pStyle w:val="TOC1"/>
            <w:rPr>
              <w:b w:val="0"/>
              <w:noProof/>
              <w:kern w:val="2"/>
              <w:sz w:val="24"/>
              <w:szCs w:val="24"/>
              <w:lang w:val="en-AU" w:eastAsia="en-AU"/>
              <w14:ligatures w14:val="standardContextual"/>
            </w:rPr>
          </w:pPr>
          <w:hyperlink w:anchor="_Toc220583773" w:history="1">
            <w:r w:rsidRPr="00E056CA">
              <w:rPr>
                <w:rStyle w:val="Hyperlink"/>
                <w:noProof/>
              </w:rPr>
              <w:t>1.</w:t>
            </w:r>
            <w:r>
              <w:rPr>
                <w:b w:val="0"/>
                <w:noProof/>
                <w:kern w:val="2"/>
                <w:sz w:val="24"/>
                <w:szCs w:val="24"/>
                <w:lang w:val="en-AU" w:eastAsia="en-AU"/>
                <w14:ligatures w14:val="standardContextual"/>
              </w:rPr>
              <w:tab/>
            </w:r>
            <w:r w:rsidRPr="00E056CA">
              <w:rPr>
                <w:rStyle w:val="Hyperlink"/>
                <w:noProof/>
              </w:rPr>
              <w:t>EMERGENCY PLANNING</w:t>
            </w:r>
            <w:r>
              <w:rPr>
                <w:noProof/>
                <w:webHidden/>
              </w:rPr>
              <w:tab/>
            </w:r>
            <w:r>
              <w:rPr>
                <w:noProof/>
                <w:webHidden/>
              </w:rPr>
              <w:fldChar w:fldCharType="begin"/>
            </w:r>
            <w:r>
              <w:rPr>
                <w:noProof/>
                <w:webHidden/>
              </w:rPr>
              <w:instrText xml:space="preserve"> PAGEREF _Toc220583773 \h </w:instrText>
            </w:r>
            <w:r>
              <w:rPr>
                <w:noProof/>
                <w:webHidden/>
              </w:rPr>
            </w:r>
            <w:r>
              <w:rPr>
                <w:noProof/>
                <w:webHidden/>
              </w:rPr>
              <w:fldChar w:fldCharType="separate"/>
            </w:r>
            <w:r>
              <w:rPr>
                <w:noProof/>
                <w:webHidden/>
              </w:rPr>
              <w:t>15</w:t>
            </w:r>
            <w:r>
              <w:rPr>
                <w:noProof/>
                <w:webHidden/>
              </w:rPr>
              <w:fldChar w:fldCharType="end"/>
            </w:r>
          </w:hyperlink>
        </w:p>
        <w:p w14:paraId="6DE8C069" w14:textId="4ABCFB85" w:rsidR="00F10413" w:rsidRDefault="00F10413">
          <w:pPr>
            <w:pStyle w:val="TOC1"/>
            <w:rPr>
              <w:b w:val="0"/>
              <w:noProof/>
              <w:kern w:val="2"/>
              <w:sz w:val="24"/>
              <w:szCs w:val="24"/>
              <w:lang w:val="en-AU" w:eastAsia="en-AU"/>
              <w14:ligatures w14:val="standardContextual"/>
            </w:rPr>
          </w:pPr>
          <w:hyperlink w:anchor="_Toc220583774" w:history="1">
            <w:r w:rsidRPr="00E056CA">
              <w:rPr>
                <w:rStyle w:val="Hyperlink"/>
                <w:noProof/>
              </w:rPr>
              <w:t>2.</w:t>
            </w:r>
            <w:r>
              <w:rPr>
                <w:b w:val="0"/>
                <w:noProof/>
                <w:kern w:val="2"/>
                <w:sz w:val="24"/>
                <w:szCs w:val="24"/>
                <w:lang w:val="en-AU" w:eastAsia="en-AU"/>
                <w14:ligatures w14:val="standardContextual"/>
              </w:rPr>
              <w:tab/>
            </w:r>
            <w:r w:rsidRPr="00E056CA">
              <w:rPr>
                <w:rStyle w:val="Hyperlink"/>
                <w:noProof/>
              </w:rPr>
              <w:t>PUBLIC DEMONSTRATION</w:t>
            </w:r>
            <w:r>
              <w:rPr>
                <w:noProof/>
                <w:webHidden/>
              </w:rPr>
              <w:tab/>
            </w:r>
            <w:r>
              <w:rPr>
                <w:noProof/>
                <w:webHidden/>
              </w:rPr>
              <w:fldChar w:fldCharType="begin"/>
            </w:r>
            <w:r>
              <w:rPr>
                <w:noProof/>
                <w:webHidden/>
              </w:rPr>
              <w:instrText xml:space="preserve"> PAGEREF _Toc220583774 \h </w:instrText>
            </w:r>
            <w:r>
              <w:rPr>
                <w:noProof/>
                <w:webHidden/>
              </w:rPr>
            </w:r>
            <w:r>
              <w:rPr>
                <w:noProof/>
                <w:webHidden/>
              </w:rPr>
              <w:fldChar w:fldCharType="separate"/>
            </w:r>
            <w:r>
              <w:rPr>
                <w:noProof/>
                <w:webHidden/>
              </w:rPr>
              <w:t>18</w:t>
            </w:r>
            <w:r>
              <w:rPr>
                <w:noProof/>
                <w:webHidden/>
              </w:rPr>
              <w:fldChar w:fldCharType="end"/>
            </w:r>
          </w:hyperlink>
        </w:p>
        <w:p w14:paraId="152A632D" w14:textId="4A4D82DF" w:rsidR="00F10413" w:rsidRDefault="00F10413">
          <w:pPr>
            <w:pStyle w:val="TOC1"/>
            <w:rPr>
              <w:b w:val="0"/>
              <w:noProof/>
              <w:kern w:val="2"/>
              <w:sz w:val="24"/>
              <w:szCs w:val="24"/>
              <w:lang w:val="en-AU" w:eastAsia="en-AU"/>
              <w14:ligatures w14:val="standardContextual"/>
            </w:rPr>
          </w:pPr>
          <w:hyperlink w:anchor="_Toc220583775" w:history="1">
            <w:r w:rsidRPr="00E056CA">
              <w:rPr>
                <w:rStyle w:val="Hyperlink"/>
                <w:noProof/>
              </w:rPr>
              <w:t>3.</w:t>
            </w:r>
            <w:r>
              <w:rPr>
                <w:b w:val="0"/>
                <w:noProof/>
                <w:kern w:val="2"/>
                <w:sz w:val="24"/>
                <w:szCs w:val="24"/>
                <w:lang w:val="en-AU" w:eastAsia="en-AU"/>
                <w14:ligatures w14:val="standardContextual"/>
              </w:rPr>
              <w:tab/>
            </w:r>
            <w:r w:rsidRPr="00E056CA">
              <w:rPr>
                <w:rStyle w:val="Hyperlink"/>
                <w:noProof/>
              </w:rPr>
              <w:t>SITE ESTABLISHMENT</w:t>
            </w:r>
            <w:r>
              <w:rPr>
                <w:noProof/>
                <w:webHidden/>
              </w:rPr>
              <w:tab/>
            </w:r>
            <w:r>
              <w:rPr>
                <w:noProof/>
                <w:webHidden/>
              </w:rPr>
              <w:fldChar w:fldCharType="begin"/>
            </w:r>
            <w:r>
              <w:rPr>
                <w:noProof/>
                <w:webHidden/>
              </w:rPr>
              <w:instrText xml:space="preserve"> PAGEREF _Toc220583775 \h </w:instrText>
            </w:r>
            <w:r>
              <w:rPr>
                <w:noProof/>
                <w:webHidden/>
              </w:rPr>
            </w:r>
            <w:r>
              <w:rPr>
                <w:noProof/>
                <w:webHidden/>
              </w:rPr>
              <w:fldChar w:fldCharType="separate"/>
            </w:r>
            <w:r>
              <w:rPr>
                <w:noProof/>
                <w:webHidden/>
              </w:rPr>
              <w:t>18</w:t>
            </w:r>
            <w:r>
              <w:rPr>
                <w:noProof/>
                <w:webHidden/>
              </w:rPr>
              <w:fldChar w:fldCharType="end"/>
            </w:r>
          </w:hyperlink>
        </w:p>
        <w:p w14:paraId="162B5F89" w14:textId="64E0FA46" w:rsidR="00F10413" w:rsidRDefault="00F10413">
          <w:pPr>
            <w:pStyle w:val="TOC1"/>
            <w:rPr>
              <w:b w:val="0"/>
              <w:noProof/>
              <w:kern w:val="2"/>
              <w:sz w:val="24"/>
              <w:szCs w:val="24"/>
              <w:lang w:val="en-AU" w:eastAsia="en-AU"/>
              <w14:ligatures w14:val="standardContextual"/>
            </w:rPr>
          </w:pPr>
          <w:hyperlink w:anchor="_Toc220583776" w:history="1">
            <w:r w:rsidRPr="00E056CA">
              <w:rPr>
                <w:rStyle w:val="Hyperlink"/>
                <w:noProof/>
              </w:rPr>
              <w:t>4.</w:t>
            </w:r>
            <w:r>
              <w:rPr>
                <w:b w:val="0"/>
                <w:noProof/>
                <w:kern w:val="2"/>
                <w:sz w:val="24"/>
                <w:szCs w:val="24"/>
                <w:lang w:val="en-AU" w:eastAsia="en-AU"/>
                <w14:ligatures w14:val="standardContextual"/>
              </w:rPr>
              <w:tab/>
            </w:r>
            <w:r w:rsidRPr="00E056CA">
              <w:rPr>
                <w:rStyle w:val="Hyperlink"/>
                <w:noProof/>
              </w:rPr>
              <w:t>ACCESS / EGRESS &amp; HOUSEKEEPING</w:t>
            </w:r>
            <w:r>
              <w:rPr>
                <w:noProof/>
                <w:webHidden/>
              </w:rPr>
              <w:tab/>
            </w:r>
            <w:r>
              <w:rPr>
                <w:noProof/>
                <w:webHidden/>
              </w:rPr>
              <w:fldChar w:fldCharType="begin"/>
            </w:r>
            <w:r>
              <w:rPr>
                <w:noProof/>
                <w:webHidden/>
              </w:rPr>
              <w:instrText xml:space="preserve"> PAGEREF _Toc220583776 \h </w:instrText>
            </w:r>
            <w:r>
              <w:rPr>
                <w:noProof/>
                <w:webHidden/>
              </w:rPr>
            </w:r>
            <w:r>
              <w:rPr>
                <w:noProof/>
                <w:webHidden/>
              </w:rPr>
              <w:fldChar w:fldCharType="separate"/>
            </w:r>
            <w:r>
              <w:rPr>
                <w:noProof/>
                <w:webHidden/>
              </w:rPr>
              <w:t>19</w:t>
            </w:r>
            <w:r>
              <w:rPr>
                <w:noProof/>
                <w:webHidden/>
              </w:rPr>
              <w:fldChar w:fldCharType="end"/>
            </w:r>
          </w:hyperlink>
        </w:p>
        <w:p w14:paraId="18FCC85D" w14:textId="3F2D5128" w:rsidR="00F10413" w:rsidRDefault="00F10413">
          <w:pPr>
            <w:pStyle w:val="TOC1"/>
            <w:rPr>
              <w:b w:val="0"/>
              <w:noProof/>
              <w:kern w:val="2"/>
              <w:sz w:val="24"/>
              <w:szCs w:val="24"/>
              <w:lang w:val="en-AU" w:eastAsia="en-AU"/>
              <w14:ligatures w14:val="standardContextual"/>
            </w:rPr>
          </w:pPr>
          <w:hyperlink w:anchor="_Toc220583777" w:history="1">
            <w:r w:rsidRPr="00E056CA">
              <w:rPr>
                <w:rStyle w:val="Hyperlink"/>
                <w:noProof/>
              </w:rPr>
              <w:t>5.</w:t>
            </w:r>
            <w:r>
              <w:rPr>
                <w:b w:val="0"/>
                <w:noProof/>
                <w:kern w:val="2"/>
                <w:sz w:val="24"/>
                <w:szCs w:val="24"/>
                <w:lang w:val="en-AU" w:eastAsia="en-AU"/>
                <w14:ligatures w14:val="standardContextual"/>
              </w:rPr>
              <w:tab/>
            </w:r>
            <w:r w:rsidRPr="00E056CA">
              <w:rPr>
                <w:rStyle w:val="Hyperlink"/>
                <w:noProof/>
              </w:rPr>
              <w:t>CAR PARKING AND PEDESTRIAN MOVEMENT</w:t>
            </w:r>
            <w:r>
              <w:rPr>
                <w:noProof/>
                <w:webHidden/>
              </w:rPr>
              <w:tab/>
            </w:r>
            <w:r>
              <w:rPr>
                <w:noProof/>
                <w:webHidden/>
              </w:rPr>
              <w:fldChar w:fldCharType="begin"/>
            </w:r>
            <w:r>
              <w:rPr>
                <w:noProof/>
                <w:webHidden/>
              </w:rPr>
              <w:instrText xml:space="preserve"> PAGEREF _Toc220583777 \h </w:instrText>
            </w:r>
            <w:r>
              <w:rPr>
                <w:noProof/>
                <w:webHidden/>
              </w:rPr>
            </w:r>
            <w:r>
              <w:rPr>
                <w:noProof/>
                <w:webHidden/>
              </w:rPr>
              <w:fldChar w:fldCharType="separate"/>
            </w:r>
            <w:r>
              <w:rPr>
                <w:noProof/>
                <w:webHidden/>
              </w:rPr>
              <w:t>20</w:t>
            </w:r>
            <w:r>
              <w:rPr>
                <w:noProof/>
                <w:webHidden/>
              </w:rPr>
              <w:fldChar w:fldCharType="end"/>
            </w:r>
          </w:hyperlink>
        </w:p>
        <w:p w14:paraId="349F571A" w14:textId="3CD22EC2" w:rsidR="00F10413" w:rsidRDefault="00F10413">
          <w:pPr>
            <w:pStyle w:val="TOC1"/>
            <w:rPr>
              <w:b w:val="0"/>
              <w:noProof/>
              <w:kern w:val="2"/>
              <w:sz w:val="24"/>
              <w:szCs w:val="24"/>
              <w:lang w:val="en-AU" w:eastAsia="en-AU"/>
              <w14:ligatures w14:val="standardContextual"/>
            </w:rPr>
          </w:pPr>
          <w:hyperlink w:anchor="_Toc220583778" w:history="1">
            <w:r w:rsidRPr="00E056CA">
              <w:rPr>
                <w:rStyle w:val="Hyperlink"/>
                <w:noProof/>
              </w:rPr>
              <w:t>6.</w:t>
            </w:r>
            <w:r>
              <w:rPr>
                <w:b w:val="0"/>
                <w:noProof/>
                <w:kern w:val="2"/>
                <w:sz w:val="24"/>
                <w:szCs w:val="24"/>
                <w:lang w:val="en-AU" w:eastAsia="en-AU"/>
                <w14:ligatures w14:val="standardContextual"/>
              </w:rPr>
              <w:tab/>
            </w:r>
            <w:r w:rsidRPr="00E056CA">
              <w:rPr>
                <w:rStyle w:val="Hyperlink"/>
                <w:noProof/>
              </w:rPr>
              <w:t>TRAFFIC</w:t>
            </w:r>
            <w:r>
              <w:rPr>
                <w:noProof/>
                <w:webHidden/>
              </w:rPr>
              <w:tab/>
            </w:r>
            <w:r>
              <w:rPr>
                <w:noProof/>
                <w:webHidden/>
              </w:rPr>
              <w:fldChar w:fldCharType="begin"/>
            </w:r>
            <w:r>
              <w:rPr>
                <w:noProof/>
                <w:webHidden/>
              </w:rPr>
              <w:instrText xml:space="preserve"> PAGEREF _Toc220583778 \h </w:instrText>
            </w:r>
            <w:r>
              <w:rPr>
                <w:noProof/>
                <w:webHidden/>
              </w:rPr>
            </w:r>
            <w:r>
              <w:rPr>
                <w:noProof/>
                <w:webHidden/>
              </w:rPr>
              <w:fldChar w:fldCharType="separate"/>
            </w:r>
            <w:r>
              <w:rPr>
                <w:noProof/>
                <w:webHidden/>
              </w:rPr>
              <w:t>21</w:t>
            </w:r>
            <w:r>
              <w:rPr>
                <w:noProof/>
                <w:webHidden/>
              </w:rPr>
              <w:fldChar w:fldCharType="end"/>
            </w:r>
          </w:hyperlink>
        </w:p>
        <w:p w14:paraId="5FDD4694" w14:textId="73549834" w:rsidR="00F10413" w:rsidRDefault="00F10413">
          <w:pPr>
            <w:pStyle w:val="TOC1"/>
            <w:rPr>
              <w:b w:val="0"/>
              <w:noProof/>
              <w:kern w:val="2"/>
              <w:sz w:val="24"/>
              <w:szCs w:val="24"/>
              <w:lang w:val="en-AU" w:eastAsia="en-AU"/>
              <w14:ligatures w14:val="standardContextual"/>
            </w:rPr>
          </w:pPr>
          <w:hyperlink w:anchor="_Toc220583779" w:history="1">
            <w:r w:rsidRPr="00E056CA">
              <w:rPr>
                <w:rStyle w:val="Hyperlink"/>
                <w:noProof/>
              </w:rPr>
              <w:t>7.</w:t>
            </w:r>
            <w:r>
              <w:rPr>
                <w:b w:val="0"/>
                <w:noProof/>
                <w:kern w:val="2"/>
                <w:sz w:val="24"/>
                <w:szCs w:val="24"/>
                <w:lang w:val="en-AU" w:eastAsia="en-AU"/>
                <w14:ligatures w14:val="standardContextual"/>
              </w:rPr>
              <w:tab/>
            </w:r>
            <w:r w:rsidRPr="00E056CA">
              <w:rPr>
                <w:rStyle w:val="Hyperlink"/>
                <w:noProof/>
              </w:rPr>
              <w:t>EMERGENCY VEHICLES</w:t>
            </w:r>
            <w:r>
              <w:rPr>
                <w:noProof/>
                <w:webHidden/>
              </w:rPr>
              <w:tab/>
            </w:r>
            <w:r>
              <w:rPr>
                <w:noProof/>
                <w:webHidden/>
              </w:rPr>
              <w:fldChar w:fldCharType="begin"/>
            </w:r>
            <w:r>
              <w:rPr>
                <w:noProof/>
                <w:webHidden/>
              </w:rPr>
              <w:instrText xml:space="preserve"> PAGEREF _Toc220583779 \h </w:instrText>
            </w:r>
            <w:r>
              <w:rPr>
                <w:noProof/>
                <w:webHidden/>
              </w:rPr>
            </w:r>
            <w:r>
              <w:rPr>
                <w:noProof/>
                <w:webHidden/>
              </w:rPr>
              <w:fldChar w:fldCharType="separate"/>
            </w:r>
            <w:r>
              <w:rPr>
                <w:noProof/>
                <w:webHidden/>
              </w:rPr>
              <w:t>22</w:t>
            </w:r>
            <w:r>
              <w:rPr>
                <w:noProof/>
                <w:webHidden/>
              </w:rPr>
              <w:fldChar w:fldCharType="end"/>
            </w:r>
          </w:hyperlink>
        </w:p>
        <w:p w14:paraId="46E97634" w14:textId="713E2338" w:rsidR="00F10413" w:rsidRDefault="00F10413">
          <w:pPr>
            <w:pStyle w:val="TOC1"/>
            <w:rPr>
              <w:b w:val="0"/>
              <w:noProof/>
              <w:kern w:val="2"/>
              <w:sz w:val="24"/>
              <w:szCs w:val="24"/>
              <w:lang w:val="en-AU" w:eastAsia="en-AU"/>
              <w14:ligatures w14:val="standardContextual"/>
            </w:rPr>
          </w:pPr>
          <w:hyperlink w:anchor="_Toc220583780" w:history="1">
            <w:r w:rsidRPr="00E056CA">
              <w:rPr>
                <w:rStyle w:val="Hyperlink"/>
                <w:noProof/>
              </w:rPr>
              <w:t>8.</w:t>
            </w:r>
            <w:r>
              <w:rPr>
                <w:b w:val="0"/>
                <w:noProof/>
                <w:kern w:val="2"/>
                <w:sz w:val="24"/>
                <w:szCs w:val="24"/>
                <w:lang w:val="en-AU" w:eastAsia="en-AU"/>
                <w14:ligatures w14:val="standardContextual"/>
              </w:rPr>
              <w:tab/>
            </w:r>
            <w:r w:rsidRPr="00E056CA">
              <w:rPr>
                <w:rStyle w:val="Hyperlink"/>
                <w:noProof/>
              </w:rPr>
              <w:t>SEGREGATION</w:t>
            </w:r>
            <w:r>
              <w:rPr>
                <w:noProof/>
                <w:webHidden/>
              </w:rPr>
              <w:tab/>
            </w:r>
            <w:r>
              <w:rPr>
                <w:noProof/>
                <w:webHidden/>
              </w:rPr>
              <w:fldChar w:fldCharType="begin"/>
            </w:r>
            <w:r>
              <w:rPr>
                <w:noProof/>
                <w:webHidden/>
              </w:rPr>
              <w:instrText xml:space="preserve"> PAGEREF _Toc220583780 \h </w:instrText>
            </w:r>
            <w:r>
              <w:rPr>
                <w:noProof/>
                <w:webHidden/>
              </w:rPr>
            </w:r>
            <w:r>
              <w:rPr>
                <w:noProof/>
                <w:webHidden/>
              </w:rPr>
              <w:fldChar w:fldCharType="separate"/>
            </w:r>
            <w:r>
              <w:rPr>
                <w:noProof/>
                <w:webHidden/>
              </w:rPr>
              <w:t>22</w:t>
            </w:r>
            <w:r>
              <w:rPr>
                <w:noProof/>
                <w:webHidden/>
              </w:rPr>
              <w:fldChar w:fldCharType="end"/>
            </w:r>
          </w:hyperlink>
        </w:p>
        <w:p w14:paraId="05688BF3" w14:textId="03ECCC5E" w:rsidR="00F10413" w:rsidRDefault="00F10413">
          <w:pPr>
            <w:pStyle w:val="TOC1"/>
            <w:rPr>
              <w:b w:val="0"/>
              <w:noProof/>
              <w:kern w:val="2"/>
              <w:sz w:val="24"/>
              <w:szCs w:val="24"/>
              <w:lang w:val="en-AU" w:eastAsia="en-AU"/>
              <w14:ligatures w14:val="standardContextual"/>
            </w:rPr>
          </w:pPr>
          <w:hyperlink w:anchor="_Toc220583781" w:history="1">
            <w:r w:rsidRPr="00E056CA">
              <w:rPr>
                <w:rStyle w:val="Hyperlink"/>
                <w:noProof/>
              </w:rPr>
              <w:t>9.</w:t>
            </w:r>
            <w:r>
              <w:rPr>
                <w:b w:val="0"/>
                <w:noProof/>
                <w:kern w:val="2"/>
                <w:sz w:val="24"/>
                <w:szCs w:val="24"/>
                <w:lang w:val="en-AU" w:eastAsia="en-AU"/>
                <w14:ligatures w14:val="standardContextual"/>
              </w:rPr>
              <w:tab/>
            </w:r>
            <w:r w:rsidRPr="00E056CA">
              <w:rPr>
                <w:rStyle w:val="Hyperlink"/>
                <w:noProof/>
              </w:rPr>
              <w:t>PUBLIC PROTECTION</w:t>
            </w:r>
            <w:r>
              <w:rPr>
                <w:noProof/>
                <w:webHidden/>
              </w:rPr>
              <w:tab/>
            </w:r>
            <w:r>
              <w:rPr>
                <w:noProof/>
                <w:webHidden/>
              </w:rPr>
              <w:fldChar w:fldCharType="begin"/>
            </w:r>
            <w:r>
              <w:rPr>
                <w:noProof/>
                <w:webHidden/>
              </w:rPr>
              <w:instrText xml:space="preserve"> PAGEREF _Toc220583781 \h </w:instrText>
            </w:r>
            <w:r>
              <w:rPr>
                <w:noProof/>
                <w:webHidden/>
              </w:rPr>
            </w:r>
            <w:r>
              <w:rPr>
                <w:noProof/>
                <w:webHidden/>
              </w:rPr>
              <w:fldChar w:fldCharType="separate"/>
            </w:r>
            <w:r>
              <w:rPr>
                <w:noProof/>
                <w:webHidden/>
              </w:rPr>
              <w:t>22</w:t>
            </w:r>
            <w:r>
              <w:rPr>
                <w:noProof/>
                <w:webHidden/>
              </w:rPr>
              <w:fldChar w:fldCharType="end"/>
            </w:r>
          </w:hyperlink>
        </w:p>
        <w:p w14:paraId="16CDA1B4" w14:textId="0A746ED5" w:rsidR="00F10413" w:rsidRDefault="00F10413">
          <w:pPr>
            <w:pStyle w:val="TOC1"/>
            <w:rPr>
              <w:b w:val="0"/>
              <w:noProof/>
              <w:kern w:val="2"/>
              <w:sz w:val="24"/>
              <w:szCs w:val="24"/>
              <w:lang w:val="en-AU" w:eastAsia="en-AU"/>
              <w14:ligatures w14:val="standardContextual"/>
            </w:rPr>
          </w:pPr>
          <w:hyperlink w:anchor="_Toc220583782" w:history="1">
            <w:r w:rsidRPr="00E056CA">
              <w:rPr>
                <w:rStyle w:val="Hyperlink"/>
                <w:noProof/>
              </w:rPr>
              <w:t>10.</w:t>
            </w:r>
            <w:r>
              <w:rPr>
                <w:b w:val="0"/>
                <w:noProof/>
                <w:kern w:val="2"/>
                <w:sz w:val="24"/>
                <w:szCs w:val="24"/>
                <w:lang w:val="en-AU" w:eastAsia="en-AU"/>
                <w14:ligatures w14:val="standardContextual"/>
              </w:rPr>
              <w:tab/>
            </w:r>
            <w:r w:rsidRPr="00E056CA">
              <w:rPr>
                <w:rStyle w:val="Hyperlink"/>
                <w:noProof/>
              </w:rPr>
              <w:t>MANUAL HANDLING</w:t>
            </w:r>
            <w:r>
              <w:rPr>
                <w:noProof/>
                <w:webHidden/>
              </w:rPr>
              <w:tab/>
            </w:r>
            <w:r>
              <w:rPr>
                <w:noProof/>
                <w:webHidden/>
              </w:rPr>
              <w:fldChar w:fldCharType="begin"/>
            </w:r>
            <w:r>
              <w:rPr>
                <w:noProof/>
                <w:webHidden/>
              </w:rPr>
              <w:instrText xml:space="preserve"> PAGEREF _Toc220583782 \h </w:instrText>
            </w:r>
            <w:r>
              <w:rPr>
                <w:noProof/>
                <w:webHidden/>
              </w:rPr>
            </w:r>
            <w:r>
              <w:rPr>
                <w:noProof/>
                <w:webHidden/>
              </w:rPr>
              <w:fldChar w:fldCharType="separate"/>
            </w:r>
            <w:r>
              <w:rPr>
                <w:noProof/>
                <w:webHidden/>
              </w:rPr>
              <w:t>22</w:t>
            </w:r>
            <w:r>
              <w:rPr>
                <w:noProof/>
                <w:webHidden/>
              </w:rPr>
              <w:fldChar w:fldCharType="end"/>
            </w:r>
          </w:hyperlink>
        </w:p>
        <w:p w14:paraId="69C1213F" w14:textId="58B08D9F" w:rsidR="00F10413" w:rsidRDefault="00F10413">
          <w:pPr>
            <w:pStyle w:val="TOC1"/>
            <w:rPr>
              <w:b w:val="0"/>
              <w:noProof/>
              <w:kern w:val="2"/>
              <w:sz w:val="24"/>
              <w:szCs w:val="24"/>
              <w:lang w:val="en-AU" w:eastAsia="en-AU"/>
              <w14:ligatures w14:val="standardContextual"/>
            </w:rPr>
          </w:pPr>
          <w:hyperlink w:anchor="_Toc220583783" w:history="1">
            <w:r w:rsidRPr="00E056CA">
              <w:rPr>
                <w:rStyle w:val="Hyperlink"/>
                <w:noProof/>
              </w:rPr>
              <w:t>11.</w:t>
            </w:r>
            <w:r>
              <w:rPr>
                <w:b w:val="0"/>
                <w:noProof/>
                <w:kern w:val="2"/>
                <w:sz w:val="24"/>
                <w:szCs w:val="24"/>
                <w:lang w:val="en-AU" w:eastAsia="en-AU"/>
                <w14:ligatures w14:val="standardContextual"/>
              </w:rPr>
              <w:tab/>
            </w:r>
            <w:r w:rsidRPr="00E056CA">
              <w:rPr>
                <w:rStyle w:val="Hyperlink"/>
                <w:noProof/>
              </w:rPr>
              <w:t>NOISE</w:t>
            </w:r>
            <w:r>
              <w:rPr>
                <w:noProof/>
                <w:webHidden/>
              </w:rPr>
              <w:tab/>
            </w:r>
            <w:r>
              <w:rPr>
                <w:noProof/>
                <w:webHidden/>
              </w:rPr>
              <w:fldChar w:fldCharType="begin"/>
            </w:r>
            <w:r>
              <w:rPr>
                <w:noProof/>
                <w:webHidden/>
              </w:rPr>
              <w:instrText xml:space="preserve"> PAGEREF _Toc220583783 \h </w:instrText>
            </w:r>
            <w:r>
              <w:rPr>
                <w:noProof/>
                <w:webHidden/>
              </w:rPr>
            </w:r>
            <w:r>
              <w:rPr>
                <w:noProof/>
                <w:webHidden/>
              </w:rPr>
              <w:fldChar w:fldCharType="separate"/>
            </w:r>
            <w:r>
              <w:rPr>
                <w:noProof/>
                <w:webHidden/>
              </w:rPr>
              <w:t>23</w:t>
            </w:r>
            <w:r>
              <w:rPr>
                <w:noProof/>
                <w:webHidden/>
              </w:rPr>
              <w:fldChar w:fldCharType="end"/>
            </w:r>
          </w:hyperlink>
        </w:p>
        <w:p w14:paraId="31256A32" w14:textId="1AFE4407" w:rsidR="00F10413" w:rsidRDefault="00F10413">
          <w:pPr>
            <w:pStyle w:val="TOC1"/>
            <w:rPr>
              <w:b w:val="0"/>
              <w:noProof/>
              <w:kern w:val="2"/>
              <w:sz w:val="24"/>
              <w:szCs w:val="24"/>
              <w:lang w:val="en-AU" w:eastAsia="en-AU"/>
              <w14:ligatures w14:val="standardContextual"/>
            </w:rPr>
          </w:pPr>
          <w:hyperlink w:anchor="_Toc220583784" w:history="1">
            <w:r w:rsidRPr="00E056CA">
              <w:rPr>
                <w:rStyle w:val="Hyperlink"/>
                <w:noProof/>
              </w:rPr>
              <w:t>12.</w:t>
            </w:r>
            <w:r>
              <w:rPr>
                <w:b w:val="0"/>
                <w:noProof/>
                <w:kern w:val="2"/>
                <w:sz w:val="24"/>
                <w:szCs w:val="24"/>
                <w:lang w:val="en-AU" w:eastAsia="en-AU"/>
                <w14:ligatures w14:val="standardContextual"/>
              </w:rPr>
              <w:tab/>
            </w:r>
            <w:r w:rsidRPr="00E056CA">
              <w:rPr>
                <w:rStyle w:val="Hyperlink"/>
                <w:noProof/>
              </w:rPr>
              <w:t>WORKING AT HEIGHTS</w:t>
            </w:r>
            <w:r>
              <w:rPr>
                <w:noProof/>
                <w:webHidden/>
              </w:rPr>
              <w:tab/>
            </w:r>
            <w:r>
              <w:rPr>
                <w:noProof/>
                <w:webHidden/>
              </w:rPr>
              <w:fldChar w:fldCharType="begin"/>
            </w:r>
            <w:r>
              <w:rPr>
                <w:noProof/>
                <w:webHidden/>
              </w:rPr>
              <w:instrText xml:space="preserve"> PAGEREF _Toc220583784 \h </w:instrText>
            </w:r>
            <w:r>
              <w:rPr>
                <w:noProof/>
                <w:webHidden/>
              </w:rPr>
            </w:r>
            <w:r>
              <w:rPr>
                <w:noProof/>
                <w:webHidden/>
              </w:rPr>
              <w:fldChar w:fldCharType="separate"/>
            </w:r>
            <w:r>
              <w:rPr>
                <w:noProof/>
                <w:webHidden/>
              </w:rPr>
              <w:t>23</w:t>
            </w:r>
            <w:r>
              <w:rPr>
                <w:noProof/>
                <w:webHidden/>
              </w:rPr>
              <w:fldChar w:fldCharType="end"/>
            </w:r>
          </w:hyperlink>
        </w:p>
        <w:p w14:paraId="0367C0C2" w14:textId="2204573A" w:rsidR="00F10413" w:rsidRDefault="00F10413">
          <w:pPr>
            <w:pStyle w:val="TOC1"/>
            <w:rPr>
              <w:b w:val="0"/>
              <w:noProof/>
              <w:kern w:val="2"/>
              <w:sz w:val="24"/>
              <w:szCs w:val="24"/>
              <w:lang w:val="en-AU" w:eastAsia="en-AU"/>
              <w14:ligatures w14:val="standardContextual"/>
            </w:rPr>
          </w:pPr>
          <w:hyperlink w:anchor="_Toc220583785" w:history="1">
            <w:r w:rsidRPr="00E056CA">
              <w:rPr>
                <w:rStyle w:val="Hyperlink"/>
                <w:noProof/>
              </w:rPr>
              <w:t>13.</w:t>
            </w:r>
            <w:r>
              <w:rPr>
                <w:b w:val="0"/>
                <w:noProof/>
                <w:kern w:val="2"/>
                <w:sz w:val="24"/>
                <w:szCs w:val="24"/>
                <w:lang w:val="en-AU" w:eastAsia="en-AU"/>
                <w14:ligatures w14:val="standardContextual"/>
              </w:rPr>
              <w:tab/>
            </w:r>
            <w:r w:rsidRPr="00E056CA">
              <w:rPr>
                <w:rStyle w:val="Hyperlink"/>
                <w:noProof/>
              </w:rPr>
              <w:t>PENETRATIONS</w:t>
            </w:r>
            <w:r>
              <w:rPr>
                <w:noProof/>
                <w:webHidden/>
              </w:rPr>
              <w:tab/>
            </w:r>
            <w:r>
              <w:rPr>
                <w:noProof/>
                <w:webHidden/>
              </w:rPr>
              <w:fldChar w:fldCharType="begin"/>
            </w:r>
            <w:r>
              <w:rPr>
                <w:noProof/>
                <w:webHidden/>
              </w:rPr>
              <w:instrText xml:space="preserve"> PAGEREF _Toc220583785 \h </w:instrText>
            </w:r>
            <w:r>
              <w:rPr>
                <w:noProof/>
                <w:webHidden/>
              </w:rPr>
            </w:r>
            <w:r>
              <w:rPr>
                <w:noProof/>
                <w:webHidden/>
              </w:rPr>
              <w:fldChar w:fldCharType="separate"/>
            </w:r>
            <w:r>
              <w:rPr>
                <w:noProof/>
                <w:webHidden/>
              </w:rPr>
              <w:t>26</w:t>
            </w:r>
            <w:r>
              <w:rPr>
                <w:noProof/>
                <w:webHidden/>
              </w:rPr>
              <w:fldChar w:fldCharType="end"/>
            </w:r>
          </w:hyperlink>
        </w:p>
        <w:p w14:paraId="3E5A759E" w14:textId="7647B724" w:rsidR="00F10413" w:rsidRDefault="00F10413">
          <w:pPr>
            <w:pStyle w:val="TOC1"/>
            <w:rPr>
              <w:b w:val="0"/>
              <w:noProof/>
              <w:kern w:val="2"/>
              <w:sz w:val="24"/>
              <w:szCs w:val="24"/>
              <w:lang w:val="en-AU" w:eastAsia="en-AU"/>
              <w14:ligatures w14:val="standardContextual"/>
            </w:rPr>
          </w:pPr>
          <w:hyperlink w:anchor="_Toc220583786" w:history="1">
            <w:r w:rsidRPr="00E056CA">
              <w:rPr>
                <w:rStyle w:val="Hyperlink"/>
                <w:noProof/>
              </w:rPr>
              <w:t>14.</w:t>
            </w:r>
            <w:r>
              <w:rPr>
                <w:b w:val="0"/>
                <w:noProof/>
                <w:kern w:val="2"/>
                <w:sz w:val="24"/>
                <w:szCs w:val="24"/>
                <w:lang w:val="en-AU" w:eastAsia="en-AU"/>
                <w14:ligatures w14:val="standardContextual"/>
              </w:rPr>
              <w:tab/>
            </w:r>
            <w:r w:rsidRPr="00E056CA">
              <w:rPr>
                <w:rStyle w:val="Hyperlink"/>
                <w:noProof/>
              </w:rPr>
              <w:t>FALLING OBJECTS</w:t>
            </w:r>
            <w:r>
              <w:rPr>
                <w:noProof/>
                <w:webHidden/>
              </w:rPr>
              <w:tab/>
            </w:r>
            <w:r>
              <w:rPr>
                <w:noProof/>
                <w:webHidden/>
              </w:rPr>
              <w:fldChar w:fldCharType="begin"/>
            </w:r>
            <w:r>
              <w:rPr>
                <w:noProof/>
                <w:webHidden/>
              </w:rPr>
              <w:instrText xml:space="preserve"> PAGEREF _Toc220583786 \h </w:instrText>
            </w:r>
            <w:r>
              <w:rPr>
                <w:noProof/>
                <w:webHidden/>
              </w:rPr>
            </w:r>
            <w:r>
              <w:rPr>
                <w:noProof/>
                <w:webHidden/>
              </w:rPr>
              <w:fldChar w:fldCharType="separate"/>
            </w:r>
            <w:r>
              <w:rPr>
                <w:noProof/>
                <w:webHidden/>
              </w:rPr>
              <w:t>27</w:t>
            </w:r>
            <w:r>
              <w:rPr>
                <w:noProof/>
                <w:webHidden/>
              </w:rPr>
              <w:fldChar w:fldCharType="end"/>
            </w:r>
          </w:hyperlink>
        </w:p>
        <w:p w14:paraId="2F5F0F82" w14:textId="060E31D2" w:rsidR="00F10413" w:rsidRDefault="00F10413">
          <w:pPr>
            <w:pStyle w:val="TOC1"/>
            <w:rPr>
              <w:b w:val="0"/>
              <w:noProof/>
              <w:kern w:val="2"/>
              <w:sz w:val="24"/>
              <w:szCs w:val="24"/>
              <w:lang w:val="en-AU" w:eastAsia="en-AU"/>
              <w14:ligatures w14:val="standardContextual"/>
            </w:rPr>
          </w:pPr>
          <w:hyperlink w:anchor="_Toc220583787" w:history="1">
            <w:r w:rsidRPr="00E056CA">
              <w:rPr>
                <w:rStyle w:val="Hyperlink"/>
                <w:noProof/>
              </w:rPr>
              <w:t>15.</w:t>
            </w:r>
            <w:r>
              <w:rPr>
                <w:b w:val="0"/>
                <w:noProof/>
                <w:kern w:val="2"/>
                <w:sz w:val="24"/>
                <w:szCs w:val="24"/>
                <w:lang w:val="en-AU" w:eastAsia="en-AU"/>
                <w14:ligatures w14:val="standardContextual"/>
              </w:rPr>
              <w:tab/>
            </w:r>
            <w:r w:rsidRPr="00E056CA">
              <w:rPr>
                <w:rStyle w:val="Hyperlink"/>
                <w:noProof/>
              </w:rPr>
              <w:t>CRANES</w:t>
            </w:r>
            <w:r>
              <w:rPr>
                <w:noProof/>
                <w:webHidden/>
              </w:rPr>
              <w:tab/>
            </w:r>
            <w:r>
              <w:rPr>
                <w:noProof/>
                <w:webHidden/>
              </w:rPr>
              <w:fldChar w:fldCharType="begin"/>
            </w:r>
            <w:r>
              <w:rPr>
                <w:noProof/>
                <w:webHidden/>
              </w:rPr>
              <w:instrText xml:space="preserve"> PAGEREF _Toc220583787 \h </w:instrText>
            </w:r>
            <w:r>
              <w:rPr>
                <w:noProof/>
                <w:webHidden/>
              </w:rPr>
            </w:r>
            <w:r>
              <w:rPr>
                <w:noProof/>
                <w:webHidden/>
              </w:rPr>
              <w:fldChar w:fldCharType="separate"/>
            </w:r>
            <w:r>
              <w:rPr>
                <w:noProof/>
                <w:webHidden/>
              </w:rPr>
              <w:t>27</w:t>
            </w:r>
            <w:r>
              <w:rPr>
                <w:noProof/>
                <w:webHidden/>
              </w:rPr>
              <w:fldChar w:fldCharType="end"/>
            </w:r>
          </w:hyperlink>
        </w:p>
        <w:p w14:paraId="6CE2B149" w14:textId="51B5B6B6" w:rsidR="00F10413" w:rsidRDefault="00F10413">
          <w:pPr>
            <w:pStyle w:val="TOC1"/>
            <w:rPr>
              <w:b w:val="0"/>
              <w:noProof/>
              <w:kern w:val="2"/>
              <w:sz w:val="24"/>
              <w:szCs w:val="24"/>
              <w:lang w:val="en-AU" w:eastAsia="en-AU"/>
              <w14:ligatures w14:val="standardContextual"/>
            </w:rPr>
          </w:pPr>
          <w:hyperlink w:anchor="_Toc220583788" w:history="1">
            <w:r w:rsidRPr="00E056CA">
              <w:rPr>
                <w:rStyle w:val="Hyperlink"/>
                <w:noProof/>
              </w:rPr>
              <w:t>16.</w:t>
            </w:r>
            <w:r>
              <w:rPr>
                <w:b w:val="0"/>
                <w:noProof/>
                <w:kern w:val="2"/>
                <w:sz w:val="24"/>
                <w:szCs w:val="24"/>
                <w:lang w:val="en-AU" w:eastAsia="en-AU"/>
                <w14:ligatures w14:val="standardContextual"/>
              </w:rPr>
              <w:tab/>
            </w:r>
            <w:r w:rsidRPr="00E056CA">
              <w:rPr>
                <w:rStyle w:val="Hyperlink"/>
                <w:noProof/>
              </w:rPr>
              <w:t>CONCRETE PUMPS</w:t>
            </w:r>
            <w:r>
              <w:rPr>
                <w:noProof/>
                <w:webHidden/>
              </w:rPr>
              <w:tab/>
            </w:r>
            <w:r>
              <w:rPr>
                <w:noProof/>
                <w:webHidden/>
              </w:rPr>
              <w:fldChar w:fldCharType="begin"/>
            </w:r>
            <w:r>
              <w:rPr>
                <w:noProof/>
                <w:webHidden/>
              </w:rPr>
              <w:instrText xml:space="preserve"> PAGEREF _Toc220583788 \h </w:instrText>
            </w:r>
            <w:r>
              <w:rPr>
                <w:noProof/>
                <w:webHidden/>
              </w:rPr>
            </w:r>
            <w:r>
              <w:rPr>
                <w:noProof/>
                <w:webHidden/>
              </w:rPr>
              <w:fldChar w:fldCharType="separate"/>
            </w:r>
            <w:r>
              <w:rPr>
                <w:noProof/>
                <w:webHidden/>
              </w:rPr>
              <w:t>30</w:t>
            </w:r>
            <w:r>
              <w:rPr>
                <w:noProof/>
                <w:webHidden/>
              </w:rPr>
              <w:fldChar w:fldCharType="end"/>
            </w:r>
          </w:hyperlink>
        </w:p>
        <w:p w14:paraId="4FB82D29" w14:textId="092EB1BC" w:rsidR="00F10413" w:rsidRDefault="00F10413">
          <w:pPr>
            <w:pStyle w:val="TOC1"/>
            <w:rPr>
              <w:b w:val="0"/>
              <w:noProof/>
              <w:kern w:val="2"/>
              <w:sz w:val="24"/>
              <w:szCs w:val="24"/>
              <w:lang w:val="en-AU" w:eastAsia="en-AU"/>
              <w14:ligatures w14:val="standardContextual"/>
            </w:rPr>
          </w:pPr>
          <w:hyperlink w:anchor="_Toc220583789" w:history="1">
            <w:r w:rsidRPr="00E056CA">
              <w:rPr>
                <w:rStyle w:val="Hyperlink"/>
                <w:noProof/>
              </w:rPr>
              <w:t>17.</w:t>
            </w:r>
            <w:r>
              <w:rPr>
                <w:b w:val="0"/>
                <w:noProof/>
                <w:kern w:val="2"/>
                <w:sz w:val="24"/>
                <w:szCs w:val="24"/>
                <w:lang w:val="en-AU" w:eastAsia="en-AU"/>
                <w14:ligatures w14:val="standardContextual"/>
              </w:rPr>
              <w:tab/>
            </w:r>
            <w:r w:rsidRPr="00E056CA">
              <w:rPr>
                <w:rStyle w:val="Hyperlink"/>
                <w:noProof/>
              </w:rPr>
              <w:t>INSTALLING TILT UP OR PRE-CAST CONCRETE PANELS</w:t>
            </w:r>
            <w:r>
              <w:rPr>
                <w:noProof/>
                <w:webHidden/>
              </w:rPr>
              <w:tab/>
            </w:r>
            <w:r>
              <w:rPr>
                <w:noProof/>
                <w:webHidden/>
              </w:rPr>
              <w:fldChar w:fldCharType="begin"/>
            </w:r>
            <w:r>
              <w:rPr>
                <w:noProof/>
                <w:webHidden/>
              </w:rPr>
              <w:instrText xml:space="preserve"> PAGEREF _Toc220583789 \h </w:instrText>
            </w:r>
            <w:r>
              <w:rPr>
                <w:noProof/>
                <w:webHidden/>
              </w:rPr>
            </w:r>
            <w:r>
              <w:rPr>
                <w:noProof/>
                <w:webHidden/>
              </w:rPr>
              <w:fldChar w:fldCharType="separate"/>
            </w:r>
            <w:r>
              <w:rPr>
                <w:noProof/>
                <w:webHidden/>
              </w:rPr>
              <w:t>31</w:t>
            </w:r>
            <w:r>
              <w:rPr>
                <w:noProof/>
                <w:webHidden/>
              </w:rPr>
              <w:fldChar w:fldCharType="end"/>
            </w:r>
          </w:hyperlink>
        </w:p>
        <w:p w14:paraId="67A9709C" w14:textId="4A113B78" w:rsidR="00F10413" w:rsidRDefault="00F10413">
          <w:pPr>
            <w:pStyle w:val="TOC1"/>
            <w:rPr>
              <w:b w:val="0"/>
              <w:noProof/>
              <w:kern w:val="2"/>
              <w:sz w:val="24"/>
              <w:szCs w:val="24"/>
              <w:lang w:val="en-AU" w:eastAsia="en-AU"/>
              <w14:ligatures w14:val="standardContextual"/>
            </w:rPr>
          </w:pPr>
          <w:hyperlink w:anchor="_Toc220583790" w:history="1">
            <w:r w:rsidRPr="00E056CA">
              <w:rPr>
                <w:rStyle w:val="Hyperlink"/>
                <w:noProof/>
              </w:rPr>
              <w:t>18.</w:t>
            </w:r>
            <w:r>
              <w:rPr>
                <w:b w:val="0"/>
                <w:noProof/>
                <w:kern w:val="2"/>
                <w:sz w:val="24"/>
                <w:szCs w:val="24"/>
                <w:lang w:val="en-AU" w:eastAsia="en-AU"/>
                <w14:ligatures w14:val="standardContextual"/>
              </w:rPr>
              <w:tab/>
            </w:r>
            <w:r w:rsidRPr="00E056CA">
              <w:rPr>
                <w:rStyle w:val="Hyperlink"/>
                <w:noProof/>
              </w:rPr>
              <w:t>INSTALLING HANDRAILS &amp; TEMPORARY EDGE PROTECTION</w:t>
            </w:r>
            <w:r>
              <w:rPr>
                <w:noProof/>
                <w:webHidden/>
              </w:rPr>
              <w:tab/>
            </w:r>
            <w:r>
              <w:rPr>
                <w:noProof/>
                <w:webHidden/>
              </w:rPr>
              <w:fldChar w:fldCharType="begin"/>
            </w:r>
            <w:r>
              <w:rPr>
                <w:noProof/>
                <w:webHidden/>
              </w:rPr>
              <w:instrText xml:space="preserve"> PAGEREF _Toc220583790 \h </w:instrText>
            </w:r>
            <w:r>
              <w:rPr>
                <w:noProof/>
                <w:webHidden/>
              </w:rPr>
            </w:r>
            <w:r>
              <w:rPr>
                <w:noProof/>
                <w:webHidden/>
              </w:rPr>
              <w:fldChar w:fldCharType="separate"/>
            </w:r>
            <w:r>
              <w:rPr>
                <w:noProof/>
                <w:webHidden/>
              </w:rPr>
              <w:t>33</w:t>
            </w:r>
            <w:r>
              <w:rPr>
                <w:noProof/>
                <w:webHidden/>
              </w:rPr>
              <w:fldChar w:fldCharType="end"/>
            </w:r>
          </w:hyperlink>
        </w:p>
        <w:p w14:paraId="6A51EE08" w14:textId="6DC8CAB6" w:rsidR="00F10413" w:rsidRDefault="00F10413">
          <w:pPr>
            <w:pStyle w:val="TOC1"/>
            <w:rPr>
              <w:b w:val="0"/>
              <w:noProof/>
              <w:kern w:val="2"/>
              <w:sz w:val="24"/>
              <w:szCs w:val="24"/>
              <w:lang w:val="en-AU" w:eastAsia="en-AU"/>
              <w14:ligatures w14:val="standardContextual"/>
            </w:rPr>
          </w:pPr>
          <w:hyperlink w:anchor="_Toc220583791" w:history="1">
            <w:r w:rsidRPr="00E056CA">
              <w:rPr>
                <w:rStyle w:val="Hyperlink"/>
                <w:noProof/>
              </w:rPr>
              <w:t>19.</w:t>
            </w:r>
            <w:r>
              <w:rPr>
                <w:b w:val="0"/>
                <w:noProof/>
                <w:kern w:val="2"/>
                <w:sz w:val="24"/>
                <w:szCs w:val="24"/>
                <w:lang w:val="en-AU" w:eastAsia="en-AU"/>
                <w14:ligatures w14:val="standardContextual"/>
              </w:rPr>
              <w:tab/>
            </w:r>
            <w:r w:rsidRPr="00E056CA">
              <w:rPr>
                <w:rStyle w:val="Hyperlink"/>
                <w:noProof/>
              </w:rPr>
              <w:t>WORK ON OR NEAR CHEMICAL, FUEL OR REFRIGERANT LINES</w:t>
            </w:r>
            <w:r>
              <w:rPr>
                <w:noProof/>
                <w:webHidden/>
              </w:rPr>
              <w:tab/>
            </w:r>
            <w:r>
              <w:rPr>
                <w:noProof/>
                <w:webHidden/>
              </w:rPr>
              <w:fldChar w:fldCharType="begin"/>
            </w:r>
            <w:r>
              <w:rPr>
                <w:noProof/>
                <w:webHidden/>
              </w:rPr>
              <w:instrText xml:space="preserve"> PAGEREF _Toc220583791 \h </w:instrText>
            </w:r>
            <w:r>
              <w:rPr>
                <w:noProof/>
                <w:webHidden/>
              </w:rPr>
            </w:r>
            <w:r>
              <w:rPr>
                <w:noProof/>
                <w:webHidden/>
              </w:rPr>
              <w:fldChar w:fldCharType="separate"/>
            </w:r>
            <w:r>
              <w:rPr>
                <w:noProof/>
                <w:webHidden/>
              </w:rPr>
              <w:t>34</w:t>
            </w:r>
            <w:r>
              <w:rPr>
                <w:noProof/>
                <w:webHidden/>
              </w:rPr>
              <w:fldChar w:fldCharType="end"/>
            </w:r>
          </w:hyperlink>
        </w:p>
        <w:p w14:paraId="64258F2E" w14:textId="148EB583" w:rsidR="00F10413" w:rsidRDefault="00F10413">
          <w:pPr>
            <w:pStyle w:val="TOC1"/>
            <w:rPr>
              <w:b w:val="0"/>
              <w:noProof/>
              <w:kern w:val="2"/>
              <w:sz w:val="24"/>
              <w:szCs w:val="24"/>
              <w:lang w:val="en-AU" w:eastAsia="en-AU"/>
              <w14:ligatures w14:val="standardContextual"/>
            </w:rPr>
          </w:pPr>
          <w:hyperlink w:anchor="_Toc220583792" w:history="1">
            <w:r w:rsidRPr="00E056CA">
              <w:rPr>
                <w:rStyle w:val="Hyperlink"/>
                <w:noProof/>
              </w:rPr>
              <w:t>20.</w:t>
            </w:r>
            <w:r>
              <w:rPr>
                <w:b w:val="0"/>
                <w:noProof/>
                <w:kern w:val="2"/>
                <w:sz w:val="24"/>
                <w:szCs w:val="24"/>
                <w:lang w:val="en-AU" w:eastAsia="en-AU"/>
                <w14:ligatures w14:val="standardContextual"/>
              </w:rPr>
              <w:tab/>
            </w:r>
            <w:r w:rsidRPr="00E056CA">
              <w:rPr>
                <w:rStyle w:val="Hyperlink"/>
                <w:noProof/>
              </w:rPr>
              <w:t>USING A MOBILE SCAFFOLD / EWP</w:t>
            </w:r>
            <w:r>
              <w:rPr>
                <w:noProof/>
                <w:webHidden/>
              </w:rPr>
              <w:tab/>
            </w:r>
            <w:r>
              <w:rPr>
                <w:noProof/>
                <w:webHidden/>
              </w:rPr>
              <w:fldChar w:fldCharType="begin"/>
            </w:r>
            <w:r>
              <w:rPr>
                <w:noProof/>
                <w:webHidden/>
              </w:rPr>
              <w:instrText xml:space="preserve"> PAGEREF _Toc220583792 \h </w:instrText>
            </w:r>
            <w:r>
              <w:rPr>
                <w:noProof/>
                <w:webHidden/>
              </w:rPr>
            </w:r>
            <w:r>
              <w:rPr>
                <w:noProof/>
                <w:webHidden/>
              </w:rPr>
              <w:fldChar w:fldCharType="separate"/>
            </w:r>
            <w:r>
              <w:rPr>
                <w:noProof/>
                <w:webHidden/>
              </w:rPr>
              <w:t>35</w:t>
            </w:r>
            <w:r>
              <w:rPr>
                <w:noProof/>
                <w:webHidden/>
              </w:rPr>
              <w:fldChar w:fldCharType="end"/>
            </w:r>
          </w:hyperlink>
        </w:p>
        <w:p w14:paraId="0FF2D598" w14:textId="505256BB" w:rsidR="00F10413" w:rsidRDefault="00F10413">
          <w:pPr>
            <w:pStyle w:val="TOC1"/>
            <w:rPr>
              <w:b w:val="0"/>
              <w:noProof/>
              <w:kern w:val="2"/>
              <w:sz w:val="24"/>
              <w:szCs w:val="24"/>
              <w:lang w:val="en-AU" w:eastAsia="en-AU"/>
              <w14:ligatures w14:val="standardContextual"/>
            </w:rPr>
          </w:pPr>
          <w:hyperlink w:anchor="_Toc220583793" w:history="1">
            <w:r w:rsidRPr="00E056CA">
              <w:rPr>
                <w:rStyle w:val="Hyperlink"/>
                <w:noProof/>
              </w:rPr>
              <w:t>21.</w:t>
            </w:r>
            <w:r>
              <w:rPr>
                <w:b w:val="0"/>
                <w:noProof/>
                <w:kern w:val="2"/>
                <w:sz w:val="24"/>
                <w:szCs w:val="24"/>
                <w:lang w:val="en-AU" w:eastAsia="en-AU"/>
                <w14:ligatures w14:val="standardContextual"/>
              </w:rPr>
              <w:tab/>
            </w:r>
            <w:r w:rsidRPr="00E056CA">
              <w:rPr>
                <w:rStyle w:val="Hyperlink"/>
                <w:noProof/>
              </w:rPr>
              <w:t>CONFINED SPACES</w:t>
            </w:r>
            <w:r>
              <w:rPr>
                <w:noProof/>
                <w:webHidden/>
              </w:rPr>
              <w:tab/>
            </w:r>
            <w:r>
              <w:rPr>
                <w:noProof/>
                <w:webHidden/>
              </w:rPr>
              <w:fldChar w:fldCharType="begin"/>
            </w:r>
            <w:r>
              <w:rPr>
                <w:noProof/>
                <w:webHidden/>
              </w:rPr>
              <w:instrText xml:space="preserve"> PAGEREF _Toc220583793 \h </w:instrText>
            </w:r>
            <w:r>
              <w:rPr>
                <w:noProof/>
                <w:webHidden/>
              </w:rPr>
            </w:r>
            <w:r>
              <w:rPr>
                <w:noProof/>
                <w:webHidden/>
              </w:rPr>
              <w:fldChar w:fldCharType="separate"/>
            </w:r>
            <w:r>
              <w:rPr>
                <w:noProof/>
                <w:webHidden/>
              </w:rPr>
              <w:t>36</w:t>
            </w:r>
            <w:r>
              <w:rPr>
                <w:noProof/>
                <w:webHidden/>
              </w:rPr>
              <w:fldChar w:fldCharType="end"/>
            </w:r>
          </w:hyperlink>
        </w:p>
        <w:p w14:paraId="71F8E1B0" w14:textId="0F29DC21" w:rsidR="00F10413" w:rsidRDefault="00F10413">
          <w:pPr>
            <w:pStyle w:val="TOC1"/>
            <w:rPr>
              <w:b w:val="0"/>
              <w:noProof/>
              <w:kern w:val="2"/>
              <w:sz w:val="24"/>
              <w:szCs w:val="24"/>
              <w:lang w:val="en-AU" w:eastAsia="en-AU"/>
              <w14:ligatures w14:val="standardContextual"/>
            </w:rPr>
          </w:pPr>
          <w:hyperlink w:anchor="_Toc220583794" w:history="1">
            <w:r w:rsidRPr="00E056CA">
              <w:rPr>
                <w:rStyle w:val="Hyperlink"/>
                <w:noProof/>
              </w:rPr>
              <w:t>22.</w:t>
            </w:r>
            <w:r>
              <w:rPr>
                <w:b w:val="0"/>
                <w:noProof/>
                <w:kern w:val="2"/>
                <w:sz w:val="24"/>
                <w:szCs w:val="24"/>
                <w:lang w:val="en-AU" w:eastAsia="en-AU"/>
                <w14:ligatures w14:val="standardContextual"/>
              </w:rPr>
              <w:tab/>
            </w:r>
            <w:r w:rsidRPr="00E056CA">
              <w:rPr>
                <w:rStyle w:val="Hyperlink"/>
                <w:noProof/>
              </w:rPr>
              <w:t>WORK ON OR NEAR PRESSURISED GAS PIPES OR MAINS</w:t>
            </w:r>
            <w:r>
              <w:rPr>
                <w:noProof/>
                <w:webHidden/>
              </w:rPr>
              <w:tab/>
            </w:r>
            <w:r>
              <w:rPr>
                <w:noProof/>
                <w:webHidden/>
              </w:rPr>
              <w:fldChar w:fldCharType="begin"/>
            </w:r>
            <w:r>
              <w:rPr>
                <w:noProof/>
                <w:webHidden/>
              </w:rPr>
              <w:instrText xml:space="preserve"> PAGEREF _Toc220583794 \h </w:instrText>
            </w:r>
            <w:r>
              <w:rPr>
                <w:noProof/>
                <w:webHidden/>
              </w:rPr>
            </w:r>
            <w:r>
              <w:rPr>
                <w:noProof/>
                <w:webHidden/>
              </w:rPr>
              <w:fldChar w:fldCharType="separate"/>
            </w:r>
            <w:r>
              <w:rPr>
                <w:noProof/>
                <w:webHidden/>
              </w:rPr>
              <w:t>37</w:t>
            </w:r>
            <w:r>
              <w:rPr>
                <w:noProof/>
                <w:webHidden/>
              </w:rPr>
              <w:fldChar w:fldCharType="end"/>
            </w:r>
          </w:hyperlink>
        </w:p>
        <w:p w14:paraId="73F702FD" w14:textId="03F5F7E6" w:rsidR="00F10413" w:rsidRDefault="00F10413">
          <w:pPr>
            <w:pStyle w:val="TOC1"/>
            <w:rPr>
              <w:b w:val="0"/>
              <w:noProof/>
              <w:kern w:val="2"/>
              <w:sz w:val="24"/>
              <w:szCs w:val="24"/>
              <w:lang w:val="en-AU" w:eastAsia="en-AU"/>
              <w14:ligatures w14:val="standardContextual"/>
            </w:rPr>
          </w:pPr>
          <w:hyperlink w:anchor="_Toc220583795" w:history="1">
            <w:r w:rsidRPr="00E056CA">
              <w:rPr>
                <w:rStyle w:val="Hyperlink"/>
                <w:noProof/>
              </w:rPr>
              <w:t>23.</w:t>
            </w:r>
            <w:r>
              <w:rPr>
                <w:b w:val="0"/>
                <w:noProof/>
                <w:kern w:val="2"/>
                <w:sz w:val="24"/>
                <w:szCs w:val="24"/>
                <w:lang w:val="en-AU" w:eastAsia="en-AU"/>
                <w14:ligatures w14:val="standardContextual"/>
              </w:rPr>
              <w:tab/>
            </w:r>
            <w:r w:rsidRPr="00E056CA">
              <w:rPr>
                <w:rStyle w:val="Hyperlink"/>
                <w:noProof/>
              </w:rPr>
              <w:t>ELECTRICAL WORK</w:t>
            </w:r>
            <w:r>
              <w:rPr>
                <w:noProof/>
                <w:webHidden/>
              </w:rPr>
              <w:tab/>
            </w:r>
            <w:r>
              <w:rPr>
                <w:noProof/>
                <w:webHidden/>
              </w:rPr>
              <w:fldChar w:fldCharType="begin"/>
            </w:r>
            <w:r>
              <w:rPr>
                <w:noProof/>
                <w:webHidden/>
              </w:rPr>
              <w:instrText xml:space="preserve"> PAGEREF _Toc220583795 \h </w:instrText>
            </w:r>
            <w:r>
              <w:rPr>
                <w:noProof/>
                <w:webHidden/>
              </w:rPr>
            </w:r>
            <w:r>
              <w:rPr>
                <w:noProof/>
                <w:webHidden/>
              </w:rPr>
              <w:fldChar w:fldCharType="separate"/>
            </w:r>
            <w:r>
              <w:rPr>
                <w:noProof/>
                <w:webHidden/>
              </w:rPr>
              <w:t>39</w:t>
            </w:r>
            <w:r>
              <w:rPr>
                <w:noProof/>
                <w:webHidden/>
              </w:rPr>
              <w:fldChar w:fldCharType="end"/>
            </w:r>
          </w:hyperlink>
        </w:p>
        <w:p w14:paraId="663A8D08" w14:textId="77D31529" w:rsidR="00F10413" w:rsidRDefault="00F10413">
          <w:pPr>
            <w:pStyle w:val="TOC1"/>
            <w:rPr>
              <w:b w:val="0"/>
              <w:noProof/>
              <w:kern w:val="2"/>
              <w:sz w:val="24"/>
              <w:szCs w:val="24"/>
              <w:lang w:val="en-AU" w:eastAsia="en-AU"/>
              <w14:ligatures w14:val="standardContextual"/>
            </w:rPr>
          </w:pPr>
          <w:hyperlink w:anchor="_Toc220583796" w:history="1">
            <w:r w:rsidRPr="00E056CA">
              <w:rPr>
                <w:rStyle w:val="Hyperlink"/>
                <w:noProof/>
              </w:rPr>
              <w:t>24.</w:t>
            </w:r>
            <w:r>
              <w:rPr>
                <w:b w:val="0"/>
                <w:noProof/>
                <w:kern w:val="2"/>
                <w:sz w:val="24"/>
                <w:szCs w:val="24"/>
                <w:lang w:val="en-AU" w:eastAsia="en-AU"/>
                <w14:ligatures w14:val="standardContextual"/>
              </w:rPr>
              <w:tab/>
            </w:r>
            <w:r w:rsidRPr="00E056CA">
              <w:rPr>
                <w:rStyle w:val="Hyperlink"/>
                <w:noProof/>
              </w:rPr>
              <w:t>ELECTRICAL ISOLATION</w:t>
            </w:r>
            <w:r>
              <w:rPr>
                <w:noProof/>
                <w:webHidden/>
              </w:rPr>
              <w:tab/>
            </w:r>
            <w:r>
              <w:rPr>
                <w:noProof/>
                <w:webHidden/>
              </w:rPr>
              <w:fldChar w:fldCharType="begin"/>
            </w:r>
            <w:r>
              <w:rPr>
                <w:noProof/>
                <w:webHidden/>
              </w:rPr>
              <w:instrText xml:space="preserve"> PAGEREF _Toc220583796 \h </w:instrText>
            </w:r>
            <w:r>
              <w:rPr>
                <w:noProof/>
                <w:webHidden/>
              </w:rPr>
            </w:r>
            <w:r>
              <w:rPr>
                <w:noProof/>
                <w:webHidden/>
              </w:rPr>
              <w:fldChar w:fldCharType="separate"/>
            </w:r>
            <w:r>
              <w:rPr>
                <w:noProof/>
                <w:webHidden/>
              </w:rPr>
              <w:t>41</w:t>
            </w:r>
            <w:r>
              <w:rPr>
                <w:noProof/>
                <w:webHidden/>
              </w:rPr>
              <w:fldChar w:fldCharType="end"/>
            </w:r>
          </w:hyperlink>
        </w:p>
        <w:p w14:paraId="6F41661D" w14:textId="5F88B5C6" w:rsidR="00F10413" w:rsidRDefault="00F10413">
          <w:pPr>
            <w:pStyle w:val="TOC1"/>
            <w:rPr>
              <w:b w:val="0"/>
              <w:noProof/>
              <w:kern w:val="2"/>
              <w:sz w:val="24"/>
              <w:szCs w:val="24"/>
              <w:lang w:val="en-AU" w:eastAsia="en-AU"/>
              <w14:ligatures w14:val="standardContextual"/>
            </w:rPr>
          </w:pPr>
          <w:hyperlink w:anchor="_Toc220583797" w:history="1">
            <w:r w:rsidRPr="00E056CA">
              <w:rPr>
                <w:rStyle w:val="Hyperlink"/>
                <w:noProof/>
              </w:rPr>
              <w:t>25.</w:t>
            </w:r>
            <w:r>
              <w:rPr>
                <w:b w:val="0"/>
                <w:noProof/>
                <w:kern w:val="2"/>
                <w:sz w:val="24"/>
                <w:szCs w:val="24"/>
                <w:lang w:val="en-AU" w:eastAsia="en-AU"/>
                <w14:ligatures w14:val="standardContextual"/>
              </w:rPr>
              <w:tab/>
            </w:r>
            <w:r w:rsidRPr="00E056CA">
              <w:rPr>
                <w:rStyle w:val="Hyperlink"/>
                <w:noProof/>
              </w:rPr>
              <w:t>ELECTRICAL RE-ENERGISATION</w:t>
            </w:r>
            <w:r>
              <w:rPr>
                <w:noProof/>
                <w:webHidden/>
              </w:rPr>
              <w:tab/>
            </w:r>
            <w:r>
              <w:rPr>
                <w:noProof/>
                <w:webHidden/>
              </w:rPr>
              <w:fldChar w:fldCharType="begin"/>
            </w:r>
            <w:r>
              <w:rPr>
                <w:noProof/>
                <w:webHidden/>
              </w:rPr>
              <w:instrText xml:space="preserve"> PAGEREF _Toc220583797 \h </w:instrText>
            </w:r>
            <w:r>
              <w:rPr>
                <w:noProof/>
                <w:webHidden/>
              </w:rPr>
            </w:r>
            <w:r>
              <w:rPr>
                <w:noProof/>
                <w:webHidden/>
              </w:rPr>
              <w:fldChar w:fldCharType="separate"/>
            </w:r>
            <w:r>
              <w:rPr>
                <w:noProof/>
                <w:webHidden/>
              </w:rPr>
              <w:t>43</w:t>
            </w:r>
            <w:r>
              <w:rPr>
                <w:noProof/>
                <w:webHidden/>
              </w:rPr>
              <w:fldChar w:fldCharType="end"/>
            </w:r>
          </w:hyperlink>
        </w:p>
        <w:p w14:paraId="3AF74A31" w14:textId="4811DA0B" w:rsidR="00F10413" w:rsidRDefault="00F10413">
          <w:pPr>
            <w:pStyle w:val="TOC1"/>
            <w:rPr>
              <w:b w:val="0"/>
              <w:noProof/>
              <w:kern w:val="2"/>
              <w:sz w:val="24"/>
              <w:szCs w:val="24"/>
              <w:lang w:val="en-AU" w:eastAsia="en-AU"/>
              <w14:ligatures w14:val="standardContextual"/>
            </w:rPr>
          </w:pPr>
          <w:hyperlink w:anchor="_Toc220583798" w:history="1">
            <w:r w:rsidRPr="00E056CA">
              <w:rPr>
                <w:rStyle w:val="Hyperlink"/>
                <w:noProof/>
              </w:rPr>
              <w:t>26.</w:t>
            </w:r>
            <w:r>
              <w:rPr>
                <w:b w:val="0"/>
                <w:noProof/>
                <w:kern w:val="2"/>
                <w:sz w:val="24"/>
                <w:szCs w:val="24"/>
                <w:lang w:val="en-AU" w:eastAsia="en-AU"/>
                <w14:ligatures w14:val="standardContextual"/>
              </w:rPr>
              <w:tab/>
            </w:r>
            <w:r w:rsidRPr="00E056CA">
              <w:rPr>
                <w:rStyle w:val="Hyperlink"/>
                <w:noProof/>
              </w:rPr>
              <w:t>USING ELECTRICAL TOOLS</w:t>
            </w:r>
            <w:r>
              <w:rPr>
                <w:noProof/>
                <w:webHidden/>
              </w:rPr>
              <w:tab/>
            </w:r>
            <w:r>
              <w:rPr>
                <w:noProof/>
                <w:webHidden/>
              </w:rPr>
              <w:fldChar w:fldCharType="begin"/>
            </w:r>
            <w:r>
              <w:rPr>
                <w:noProof/>
                <w:webHidden/>
              </w:rPr>
              <w:instrText xml:space="preserve"> PAGEREF _Toc220583798 \h </w:instrText>
            </w:r>
            <w:r>
              <w:rPr>
                <w:noProof/>
                <w:webHidden/>
              </w:rPr>
            </w:r>
            <w:r>
              <w:rPr>
                <w:noProof/>
                <w:webHidden/>
              </w:rPr>
              <w:fldChar w:fldCharType="separate"/>
            </w:r>
            <w:r>
              <w:rPr>
                <w:noProof/>
                <w:webHidden/>
              </w:rPr>
              <w:t>43</w:t>
            </w:r>
            <w:r>
              <w:rPr>
                <w:noProof/>
                <w:webHidden/>
              </w:rPr>
              <w:fldChar w:fldCharType="end"/>
            </w:r>
          </w:hyperlink>
        </w:p>
        <w:p w14:paraId="3BE603C1" w14:textId="00E2292D" w:rsidR="00F10413" w:rsidRDefault="00F10413">
          <w:pPr>
            <w:pStyle w:val="TOC1"/>
            <w:rPr>
              <w:b w:val="0"/>
              <w:noProof/>
              <w:kern w:val="2"/>
              <w:sz w:val="24"/>
              <w:szCs w:val="24"/>
              <w:lang w:val="en-AU" w:eastAsia="en-AU"/>
              <w14:ligatures w14:val="standardContextual"/>
            </w:rPr>
          </w:pPr>
          <w:hyperlink w:anchor="_Toc220583799" w:history="1">
            <w:r w:rsidRPr="00E056CA">
              <w:rPr>
                <w:rStyle w:val="Hyperlink"/>
                <w:noProof/>
              </w:rPr>
              <w:t>27.</w:t>
            </w:r>
            <w:r>
              <w:rPr>
                <w:b w:val="0"/>
                <w:noProof/>
                <w:kern w:val="2"/>
                <w:sz w:val="24"/>
                <w:szCs w:val="24"/>
                <w:lang w:val="en-AU" w:eastAsia="en-AU"/>
                <w14:ligatures w14:val="standardContextual"/>
              </w:rPr>
              <w:tab/>
            </w:r>
            <w:r w:rsidRPr="00E056CA">
              <w:rPr>
                <w:rStyle w:val="Hyperlink"/>
                <w:noProof/>
              </w:rPr>
              <w:t>ASBESTOS</w:t>
            </w:r>
            <w:r>
              <w:rPr>
                <w:noProof/>
                <w:webHidden/>
              </w:rPr>
              <w:tab/>
            </w:r>
            <w:r>
              <w:rPr>
                <w:noProof/>
                <w:webHidden/>
              </w:rPr>
              <w:fldChar w:fldCharType="begin"/>
            </w:r>
            <w:r>
              <w:rPr>
                <w:noProof/>
                <w:webHidden/>
              </w:rPr>
              <w:instrText xml:space="preserve"> PAGEREF _Toc220583799 \h </w:instrText>
            </w:r>
            <w:r>
              <w:rPr>
                <w:noProof/>
                <w:webHidden/>
              </w:rPr>
            </w:r>
            <w:r>
              <w:rPr>
                <w:noProof/>
                <w:webHidden/>
              </w:rPr>
              <w:fldChar w:fldCharType="separate"/>
            </w:r>
            <w:r>
              <w:rPr>
                <w:noProof/>
                <w:webHidden/>
              </w:rPr>
              <w:t>44</w:t>
            </w:r>
            <w:r>
              <w:rPr>
                <w:noProof/>
                <w:webHidden/>
              </w:rPr>
              <w:fldChar w:fldCharType="end"/>
            </w:r>
          </w:hyperlink>
        </w:p>
        <w:p w14:paraId="022AE7AC" w14:textId="14B72FE1" w:rsidR="00F10413" w:rsidRDefault="00F10413">
          <w:pPr>
            <w:pStyle w:val="TOC1"/>
            <w:rPr>
              <w:b w:val="0"/>
              <w:noProof/>
              <w:kern w:val="2"/>
              <w:sz w:val="24"/>
              <w:szCs w:val="24"/>
              <w:lang w:val="en-AU" w:eastAsia="en-AU"/>
              <w14:ligatures w14:val="standardContextual"/>
            </w:rPr>
          </w:pPr>
          <w:hyperlink w:anchor="_Toc220583800" w:history="1">
            <w:r w:rsidRPr="00E056CA">
              <w:rPr>
                <w:rStyle w:val="Hyperlink"/>
                <w:noProof/>
              </w:rPr>
              <w:t>28.</w:t>
            </w:r>
            <w:r>
              <w:rPr>
                <w:b w:val="0"/>
                <w:noProof/>
                <w:kern w:val="2"/>
                <w:sz w:val="24"/>
                <w:szCs w:val="24"/>
                <w:lang w:val="en-AU" w:eastAsia="en-AU"/>
                <w14:ligatures w14:val="standardContextual"/>
              </w:rPr>
              <w:tab/>
            </w:r>
            <w:r w:rsidRPr="00E056CA">
              <w:rPr>
                <w:rStyle w:val="Hyperlink"/>
                <w:noProof/>
              </w:rPr>
              <w:t>USE OF HAZARDOUS CHEMICALS / SUBSTANCES</w:t>
            </w:r>
            <w:r>
              <w:rPr>
                <w:noProof/>
                <w:webHidden/>
              </w:rPr>
              <w:tab/>
            </w:r>
            <w:r>
              <w:rPr>
                <w:noProof/>
                <w:webHidden/>
              </w:rPr>
              <w:fldChar w:fldCharType="begin"/>
            </w:r>
            <w:r>
              <w:rPr>
                <w:noProof/>
                <w:webHidden/>
              </w:rPr>
              <w:instrText xml:space="preserve"> PAGEREF _Toc220583800 \h </w:instrText>
            </w:r>
            <w:r>
              <w:rPr>
                <w:noProof/>
                <w:webHidden/>
              </w:rPr>
            </w:r>
            <w:r>
              <w:rPr>
                <w:noProof/>
                <w:webHidden/>
              </w:rPr>
              <w:fldChar w:fldCharType="separate"/>
            </w:r>
            <w:r>
              <w:rPr>
                <w:noProof/>
                <w:webHidden/>
              </w:rPr>
              <w:t>44</w:t>
            </w:r>
            <w:r>
              <w:rPr>
                <w:noProof/>
                <w:webHidden/>
              </w:rPr>
              <w:fldChar w:fldCharType="end"/>
            </w:r>
          </w:hyperlink>
        </w:p>
        <w:p w14:paraId="43065BD2" w14:textId="74ADAF5E" w:rsidR="00F10413" w:rsidRDefault="00F10413">
          <w:pPr>
            <w:pStyle w:val="TOC1"/>
            <w:rPr>
              <w:b w:val="0"/>
              <w:noProof/>
              <w:kern w:val="2"/>
              <w:sz w:val="24"/>
              <w:szCs w:val="24"/>
              <w:lang w:val="en-AU" w:eastAsia="en-AU"/>
              <w14:ligatures w14:val="standardContextual"/>
            </w:rPr>
          </w:pPr>
          <w:hyperlink w:anchor="_Toc220583801" w:history="1">
            <w:r w:rsidRPr="00E056CA">
              <w:rPr>
                <w:rStyle w:val="Hyperlink"/>
                <w:noProof/>
              </w:rPr>
              <w:t>29.</w:t>
            </w:r>
            <w:r>
              <w:rPr>
                <w:b w:val="0"/>
                <w:noProof/>
                <w:kern w:val="2"/>
                <w:sz w:val="24"/>
                <w:szCs w:val="24"/>
                <w:lang w:val="en-AU" w:eastAsia="en-AU"/>
                <w14:ligatures w14:val="standardContextual"/>
              </w:rPr>
              <w:tab/>
            </w:r>
            <w:r w:rsidRPr="00E056CA">
              <w:rPr>
                <w:rStyle w:val="Hyperlink"/>
                <w:noProof/>
              </w:rPr>
              <w:t>ERECTING SITE FENCING</w:t>
            </w:r>
            <w:r>
              <w:rPr>
                <w:noProof/>
                <w:webHidden/>
              </w:rPr>
              <w:tab/>
            </w:r>
            <w:r>
              <w:rPr>
                <w:noProof/>
                <w:webHidden/>
              </w:rPr>
              <w:fldChar w:fldCharType="begin"/>
            </w:r>
            <w:r>
              <w:rPr>
                <w:noProof/>
                <w:webHidden/>
              </w:rPr>
              <w:instrText xml:space="preserve"> PAGEREF _Toc220583801 \h </w:instrText>
            </w:r>
            <w:r>
              <w:rPr>
                <w:noProof/>
                <w:webHidden/>
              </w:rPr>
            </w:r>
            <w:r>
              <w:rPr>
                <w:noProof/>
                <w:webHidden/>
              </w:rPr>
              <w:fldChar w:fldCharType="separate"/>
            </w:r>
            <w:r>
              <w:rPr>
                <w:noProof/>
                <w:webHidden/>
              </w:rPr>
              <w:t>47</w:t>
            </w:r>
            <w:r>
              <w:rPr>
                <w:noProof/>
                <w:webHidden/>
              </w:rPr>
              <w:fldChar w:fldCharType="end"/>
            </w:r>
          </w:hyperlink>
        </w:p>
        <w:p w14:paraId="65FD52D1" w14:textId="61E066C4" w:rsidR="00F10413" w:rsidRDefault="00F10413">
          <w:pPr>
            <w:pStyle w:val="TOC1"/>
            <w:rPr>
              <w:b w:val="0"/>
              <w:noProof/>
              <w:kern w:val="2"/>
              <w:sz w:val="24"/>
              <w:szCs w:val="24"/>
              <w:lang w:val="en-AU" w:eastAsia="en-AU"/>
              <w14:ligatures w14:val="standardContextual"/>
            </w:rPr>
          </w:pPr>
          <w:hyperlink w:anchor="_Toc220583802" w:history="1">
            <w:r w:rsidRPr="00E056CA">
              <w:rPr>
                <w:rStyle w:val="Hyperlink"/>
                <w:noProof/>
              </w:rPr>
              <w:t>30.</w:t>
            </w:r>
            <w:r>
              <w:rPr>
                <w:b w:val="0"/>
                <w:noProof/>
                <w:kern w:val="2"/>
                <w:sz w:val="24"/>
                <w:szCs w:val="24"/>
                <w:lang w:val="en-AU" w:eastAsia="en-AU"/>
                <w14:ligatures w14:val="standardContextual"/>
              </w:rPr>
              <w:tab/>
            </w:r>
            <w:r w:rsidRPr="00E056CA">
              <w:rPr>
                <w:rStyle w:val="Hyperlink"/>
                <w:noProof/>
              </w:rPr>
              <w:t>MOBILE PLANT</w:t>
            </w:r>
            <w:r>
              <w:rPr>
                <w:noProof/>
                <w:webHidden/>
              </w:rPr>
              <w:tab/>
            </w:r>
            <w:r>
              <w:rPr>
                <w:noProof/>
                <w:webHidden/>
              </w:rPr>
              <w:fldChar w:fldCharType="begin"/>
            </w:r>
            <w:r>
              <w:rPr>
                <w:noProof/>
                <w:webHidden/>
              </w:rPr>
              <w:instrText xml:space="preserve"> PAGEREF _Toc220583802 \h </w:instrText>
            </w:r>
            <w:r>
              <w:rPr>
                <w:noProof/>
                <w:webHidden/>
              </w:rPr>
            </w:r>
            <w:r>
              <w:rPr>
                <w:noProof/>
                <w:webHidden/>
              </w:rPr>
              <w:fldChar w:fldCharType="separate"/>
            </w:r>
            <w:r>
              <w:rPr>
                <w:noProof/>
                <w:webHidden/>
              </w:rPr>
              <w:t>48</w:t>
            </w:r>
            <w:r>
              <w:rPr>
                <w:noProof/>
                <w:webHidden/>
              </w:rPr>
              <w:fldChar w:fldCharType="end"/>
            </w:r>
          </w:hyperlink>
        </w:p>
        <w:p w14:paraId="425F105D" w14:textId="600AF81E" w:rsidR="00F10413" w:rsidRDefault="00F10413">
          <w:pPr>
            <w:pStyle w:val="TOC1"/>
            <w:rPr>
              <w:b w:val="0"/>
              <w:noProof/>
              <w:kern w:val="2"/>
              <w:sz w:val="24"/>
              <w:szCs w:val="24"/>
              <w:lang w:val="en-AU" w:eastAsia="en-AU"/>
              <w14:ligatures w14:val="standardContextual"/>
            </w:rPr>
          </w:pPr>
          <w:hyperlink w:anchor="_Toc220583803" w:history="1">
            <w:r w:rsidRPr="00E056CA">
              <w:rPr>
                <w:rStyle w:val="Hyperlink"/>
                <w:noProof/>
              </w:rPr>
              <w:t>31.</w:t>
            </w:r>
            <w:r>
              <w:rPr>
                <w:b w:val="0"/>
                <w:noProof/>
                <w:kern w:val="2"/>
                <w:sz w:val="24"/>
                <w:szCs w:val="24"/>
                <w:lang w:val="en-AU" w:eastAsia="en-AU"/>
                <w14:ligatures w14:val="standardContextual"/>
              </w:rPr>
              <w:tab/>
            </w:r>
            <w:r w:rsidRPr="00E056CA">
              <w:rPr>
                <w:rStyle w:val="Hyperlink"/>
                <w:noProof/>
              </w:rPr>
              <w:t>USE OF TOOLS / MACHINERY (Minor Plant)</w:t>
            </w:r>
            <w:r>
              <w:rPr>
                <w:noProof/>
                <w:webHidden/>
              </w:rPr>
              <w:tab/>
            </w:r>
            <w:r>
              <w:rPr>
                <w:noProof/>
                <w:webHidden/>
              </w:rPr>
              <w:fldChar w:fldCharType="begin"/>
            </w:r>
            <w:r>
              <w:rPr>
                <w:noProof/>
                <w:webHidden/>
              </w:rPr>
              <w:instrText xml:space="preserve"> PAGEREF _Toc220583803 \h </w:instrText>
            </w:r>
            <w:r>
              <w:rPr>
                <w:noProof/>
                <w:webHidden/>
              </w:rPr>
            </w:r>
            <w:r>
              <w:rPr>
                <w:noProof/>
                <w:webHidden/>
              </w:rPr>
              <w:fldChar w:fldCharType="separate"/>
            </w:r>
            <w:r>
              <w:rPr>
                <w:noProof/>
                <w:webHidden/>
              </w:rPr>
              <w:t>49</w:t>
            </w:r>
            <w:r>
              <w:rPr>
                <w:noProof/>
                <w:webHidden/>
              </w:rPr>
              <w:fldChar w:fldCharType="end"/>
            </w:r>
          </w:hyperlink>
        </w:p>
        <w:p w14:paraId="5403A3F7" w14:textId="10F52966" w:rsidR="00F10413" w:rsidRDefault="00F10413">
          <w:pPr>
            <w:pStyle w:val="TOC1"/>
            <w:rPr>
              <w:b w:val="0"/>
              <w:noProof/>
              <w:kern w:val="2"/>
              <w:sz w:val="24"/>
              <w:szCs w:val="24"/>
              <w:lang w:val="en-AU" w:eastAsia="en-AU"/>
              <w14:ligatures w14:val="standardContextual"/>
            </w:rPr>
          </w:pPr>
          <w:hyperlink w:anchor="_Toc220583804" w:history="1">
            <w:r w:rsidRPr="00E056CA">
              <w:rPr>
                <w:rStyle w:val="Hyperlink"/>
                <w:noProof/>
              </w:rPr>
              <w:t>32.</w:t>
            </w:r>
            <w:r>
              <w:rPr>
                <w:b w:val="0"/>
                <w:noProof/>
                <w:kern w:val="2"/>
                <w:sz w:val="24"/>
                <w:szCs w:val="24"/>
                <w:lang w:val="en-AU" w:eastAsia="en-AU"/>
                <w14:ligatures w14:val="standardContextual"/>
              </w:rPr>
              <w:tab/>
            </w:r>
            <w:r w:rsidRPr="00E056CA">
              <w:rPr>
                <w:rStyle w:val="Hyperlink"/>
                <w:noProof/>
              </w:rPr>
              <w:t>WORKERS IN AREAS OF HEAVY PLANT / VEHICLE MOVEMENT</w:t>
            </w:r>
            <w:r>
              <w:rPr>
                <w:noProof/>
                <w:webHidden/>
              </w:rPr>
              <w:tab/>
            </w:r>
            <w:r>
              <w:rPr>
                <w:noProof/>
                <w:webHidden/>
              </w:rPr>
              <w:fldChar w:fldCharType="begin"/>
            </w:r>
            <w:r>
              <w:rPr>
                <w:noProof/>
                <w:webHidden/>
              </w:rPr>
              <w:instrText xml:space="preserve"> PAGEREF _Toc220583804 \h </w:instrText>
            </w:r>
            <w:r>
              <w:rPr>
                <w:noProof/>
                <w:webHidden/>
              </w:rPr>
            </w:r>
            <w:r>
              <w:rPr>
                <w:noProof/>
                <w:webHidden/>
              </w:rPr>
              <w:fldChar w:fldCharType="separate"/>
            </w:r>
            <w:r>
              <w:rPr>
                <w:noProof/>
                <w:webHidden/>
              </w:rPr>
              <w:t>50</w:t>
            </w:r>
            <w:r>
              <w:rPr>
                <w:noProof/>
                <w:webHidden/>
              </w:rPr>
              <w:fldChar w:fldCharType="end"/>
            </w:r>
          </w:hyperlink>
        </w:p>
        <w:p w14:paraId="2AB60EF4" w14:textId="04531A9D" w:rsidR="00F10413" w:rsidRDefault="00F10413">
          <w:pPr>
            <w:pStyle w:val="TOC1"/>
            <w:rPr>
              <w:b w:val="0"/>
              <w:noProof/>
              <w:kern w:val="2"/>
              <w:sz w:val="24"/>
              <w:szCs w:val="24"/>
              <w:lang w:val="en-AU" w:eastAsia="en-AU"/>
              <w14:ligatures w14:val="standardContextual"/>
            </w:rPr>
          </w:pPr>
          <w:hyperlink w:anchor="_Toc220583805" w:history="1">
            <w:r w:rsidRPr="00E056CA">
              <w:rPr>
                <w:rStyle w:val="Hyperlink"/>
                <w:noProof/>
              </w:rPr>
              <w:t>33.</w:t>
            </w:r>
            <w:r>
              <w:rPr>
                <w:b w:val="0"/>
                <w:noProof/>
                <w:kern w:val="2"/>
                <w:sz w:val="24"/>
                <w:szCs w:val="24"/>
                <w:lang w:val="en-AU" w:eastAsia="en-AU"/>
                <w14:ligatures w14:val="standardContextual"/>
              </w:rPr>
              <w:tab/>
            </w:r>
            <w:r w:rsidRPr="00E056CA">
              <w:rPr>
                <w:rStyle w:val="Hyperlink"/>
                <w:noProof/>
              </w:rPr>
              <w:t>WORKING ON OR NEAR PUBLIC ROADS</w:t>
            </w:r>
            <w:r>
              <w:rPr>
                <w:noProof/>
                <w:webHidden/>
              </w:rPr>
              <w:tab/>
            </w:r>
            <w:r>
              <w:rPr>
                <w:noProof/>
                <w:webHidden/>
              </w:rPr>
              <w:fldChar w:fldCharType="begin"/>
            </w:r>
            <w:r>
              <w:rPr>
                <w:noProof/>
                <w:webHidden/>
              </w:rPr>
              <w:instrText xml:space="preserve"> PAGEREF _Toc220583805 \h </w:instrText>
            </w:r>
            <w:r>
              <w:rPr>
                <w:noProof/>
                <w:webHidden/>
              </w:rPr>
            </w:r>
            <w:r>
              <w:rPr>
                <w:noProof/>
                <w:webHidden/>
              </w:rPr>
              <w:fldChar w:fldCharType="separate"/>
            </w:r>
            <w:r>
              <w:rPr>
                <w:noProof/>
                <w:webHidden/>
              </w:rPr>
              <w:t>51</w:t>
            </w:r>
            <w:r>
              <w:rPr>
                <w:noProof/>
                <w:webHidden/>
              </w:rPr>
              <w:fldChar w:fldCharType="end"/>
            </w:r>
          </w:hyperlink>
        </w:p>
        <w:p w14:paraId="2568606A" w14:textId="7E3CE4EA" w:rsidR="00F10413" w:rsidRDefault="00F10413">
          <w:pPr>
            <w:pStyle w:val="TOC1"/>
            <w:rPr>
              <w:b w:val="0"/>
              <w:noProof/>
              <w:kern w:val="2"/>
              <w:sz w:val="24"/>
              <w:szCs w:val="24"/>
              <w:lang w:val="en-AU" w:eastAsia="en-AU"/>
              <w14:ligatures w14:val="standardContextual"/>
            </w:rPr>
          </w:pPr>
          <w:hyperlink w:anchor="_Toc220583806" w:history="1">
            <w:r w:rsidRPr="00E056CA">
              <w:rPr>
                <w:rStyle w:val="Hyperlink"/>
                <w:noProof/>
              </w:rPr>
              <w:t>34.</w:t>
            </w:r>
            <w:r>
              <w:rPr>
                <w:b w:val="0"/>
                <w:noProof/>
                <w:kern w:val="2"/>
                <w:sz w:val="24"/>
                <w:szCs w:val="24"/>
                <w:lang w:val="en-AU" w:eastAsia="en-AU"/>
                <w14:ligatures w14:val="standardContextual"/>
              </w:rPr>
              <w:tab/>
            </w:r>
            <w:r w:rsidRPr="00E056CA">
              <w:rPr>
                <w:rStyle w:val="Hyperlink"/>
                <w:noProof/>
              </w:rPr>
              <w:t>WORKING ON OR NEAR WATER</w:t>
            </w:r>
            <w:r>
              <w:rPr>
                <w:noProof/>
                <w:webHidden/>
              </w:rPr>
              <w:tab/>
            </w:r>
            <w:r>
              <w:rPr>
                <w:noProof/>
                <w:webHidden/>
              </w:rPr>
              <w:fldChar w:fldCharType="begin"/>
            </w:r>
            <w:r>
              <w:rPr>
                <w:noProof/>
                <w:webHidden/>
              </w:rPr>
              <w:instrText xml:space="preserve"> PAGEREF _Toc220583806 \h </w:instrText>
            </w:r>
            <w:r>
              <w:rPr>
                <w:noProof/>
                <w:webHidden/>
              </w:rPr>
            </w:r>
            <w:r>
              <w:rPr>
                <w:noProof/>
                <w:webHidden/>
              </w:rPr>
              <w:fldChar w:fldCharType="separate"/>
            </w:r>
            <w:r>
              <w:rPr>
                <w:noProof/>
                <w:webHidden/>
              </w:rPr>
              <w:t>51</w:t>
            </w:r>
            <w:r>
              <w:rPr>
                <w:noProof/>
                <w:webHidden/>
              </w:rPr>
              <w:fldChar w:fldCharType="end"/>
            </w:r>
          </w:hyperlink>
        </w:p>
        <w:p w14:paraId="304777B5" w14:textId="48B91962" w:rsidR="00F10413" w:rsidRDefault="00F10413">
          <w:pPr>
            <w:pStyle w:val="TOC1"/>
            <w:rPr>
              <w:b w:val="0"/>
              <w:noProof/>
              <w:kern w:val="2"/>
              <w:sz w:val="24"/>
              <w:szCs w:val="24"/>
              <w:lang w:val="en-AU" w:eastAsia="en-AU"/>
              <w14:ligatures w14:val="standardContextual"/>
            </w:rPr>
          </w:pPr>
          <w:hyperlink w:anchor="_Toc220583807" w:history="1">
            <w:r w:rsidRPr="00E056CA">
              <w:rPr>
                <w:rStyle w:val="Hyperlink"/>
                <w:noProof/>
              </w:rPr>
              <w:t>35.</w:t>
            </w:r>
            <w:r>
              <w:rPr>
                <w:b w:val="0"/>
                <w:noProof/>
                <w:kern w:val="2"/>
                <w:sz w:val="24"/>
                <w:szCs w:val="24"/>
                <w:lang w:val="en-AU" w:eastAsia="en-AU"/>
                <w14:ligatures w14:val="standardContextual"/>
              </w:rPr>
              <w:tab/>
            </w:r>
            <w:r w:rsidRPr="00E056CA">
              <w:rPr>
                <w:rStyle w:val="Hyperlink"/>
                <w:noProof/>
              </w:rPr>
              <w:t>EXCAVATIONS</w:t>
            </w:r>
            <w:r>
              <w:rPr>
                <w:noProof/>
                <w:webHidden/>
              </w:rPr>
              <w:tab/>
            </w:r>
            <w:r>
              <w:rPr>
                <w:noProof/>
                <w:webHidden/>
              </w:rPr>
              <w:fldChar w:fldCharType="begin"/>
            </w:r>
            <w:r>
              <w:rPr>
                <w:noProof/>
                <w:webHidden/>
              </w:rPr>
              <w:instrText xml:space="preserve"> PAGEREF _Toc220583807 \h </w:instrText>
            </w:r>
            <w:r>
              <w:rPr>
                <w:noProof/>
                <w:webHidden/>
              </w:rPr>
            </w:r>
            <w:r>
              <w:rPr>
                <w:noProof/>
                <w:webHidden/>
              </w:rPr>
              <w:fldChar w:fldCharType="separate"/>
            </w:r>
            <w:r>
              <w:rPr>
                <w:noProof/>
                <w:webHidden/>
              </w:rPr>
              <w:t>52</w:t>
            </w:r>
            <w:r>
              <w:rPr>
                <w:noProof/>
                <w:webHidden/>
              </w:rPr>
              <w:fldChar w:fldCharType="end"/>
            </w:r>
          </w:hyperlink>
        </w:p>
        <w:p w14:paraId="40C8333F" w14:textId="728BCEB1" w:rsidR="00F10413" w:rsidRDefault="00F10413">
          <w:pPr>
            <w:pStyle w:val="TOC1"/>
            <w:rPr>
              <w:b w:val="0"/>
              <w:noProof/>
              <w:kern w:val="2"/>
              <w:sz w:val="24"/>
              <w:szCs w:val="24"/>
              <w:lang w:val="en-AU" w:eastAsia="en-AU"/>
              <w14:ligatures w14:val="standardContextual"/>
            </w:rPr>
          </w:pPr>
          <w:hyperlink w:anchor="_Toc220583808" w:history="1">
            <w:r w:rsidRPr="00E056CA">
              <w:rPr>
                <w:rStyle w:val="Hyperlink"/>
                <w:noProof/>
              </w:rPr>
              <w:t>36.</w:t>
            </w:r>
            <w:r>
              <w:rPr>
                <w:b w:val="0"/>
                <w:noProof/>
                <w:kern w:val="2"/>
                <w:sz w:val="24"/>
                <w:szCs w:val="24"/>
                <w:lang w:val="en-AU" w:eastAsia="en-AU"/>
                <w14:ligatures w14:val="standardContextual"/>
              </w:rPr>
              <w:tab/>
            </w:r>
            <w:r w:rsidRPr="00E056CA">
              <w:rPr>
                <w:rStyle w:val="Hyperlink"/>
                <w:noProof/>
              </w:rPr>
              <w:t>EXTREME HEAT</w:t>
            </w:r>
            <w:r>
              <w:rPr>
                <w:noProof/>
                <w:webHidden/>
              </w:rPr>
              <w:tab/>
            </w:r>
            <w:r>
              <w:rPr>
                <w:noProof/>
                <w:webHidden/>
              </w:rPr>
              <w:fldChar w:fldCharType="begin"/>
            </w:r>
            <w:r>
              <w:rPr>
                <w:noProof/>
                <w:webHidden/>
              </w:rPr>
              <w:instrText xml:space="preserve"> PAGEREF _Toc220583808 \h </w:instrText>
            </w:r>
            <w:r>
              <w:rPr>
                <w:noProof/>
                <w:webHidden/>
              </w:rPr>
            </w:r>
            <w:r>
              <w:rPr>
                <w:noProof/>
                <w:webHidden/>
              </w:rPr>
              <w:fldChar w:fldCharType="separate"/>
            </w:r>
            <w:r>
              <w:rPr>
                <w:noProof/>
                <w:webHidden/>
              </w:rPr>
              <w:t>54</w:t>
            </w:r>
            <w:r>
              <w:rPr>
                <w:noProof/>
                <w:webHidden/>
              </w:rPr>
              <w:fldChar w:fldCharType="end"/>
            </w:r>
          </w:hyperlink>
        </w:p>
        <w:p w14:paraId="5B62BF38" w14:textId="2E886844" w:rsidR="00F10413" w:rsidRDefault="00F10413">
          <w:pPr>
            <w:pStyle w:val="TOC1"/>
            <w:rPr>
              <w:b w:val="0"/>
              <w:noProof/>
              <w:kern w:val="2"/>
              <w:sz w:val="24"/>
              <w:szCs w:val="24"/>
              <w:lang w:val="en-AU" w:eastAsia="en-AU"/>
              <w14:ligatures w14:val="standardContextual"/>
            </w:rPr>
          </w:pPr>
          <w:hyperlink w:anchor="_Toc220583809" w:history="1">
            <w:r w:rsidRPr="00E056CA">
              <w:rPr>
                <w:rStyle w:val="Hyperlink"/>
                <w:noProof/>
              </w:rPr>
              <w:t>37.</w:t>
            </w:r>
            <w:r>
              <w:rPr>
                <w:b w:val="0"/>
                <w:noProof/>
                <w:kern w:val="2"/>
                <w:sz w:val="24"/>
                <w:szCs w:val="24"/>
                <w:lang w:val="en-AU" w:eastAsia="en-AU"/>
                <w14:ligatures w14:val="standardContextual"/>
              </w:rPr>
              <w:tab/>
            </w:r>
            <w:r w:rsidRPr="00E056CA">
              <w:rPr>
                <w:rStyle w:val="Hyperlink"/>
                <w:noProof/>
              </w:rPr>
              <w:t>ENVIRONMENTAL</w:t>
            </w:r>
            <w:r>
              <w:rPr>
                <w:noProof/>
                <w:webHidden/>
              </w:rPr>
              <w:tab/>
            </w:r>
            <w:r>
              <w:rPr>
                <w:noProof/>
                <w:webHidden/>
              </w:rPr>
              <w:fldChar w:fldCharType="begin"/>
            </w:r>
            <w:r>
              <w:rPr>
                <w:noProof/>
                <w:webHidden/>
              </w:rPr>
              <w:instrText xml:space="preserve"> PAGEREF _Toc220583809 \h </w:instrText>
            </w:r>
            <w:r>
              <w:rPr>
                <w:noProof/>
                <w:webHidden/>
              </w:rPr>
            </w:r>
            <w:r>
              <w:rPr>
                <w:noProof/>
                <w:webHidden/>
              </w:rPr>
              <w:fldChar w:fldCharType="separate"/>
            </w:r>
            <w:r>
              <w:rPr>
                <w:noProof/>
                <w:webHidden/>
              </w:rPr>
              <w:t>55</w:t>
            </w:r>
            <w:r>
              <w:rPr>
                <w:noProof/>
                <w:webHidden/>
              </w:rPr>
              <w:fldChar w:fldCharType="end"/>
            </w:r>
          </w:hyperlink>
        </w:p>
        <w:p w14:paraId="764E9E2F" w14:textId="333CF769" w:rsidR="00F10413" w:rsidRDefault="00F10413">
          <w:pPr>
            <w:pStyle w:val="TOC1"/>
            <w:rPr>
              <w:b w:val="0"/>
              <w:noProof/>
              <w:kern w:val="2"/>
              <w:sz w:val="24"/>
              <w:szCs w:val="24"/>
              <w:lang w:val="en-AU" w:eastAsia="en-AU"/>
              <w14:ligatures w14:val="standardContextual"/>
            </w:rPr>
          </w:pPr>
          <w:hyperlink w:anchor="_Toc220583810" w:history="1">
            <w:r w:rsidRPr="00E056CA">
              <w:rPr>
                <w:rStyle w:val="Hyperlink"/>
                <w:noProof/>
              </w:rPr>
              <w:t>38.</w:t>
            </w:r>
            <w:r>
              <w:rPr>
                <w:b w:val="0"/>
                <w:noProof/>
                <w:kern w:val="2"/>
                <w:sz w:val="24"/>
                <w:szCs w:val="24"/>
                <w:lang w:val="en-AU" w:eastAsia="en-AU"/>
                <w14:ligatures w14:val="standardContextual"/>
              </w:rPr>
              <w:tab/>
            </w:r>
            <w:r w:rsidRPr="00E056CA">
              <w:rPr>
                <w:rStyle w:val="Hyperlink"/>
                <w:noProof/>
              </w:rPr>
              <w:t>SUBSTATIONS WORKS (Installation or Removal)</w:t>
            </w:r>
            <w:r>
              <w:rPr>
                <w:noProof/>
                <w:webHidden/>
              </w:rPr>
              <w:tab/>
            </w:r>
            <w:r>
              <w:rPr>
                <w:noProof/>
                <w:webHidden/>
              </w:rPr>
              <w:fldChar w:fldCharType="begin"/>
            </w:r>
            <w:r>
              <w:rPr>
                <w:noProof/>
                <w:webHidden/>
              </w:rPr>
              <w:instrText xml:space="preserve"> PAGEREF _Toc220583810 \h </w:instrText>
            </w:r>
            <w:r>
              <w:rPr>
                <w:noProof/>
                <w:webHidden/>
              </w:rPr>
            </w:r>
            <w:r>
              <w:rPr>
                <w:noProof/>
                <w:webHidden/>
              </w:rPr>
              <w:fldChar w:fldCharType="separate"/>
            </w:r>
            <w:r>
              <w:rPr>
                <w:noProof/>
                <w:webHidden/>
              </w:rPr>
              <w:t>56</w:t>
            </w:r>
            <w:r>
              <w:rPr>
                <w:noProof/>
                <w:webHidden/>
              </w:rPr>
              <w:fldChar w:fldCharType="end"/>
            </w:r>
          </w:hyperlink>
        </w:p>
        <w:p w14:paraId="41175EEB" w14:textId="38F164F6" w:rsidR="00F10413" w:rsidRDefault="00F10413">
          <w:pPr>
            <w:pStyle w:val="TOC1"/>
            <w:rPr>
              <w:b w:val="0"/>
              <w:noProof/>
              <w:kern w:val="2"/>
              <w:sz w:val="24"/>
              <w:szCs w:val="24"/>
              <w:lang w:val="en-AU" w:eastAsia="en-AU"/>
              <w14:ligatures w14:val="standardContextual"/>
            </w:rPr>
          </w:pPr>
          <w:hyperlink w:anchor="_Toc220583811" w:history="1">
            <w:r w:rsidRPr="00E056CA">
              <w:rPr>
                <w:rStyle w:val="Hyperlink"/>
                <w:noProof/>
              </w:rPr>
              <w:t>39.</w:t>
            </w:r>
            <w:r>
              <w:rPr>
                <w:b w:val="0"/>
                <w:noProof/>
                <w:kern w:val="2"/>
                <w:sz w:val="24"/>
                <w:szCs w:val="24"/>
                <w:lang w:val="en-AU" w:eastAsia="en-AU"/>
                <w14:ligatures w14:val="standardContextual"/>
              </w:rPr>
              <w:tab/>
            </w:r>
            <w:r w:rsidRPr="00E056CA">
              <w:rPr>
                <w:rStyle w:val="Hyperlink"/>
                <w:noProof/>
              </w:rPr>
              <w:t>WORK ON OR NEAR ENERGISED ELECTRICAL INSTALLATIONS OR SERVICES</w:t>
            </w:r>
            <w:r>
              <w:rPr>
                <w:noProof/>
                <w:webHidden/>
              </w:rPr>
              <w:tab/>
            </w:r>
            <w:r>
              <w:rPr>
                <w:noProof/>
                <w:webHidden/>
              </w:rPr>
              <w:fldChar w:fldCharType="begin"/>
            </w:r>
            <w:r>
              <w:rPr>
                <w:noProof/>
                <w:webHidden/>
              </w:rPr>
              <w:instrText xml:space="preserve"> PAGEREF _Toc220583811 \h </w:instrText>
            </w:r>
            <w:r>
              <w:rPr>
                <w:noProof/>
                <w:webHidden/>
              </w:rPr>
            </w:r>
            <w:r>
              <w:rPr>
                <w:noProof/>
                <w:webHidden/>
              </w:rPr>
              <w:fldChar w:fldCharType="separate"/>
            </w:r>
            <w:r>
              <w:rPr>
                <w:noProof/>
                <w:webHidden/>
              </w:rPr>
              <w:t>56</w:t>
            </w:r>
            <w:r>
              <w:rPr>
                <w:noProof/>
                <w:webHidden/>
              </w:rPr>
              <w:fldChar w:fldCharType="end"/>
            </w:r>
          </w:hyperlink>
        </w:p>
        <w:p w14:paraId="38A1424D" w14:textId="645C50ED" w:rsidR="00F10413" w:rsidRDefault="00F10413">
          <w:pPr>
            <w:pStyle w:val="TOC1"/>
            <w:rPr>
              <w:b w:val="0"/>
              <w:noProof/>
              <w:kern w:val="2"/>
              <w:sz w:val="24"/>
              <w:szCs w:val="24"/>
              <w:lang w:val="en-AU" w:eastAsia="en-AU"/>
              <w14:ligatures w14:val="standardContextual"/>
            </w:rPr>
          </w:pPr>
          <w:hyperlink w:anchor="_Toc220583812" w:history="1">
            <w:r w:rsidRPr="00E056CA">
              <w:rPr>
                <w:rStyle w:val="Hyperlink"/>
                <w:noProof/>
              </w:rPr>
              <w:t>40.</w:t>
            </w:r>
            <w:r>
              <w:rPr>
                <w:b w:val="0"/>
                <w:noProof/>
                <w:kern w:val="2"/>
                <w:sz w:val="24"/>
                <w:szCs w:val="24"/>
                <w:lang w:val="en-AU" w:eastAsia="en-AU"/>
                <w14:ligatures w14:val="standardContextual"/>
              </w:rPr>
              <w:tab/>
            </w:r>
            <w:r w:rsidRPr="00E056CA">
              <w:rPr>
                <w:rStyle w:val="Hyperlink"/>
                <w:noProof/>
              </w:rPr>
              <w:t>SHIPPING CONTAINERS AND SITE SHEDS</w:t>
            </w:r>
            <w:r>
              <w:rPr>
                <w:noProof/>
                <w:webHidden/>
              </w:rPr>
              <w:tab/>
            </w:r>
            <w:r>
              <w:rPr>
                <w:noProof/>
                <w:webHidden/>
              </w:rPr>
              <w:fldChar w:fldCharType="begin"/>
            </w:r>
            <w:r>
              <w:rPr>
                <w:noProof/>
                <w:webHidden/>
              </w:rPr>
              <w:instrText xml:space="preserve"> PAGEREF _Toc220583812 \h </w:instrText>
            </w:r>
            <w:r>
              <w:rPr>
                <w:noProof/>
                <w:webHidden/>
              </w:rPr>
            </w:r>
            <w:r>
              <w:rPr>
                <w:noProof/>
                <w:webHidden/>
              </w:rPr>
              <w:fldChar w:fldCharType="separate"/>
            </w:r>
            <w:r>
              <w:rPr>
                <w:noProof/>
                <w:webHidden/>
              </w:rPr>
              <w:t>61</w:t>
            </w:r>
            <w:r>
              <w:rPr>
                <w:noProof/>
                <w:webHidden/>
              </w:rPr>
              <w:fldChar w:fldCharType="end"/>
            </w:r>
          </w:hyperlink>
        </w:p>
        <w:p w14:paraId="1D795127" w14:textId="4FB0841D" w:rsidR="00F10413" w:rsidRDefault="00F10413">
          <w:pPr>
            <w:pStyle w:val="TOC1"/>
            <w:rPr>
              <w:b w:val="0"/>
              <w:noProof/>
              <w:kern w:val="2"/>
              <w:sz w:val="24"/>
              <w:szCs w:val="24"/>
              <w:lang w:val="en-AU" w:eastAsia="en-AU"/>
              <w14:ligatures w14:val="standardContextual"/>
            </w:rPr>
          </w:pPr>
          <w:hyperlink w:anchor="_Toc220583813" w:history="1">
            <w:r w:rsidRPr="00E056CA">
              <w:rPr>
                <w:rStyle w:val="Hyperlink"/>
                <w:noProof/>
              </w:rPr>
              <w:t>41.</w:t>
            </w:r>
            <w:r>
              <w:rPr>
                <w:b w:val="0"/>
                <w:noProof/>
                <w:kern w:val="2"/>
                <w:sz w:val="24"/>
                <w:szCs w:val="24"/>
                <w:lang w:val="en-AU" w:eastAsia="en-AU"/>
                <w14:ligatures w14:val="standardContextual"/>
              </w:rPr>
              <w:tab/>
            </w:r>
            <w:r w:rsidRPr="00E056CA">
              <w:rPr>
                <w:rStyle w:val="Hyperlink"/>
                <w:noProof/>
              </w:rPr>
              <w:t>TREE REMOVAL</w:t>
            </w:r>
            <w:r>
              <w:rPr>
                <w:noProof/>
                <w:webHidden/>
              </w:rPr>
              <w:tab/>
            </w:r>
            <w:r>
              <w:rPr>
                <w:noProof/>
                <w:webHidden/>
              </w:rPr>
              <w:fldChar w:fldCharType="begin"/>
            </w:r>
            <w:r>
              <w:rPr>
                <w:noProof/>
                <w:webHidden/>
              </w:rPr>
              <w:instrText xml:space="preserve"> PAGEREF _Toc220583813 \h </w:instrText>
            </w:r>
            <w:r>
              <w:rPr>
                <w:noProof/>
                <w:webHidden/>
              </w:rPr>
            </w:r>
            <w:r>
              <w:rPr>
                <w:noProof/>
                <w:webHidden/>
              </w:rPr>
              <w:fldChar w:fldCharType="separate"/>
            </w:r>
            <w:r>
              <w:rPr>
                <w:noProof/>
                <w:webHidden/>
              </w:rPr>
              <w:t>61</w:t>
            </w:r>
            <w:r>
              <w:rPr>
                <w:noProof/>
                <w:webHidden/>
              </w:rPr>
              <w:fldChar w:fldCharType="end"/>
            </w:r>
          </w:hyperlink>
        </w:p>
        <w:p w14:paraId="522AFC17" w14:textId="5E6FEFEC" w:rsidR="00F10413" w:rsidRDefault="00F10413">
          <w:pPr>
            <w:pStyle w:val="TOC1"/>
            <w:rPr>
              <w:b w:val="0"/>
              <w:noProof/>
              <w:kern w:val="2"/>
              <w:sz w:val="24"/>
              <w:szCs w:val="24"/>
              <w:lang w:val="en-AU" w:eastAsia="en-AU"/>
              <w14:ligatures w14:val="standardContextual"/>
            </w:rPr>
          </w:pPr>
          <w:hyperlink w:anchor="_Toc220583814" w:history="1">
            <w:r w:rsidRPr="00E056CA">
              <w:rPr>
                <w:rStyle w:val="Hyperlink"/>
                <w:noProof/>
              </w:rPr>
              <w:t>42.</w:t>
            </w:r>
            <w:r>
              <w:rPr>
                <w:b w:val="0"/>
                <w:noProof/>
                <w:kern w:val="2"/>
                <w:sz w:val="24"/>
                <w:szCs w:val="24"/>
                <w:lang w:val="en-AU" w:eastAsia="en-AU"/>
                <w14:ligatures w14:val="standardContextual"/>
              </w:rPr>
              <w:tab/>
            </w:r>
            <w:r w:rsidRPr="00E056CA">
              <w:rPr>
                <w:rStyle w:val="Hyperlink"/>
                <w:noProof/>
              </w:rPr>
              <w:t>DEMOLITION</w:t>
            </w:r>
            <w:r>
              <w:rPr>
                <w:noProof/>
                <w:webHidden/>
              </w:rPr>
              <w:tab/>
            </w:r>
            <w:r>
              <w:rPr>
                <w:noProof/>
                <w:webHidden/>
              </w:rPr>
              <w:fldChar w:fldCharType="begin"/>
            </w:r>
            <w:r>
              <w:rPr>
                <w:noProof/>
                <w:webHidden/>
              </w:rPr>
              <w:instrText xml:space="preserve"> PAGEREF _Toc220583814 \h </w:instrText>
            </w:r>
            <w:r>
              <w:rPr>
                <w:noProof/>
                <w:webHidden/>
              </w:rPr>
            </w:r>
            <w:r>
              <w:rPr>
                <w:noProof/>
                <w:webHidden/>
              </w:rPr>
              <w:fldChar w:fldCharType="separate"/>
            </w:r>
            <w:r>
              <w:rPr>
                <w:noProof/>
                <w:webHidden/>
              </w:rPr>
              <w:t>62</w:t>
            </w:r>
            <w:r>
              <w:rPr>
                <w:noProof/>
                <w:webHidden/>
              </w:rPr>
              <w:fldChar w:fldCharType="end"/>
            </w:r>
          </w:hyperlink>
        </w:p>
        <w:p w14:paraId="5615DDAA" w14:textId="412318AC" w:rsidR="00F10413" w:rsidRDefault="00F10413">
          <w:pPr>
            <w:pStyle w:val="TOC1"/>
            <w:rPr>
              <w:b w:val="0"/>
              <w:noProof/>
              <w:kern w:val="2"/>
              <w:sz w:val="24"/>
              <w:szCs w:val="24"/>
              <w:lang w:val="en-AU" w:eastAsia="en-AU"/>
              <w14:ligatures w14:val="standardContextual"/>
            </w:rPr>
          </w:pPr>
          <w:hyperlink w:anchor="_Toc220583815" w:history="1">
            <w:r w:rsidRPr="00E056CA">
              <w:rPr>
                <w:rStyle w:val="Hyperlink"/>
                <w:noProof/>
              </w:rPr>
              <w:t>43.</w:t>
            </w:r>
            <w:r>
              <w:rPr>
                <w:b w:val="0"/>
                <w:noProof/>
                <w:kern w:val="2"/>
                <w:sz w:val="24"/>
                <w:szCs w:val="24"/>
                <w:lang w:val="en-AU" w:eastAsia="en-AU"/>
                <w14:ligatures w14:val="standardContextual"/>
              </w:rPr>
              <w:tab/>
            </w:r>
            <w:r w:rsidRPr="00E056CA">
              <w:rPr>
                <w:rStyle w:val="Hyperlink"/>
                <w:noProof/>
              </w:rPr>
              <w:t>BULK EARTHWORKS</w:t>
            </w:r>
            <w:r>
              <w:rPr>
                <w:noProof/>
                <w:webHidden/>
              </w:rPr>
              <w:tab/>
            </w:r>
            <w:r>
              <w:rPr>
                <w:noProof/>
                <w:webHidden/>
              </w:rPr>
              <w:fldChar w:fldCharType="begin"/>
            </w:r>
            <w:r>
              <w:rPr>
                <w:noProof/>
                <w:webHidden/>
              </w:rPr>
              <w:instrText xml:space="preserve"> PAGEREF _Toc220583815 \h </w:instrText>
            </w:r>
            <w:r>
              <w:rPr>
                <w:noProof/>
                <w:webHidden/>
              </w:rPr>
            </w:r>
            <w:r>
              <w:rPr>
                <w:noProof/>
                <w:webHidden/>
              </w:rPr>
              <w:fldChar w:fldCharType="separate"/>
            </w:r>
            <w:r>
              <w:rPr>
                <w:noProof/>
                <w:webHidden/>
              </w:rPr>
              <w:t>64</w:t>
            </w:r>
            <w:r>
              <w:rPr>
                <w:noProof/>
                <w:webHidden/>
              </w:rPr>
              <w:fldChar w:fldCharType="end"/>
            </w:r>
          </w:hyperlink>
        </w:p>
        <w:p w14:paraId="1FE59E66" w14:textId="2B889E69" w:rsidR="00F10413" w:rsidRDefault="00F10413">
          <w:pPr>
            <w:pStyle w:val="TOC1"/>
            <w:rPr>
              <w:b w:val="0"/>
              <w:noProof/>
              <w:kern w:val="2"/>
              <w:sz w:val="24"/>
              <w:szCs w:val="24"/>
              <w:lang w:val="en-AU" w:eastAsia="en-AU"/>
              <w14:ligatures w14:val="standardContextual"/>
            </w:rPr>
          </w:pPr>
          <w:hyperlink w:anchor="_Toc220583816" w:history="1">
            <w:r w:rsidRPr="00E056CA">
              <w:rPr>
                <w:rStyle w:val="Hyperlink"/>
                <w:noProof/>
              </w:rPr>
              <w:t>44.</w:t>
            </w:r>
            <w:r>
              <w:rPr>
                <w:b w:val="0"/>
                <w:noProof/>
                <w:kern w:val="2"/>
                <w:sz w:val="24"/>
                <w:szCs w:val="24"/>
                <w:lang w:val="en-AU" w:eastAsia="en-AU"/>
                <w14:ligatures w14:val="standardContextual"/>
              </w:rPr>
              <w:tab/>
            </w:r>
            <w:r w:rsidRPr="00E056CA">
              <w:rPr>
                <w:rStyle w:val="Hyperlink"/>
                <w:noProof/>
              </w:rPr>
              <w:t>DETAILED EARTHWORKS / DRAINAGE</w:t>
            </w:r>
            <w:r>
              <w:rPr>
                <w:noProof/>
                <w:webHidden/>
              </w:rPr>
              <w:tab/>
            </w:r>
            <w:r>
              <w:rPr>
                <w:noProof/>
                <w:webHidden/>
              </w:rPr>
              <w:fldChar w:fldCharType="begin"/>
            </w:r>
            <w:r>
              <w:rPr>
                <w:noProof/>
                <w:webHidden/>
              </w:rPr>
              <w:instrText xml:space="preserve"> PAGEREF _Toc220583816 \h </w:instrText>
            </w:r>
            <w:r>
              <w:rPr>
                <w:noProof/>
                <w:webHidden/>
              </w:rPr>
            </w:r>
            <w:r>
              <w:rPr>
                <w:noProof/>
                <w:webHidden/>
              </w:rPr>
              <w:fldChar w:fldCharType="separate"/>
            </w:r>
            <w:r>
              <w:rPr>
                <w:noProof/>
                <w:webHidden/>
              </w:rPr>
              <w:t>65</w:t>
            </w:r>
            <w:r>
              <w:rPr>
                <w:noProof/>
                <w:webHidden/>
              </w:rPr>
              <w:fldChar w:fldCharType="end"/>
            </w:r>
          </w:hyperlink>
        </w:p>
        <w:p w14:paraId="46FA6826" w14:textId="1B1EF7F4" w:rsidR="00F10413" w:rsidRDefault="00F10413">
          <w:pPr>
            <w:pStyle w:val="TOC1"/>
            <w:rPr>
              <w:b w:val="0"/>
              <w:noProof/>
              <w:kern w:val="2"/>
              <w:sz w:val="24"/>
              <w:szCs w:val="24"/>
              <w:lang w:val="en-AU" w:eastAsia="en-AU"/>
              <w14:ligatures w14:val="standardContextual"/>
            </w:rPr>
          </w:pPr>
          <w:hyperlink w:anchor="_Toc220583817" w:history="1">
            <w:r w:rsidRPr="00E056CA">
              <w:rPr>
                <w:rStyle w:val="Hyperlink"/>
                <w:noProof/>
              </w:rPr>
              <w:t>45.</w:t>
            </w:r>
            <w:r>
              <w:rPr>
                <w:b w:val="0"/>
                <w:noProof/>
                <w:kern w:val="2"/>
                <w:sz w:val="24"/>
                <w:szCs w:val="24"/>
                <w:lang w:val="en-AU" w:eastAsia="en-AU"/>
                <w14:ligatures w14:val="standardContextual"/>
              </w:rPr>
              <w:tab/>
            </w:r>
            <w:r w:rsidRPr="00E056CA">
              <w:rPr>
                <w:rStyle w:val="Hyperlink"/>
                <w:noProof/>
              </w:rPr>
              <w:t>INSTALLING ELECTRICITY TO SITE SHED AND TEMPORARY BOARDS FOR WORK SITE</w:t>
            </w:r>
            <w:r>
              <w:rPr>
                <w:noProof/>
                <w:webHidden/>
              </w:rPr>
              <w:tab/>
            </w:r>
            <w:r>
              <w:rPr>
                <w:noProof/>
                <w:webHidden/>
              </w:rPr>
              <w:fldChar w:fldCharType="begin"/>
            </w:r>
            <w:r>
              <w:rPr>
                <w:noProof/>
                <w:webHidden/>
              </w:rPr>
              <w:instrText xml:space="preserve"> PAGEREF _Toc220583817 \h </w:instrText>
            </w:r>
            <w:r>
              <w:rPr>
                <w:noProof/>
                <w:webHidden/>
              </w:rPr>
            </w:r>
            <w:r>
              <w:rPr>
                <w:noProof/>
                <w:webHidden/>
              </w:rPr>
              <w:fldChar w:fldCharType="separate"/>
            </w:r>
            <w:r>
              <w:rPr>
                <w:noProof/>
                <w:webHidden/>
              </w:rPr>
              <w:t>65</w:t>
            </w:r>
            <w:r>
              <w:rPr>
                <w:noProof/>
                <w:webHidden/>
              </w:rPr>
              <w:fldChar w:fldCharType="end"/>
            </w:r>
          </w:hyperlink>
        </w:p>
        <w:p w14:paraId="0F7A6362" w14:textId="3C7AB66A" w:rsidR="00F10413" w:rsidRDefault="00F10413">
          <w:pPr>
            <w:pStyle w:val="TOC1"/>
            <w:rPr>
              <w:b w:val="0"/>
              <w:noProof/>
              <w:kern w:val="2"/>
              <w:sz w:val="24"/>
              <w:szCs w:val="24"/>
              <w:lang w:val="en-AU" w:eastAsia="en-AU"/>
              <w14:ligatures w14:val="standardContextual"/>
            </w:rPr>
          </w:pPr>
          <w:hyperlink w:anchor="_Toc220583818" w:history="1">
            <w:r w:rsidRPr="00E056CA">
              <w:rPr>
                <w:rStyle w:val="Hyperlink"/>
                <w:noProof/>
              </w:rPr>
              <w:t>46.</w:t>
            </w:r>
            <w:r>
              <w:rPr>
                <w:b w:val="0"/>
                <w:noProof/>
                <w:kern w:val="2"/>
                <w:sz w:val="24"/>
                <w:szCs w:val="24"/>
                <w:lang w:val="en-AU" w:eastAsia="en-AU"/>
                <w14:ligatures w14:val="standardContextual"/>
              </w:rPr>
              <w:tab/>
            </w:r>
            <w:r w:rsidRPr="00E056CA">
              <w:rPr>
                <w:rStyle w:val="Hyperlink"/>
                <w:noProof/>
              </w:rPr>
              <w:t>FORMWORK</w:t>
            </w:r>
            <w:r>
              <w:rPr>
                <w:noProof/>
                <w:webHidden/>
              </w:rPr>
              <w:tab/>
            </w:r>
            <w:r>
              <w:rPr>
                <w:noProof/>
                <w:webHidden/>
              </w:rPr>
              <w:fldChar w:fldCharType="begin"/>
            </w:r>
            <w:r>
              <w:rPr>
                <w:noProof/>
                <w:webHidden/>
              </w:rPr>
              <w:instrText xml:space="preserve"> PAGEREF _Toc220583818 \h </w:instrText>
            </w:r>
            <w:r>
              <w:rPr>
                <w:noProof/>
                <w:webHidden/>
              </w:rPr>
            </w:r>
            <w:r>
              <w:rPr>
                <w:noProof/>
                <w:webHidden/>
              </w:rPr>
              <w:fldChar w:fldCharType="separate"/>
            </w:r>
            <w:r>
              <w:rPr>
                <w:noProof/>
                <w:webHidden/>
              </w:rPr>
              <w:t>65</w:t>
            </w:r>
            <w:r>
              <w:rPr>
                <w:noProof/>
                <w:webHidden/>
              </w:rPr>
              <w:fldChar w:fldCharType="end"/>
            </w:r>
          </w:hyperlink>
        </w:p>
        <w:p w14:paraId="65435774" w14:textId="192EC2BA" w:rsidR="00F10413" w:rsidRDefault="00F10413">
          <w:pPr>
            <w:pStyle w:val="TOC1"/>
            <w:rPr>
              <w:b w:val="0"/>
              <w:noProof/>
              <w:kern w:val="2"/>
              <w:sz w:val="24"/>
              <w:szCs w:val="24"/>
              <w:lang w:val="en-AU" w:eastAsia="en-AU"/>
              <w14:ligatures w14:val="standardContextual"/>
            </w:rPr>
          </w:pPr>
          <w:hyperlink w:anchor="_Toc220583819" w:history="1">
            <w:r w:rsidRPr="00E056CA">
              <w:rPr>
                <w:rStyle w:val="Hyperlink"/>
                <w:noProof/>
              </w:rPr>
              <w:t>47.</w:t>
            </w:r>
            <w:r>
              <w:rPr>
                <w:b w:val="0"/>
                <w:noProof/>
                <w:kern w:val="2"/>
                <w:sz w:val="24"/>
                <w:szCs w:val="24"/>
                <w:lang w:val="en-AU" w:eastAsia="en-AU"/>
                <w14:ligatures w14:val="standardContextual"/>
              </w:rPr>
              <w:tab/>
            </w:r>
            <w:r w:rsidRPr="00E056CA">
              <w:rPr>
                <w:rStyle w:val="Hyperlink"/>
                <w:noProof/>
              </w:rPr>
              <w:t>REINFORCEMENT</w:t>
            </w:r>
            <w:r>
              <w:rPr>
                <w:noProof/>
                <w:webHidden/>
              </w:rPr>
              <w:tab/>
            </w:r>
            <w:r>
              <w:rPr>
                <w:noProof/>
                <w:webHidden/>
              </w:rPr>
              <w:fldChar w:fldCharType="begin"/>
            </w:r>
            <w:r>
              <w:rPr>
                <w:noProof/>
                <w:webHidden/>
              </w:rPr>
              <w:instrText xml:space="preserve"> PAGEREF _Toc220583819 \h </w:instrText>
            </w:r>
            <w:r>
              <w:rPr>
                <w:noProof/>
                <w:webHidden/>
              </w:rPr>
            </w:r>
            <w:r>
              <w:rPr>
                <w:noProof/>
                <w:webHidden/>
              </w:rPr>
              <w:fldChar w:fldCharType="separate"/>
            </w:r>
            <w:r>
              <w:rPr>
                <w:noProof/>
                <w:webHidden/>
              </w:rPr>
              <w:t>66</w:t>
            </w:r>
            <w:r>
              <w:rPr>
                <w:noProof/>
                <w:webHidden/>
              </w:rPr>
              <w:fldChar w:fldCharType="end"/>
            </w:r>
          </w:hyperlink>
        </w:p>
        <w:p w14:paraId="637EE776" w14:textId="0B4E6BD7" w:rsidR="00F10413" w:rsidRDefault="00F10413">
          <w:pPr>
            <w:pStyle w:val="TOC1"/>
            <w:rPr>
              <w:b w:val="0"/>
              <w:noProof/>
              <w:kern w:val="2"/>
              <w:sz w:val="24"/>
              <w:szCs w:val="24"/>
              <w:lang w:val="en-AU" w:eastAsia="en-AU"/>
              <w14:ligatures w14:val="standardContextual"/>
            </w:rPr>
          </w:pPr>
          <w:hyperlink w:anchor="_Toc220583820" w:history="1">
            <w:r w:rsidRPr="00E056CA">
              <w:rPr>
                <w:rStyle w:val="Hyperlink"/>
                <w:noProof/>
              </w:rPr>
              <w:t>48.</w:t>
            </w:r>
            <w:r>
              <w:rPr>
                <w:b w:val="0"/>
                <w:noProof/>
                <w:kern w:val="2"/>
                <w:sz w:val="24"/>
                <w:szCs w:val="24"/>
                <w:lang w:val="en-AU" w:eastAsia="en-AU"/>
                <w14:ligatures w14:val="standardContextual"/>
              </w:rPr>
              <w:tab/>
            </w:r>
            <w:r w:rsidRPr="00E056CA">
              <w:rPr>
                <w:rStyle w:val="Hyperlink"/>
                <w:noProof/>
              </w:rPr>
              <w:t>POST TENSIONING (PT)</w:t>
            </w:r>
            <w:r>
              <w:rPr>
                <w:noProof/>
                <w:webHidden/>
              </w:rPr>
              <w:tab/>
            </w:r>
            <w:r>
              <w:rPr>
                <w:noProof/>
                <w:webHidden/>
              </w:rPr>
              <w:fldChar w:fldCharType="begin"/>
            </w:r>
            <w:r>
              <w:rPr>
                <w:noProof/>
                <w:webHidden/>
              </w:rPr>
              <w:instrText xml:space="preserve"> PAGEREF _Toc220583820 \h </w:instrText>
            </w:r>
            <w:r>
              <w:rPr>
                <w:noProof/>
                <w:webHidden/>
              </w:rPr>
            </w:r>
            <w:r>
              <w:rPr>
                <w:noProof/>
                <w:webHidden/>
              </w:rPr>
              <w:fldChar w:fldCharType="separate"/>
            </w:r>
            <w:r>
              <w:rPr>
                <w:noProof/>
                <w:webHidden/>
              </w:rPr>
              <w:t>66</w:t>
            </w:r>
            <w:r>
              <w:rPr>
                <w:noProof/>
                <w:webHidden/>
              </w:rPr>
              <w:fldChar w:fldCharType="end"/>
            </w:r>
          </w:hyperlink>
        </w:p>
        <w:p w14:paraId="16829068" w14:textId="4088808F" w:rsidR="00F10413" w:rsidRDefault="00F10413">
          <w:pPr>
            <w:pStyle w:val="TOC1"/>
            <w:rPr>
              <w:b w:val="0"/>
              <w:noProof/>
              <w:kern w:val="2"/>
              <w:sz w:val="24"/>
              <w:szCs w:val="24"/>
              <w:lang w:val="en-AU" w:eastAsia="en-AU"/>
              <w14:ligatures w14:val="standardContextual"/>
            </w:rPr>
          </w:pPr>
          <w:hyperlink w:anchor="_Toc220583821" w:history="1">
            <w:r w:rsidRPr="00E056CA">
              <w:rPr>
                <w:rStyle w:val="Hyperlink"/>
                <w:noProof/>
              </w:rPr>
              <w:t>49.</w:t>
            </w:r>
            <w:r>
              <w:rPr>
                <w:b w:val="0"/>
                <w:noProof/>
                <w:kern w:val="2"/>
                <w:sz w:val="24"/>
                <w:szCs w:val="24"/>
                <w:lang w:val="en-AU" w:eastAsia="en-AU"/>
                <w14:ligatures w14:val="standardContextual"/>
              </w:rPr>
              <w:tab/>
            </w:r>
            <w:r w:rsidRPr="00E056CA">
              <w:rPr>
                <w:rStyle w:val="Hyperlink"/>
                <w:noProof/>
              </w:rPr>
              <w:t>CONCRETE POURS</w:t>
            </w:r>
            <w:r>
              <w:rPr>
                <w:noProof/>
                <w:webHidden/>
              </w:rPr>
              <w:tab/>
            </w:r>
            <w:r>
              <w:rPr>
                <w:noProof/>
                <w:webHidden/>
              </w:rPr>
              <w:fldChar w:fldCharType="begin"/>
            </w:r>
            <w:r>
              <w:rPr>
                <w:noProof/>
                <w:webHidden/>
              </w:rPr>
              <w:instrText xml:space="preserve"> PAGEREF _Toc220583821 \h </w:instrText>
            </w:r>
            <w:r>
              <w:rPr>
                <w:noProof/>
                <w:webHidden/>
              </w:rPr>
            </w:r>
            <w:r>
              <w:rPr>
                <w:noProof/>
                <w:webHidden/>
              </w:rPr>
              <w:fldChar w:fldCharType="separate"/>
            </w:r>
            <w:r>
              <w:rPr>
                <w:noProof/>
                <w:webHidden/>
              </w:rPr>
              <w:t>67</w:t>
            </w:r>
            <w:r>
              <w:rPr>
                <w:noProof/>
                <w:webHidden/>
              </w:rPr>
              <w:fldChar w:fldCharType="end"/>
            </w:r>
          </w:hyperlink>
        </w:p>
        <w:p w14:paraId="29EAA6E5" w14:textId="7EAD23DD" w:rsidR="00F10413" w:rsidRDefault="00F10413">
          <w:pPr>
            <w:pStyle w:val="TOC1"/>
            <w:rPr>
              <w:b w:val="0"/>
              <w:noProof/>
              <w:kern w:val="2"/>
              <w:sz w:val="24"/>
              <w:szCs w:val="24"/>
              <w:lang w:val="en-AU" w:eastAsia="en-AU"/>
              <w14:ligatures w14:val="standardContextual"/>
            </w:rPr>
          </w:pPr>
          <w:hyperlink w:anchor="_Toc220583822" w:history="1">
            <w:r w:rsidRPr="00E056CA">
              <w:rPr>
                <w:rStyle w:val="Hyperlink"/>
                <w:noProof/>
              </w:rPr>
              <w:t>50.</w:t>
            </w:r>
            <w:r>
              <w:rPr>
                <w:b w:val="0"/>
                <w:noProof/>
                <w:kern w:val="2"/>
                <w:sz w:val="24"/>
                <w:szCs w:val="24"/>
                <w:lang w:val="en-AU" w:eastAsia="en-AU"/>
                <w14:ligatures w14:val="standardContextual"/>
              </w:rPr>
              <w:tab/>
            </w:r>
            <w:r w:rsidRPr="00E056CA">
              <w:rPr>
                <w:rStyle w:val="Hyperlink"/>
                <w:noProof/>
              </w:rPr>
              <w:t>SCAFFOLD</w:t>
            </w:r>
            <w:r>
              <w:rPr>
                <w:noProof/>
                <w:webHidden/>
              </w:rPr>
              <w:tab/>
            </w:r>
            <w:r>
              <w:rPr>
                <w:noProof/>
                <w:webHidden/>
              </w:rPr>
              <w:fldChar w:fldCharType="begin"/>
            </w:r>
            <w:r>
              <w:rPr>
                <w:noProof/>
                <w:webHidden/>
              </w:rPr>
              <w:instrText xml:space="preserve"> PAGEREF _Toc220583822 \h </w:instrText>
            </w:r>
            <w:r>
              <w:rPr>
                <w:noProof/>
                <w:webHidden/>
              </w:rPr>
            </w:r>
            <w:r>
              <w:rPr>
                <w:noProof/>
                <w:webHidden/>
              </w:rPr>
              <w:fldChar w:fldCharType="separate"/>
            </w:r>
            <w:r>
              <w:rPr>
                <w:noProof/>
                <w:webHidden/>
              </w:rPr>
              <w:t>67</w:t>
            </w:r>
            <w:r>
              <w:rPr>
                <w:noProof/>
                <w:webHidden/>
              </w:rPr>
              <w:fldChar w:fldCharType="end"/>
            </w:r>
          </w:hyperlink>
        </w:p>
        <w:p w14:paraId="2A11731D" w14:textId="36308FC8" w:rsidR="00F10413" w:rsidRDefault="00F10413">
          <w:pPr>
            <w:pStyle w:val="TOC1"/>
            <w:rPr>
              <w:b w:val="0"/>
              <w:noProof/>
              <w:kern w:val="2"/>
              <w:sz w:val="24"/>
              <w:szCs w:val="24"/>
              <w:lang w:val="en-AU" w:eastAsia="en-AU"/>
              <w14:ligatures w14:val="standardContextual"/>
            </w:rPr>
          </w:pPr>
          <w:hyperlink w:anchor="_Toc220583823" w:history="1">
            <w:r w:rsidRPr="00E056CA">
              <w:rPr>
                <w:rStyle w:val="Hyperlink"/>
                <w:noProof/>
              </w:rPr>
              <w:t>51.</w:t>
            </w:r>
            <w:r>
              <w:rPr>
                <w:b w:val="0"/>
                <w:noProof/>
                <w:kern w:val="2"/>
                <w:sz w:val="24"/>
                <w:szCs w:val="24"/>
                <w:lang w:val="en-AU" w:eastAsia="en-AU"/>
                <w14:ligatures w14:val="standardContextual"/>
              </w:rPr>
              <w:tab/>
            </w:r>
            <w:r w:rsidRPr="00E056CA">
              <w:rPr>
                <w:rStyle w:val="Hyperlink"/>
                <w:noProof/>
              </w:rPr>
              <w:t>WELDING</w:t>
            </w:r>
            <w:r>
              <w:rPr>
                <w:noProof/>
                <w:webHidden/>
              </w:rPr>
              <w:tab/>
            </w:r>
            <w:r>
              <w:rPr>
                <w:noProof/>
                <w:webHidden/>
              </w:rPr>
              <w:fldChar w:fldCharType="begin"/>
            </w:r>
            <w:r>
              <w:rPr>
                <w:noProof/>
                <w:webHidden/>
              </w:rPr>
              <w:instrText xml:space="preserve"> PAGEREF _Toc220583823 \h </w:instrText>
            </w:r>
            <w:r>
              <w:rPr>
                <w:noProof/>
                <w:webHidden/>
              </w:rPr>
            </w:r>
            <w:r>
              <w:rPr>
                <w:noProof/>
                <w:webHidden/>
              </w:rPr>
              <w:fldChar w:fldCharType="separate"/>
            </w:r>
            <w:r>
              <w:rPr>
                <w:noProof/>
                <w:webHidden/>
              </w:rPr>
              <w:t>69</w:t>
            </w:r>
            <w:r>
              <w:rPr>
                <w:noProof/>
                <w:webHidden/>
              </w:rPr>
              <w:fldChar w:fldCharType="end"/>
            </w:r>
          </w:hyperlink>
        </w:p>
        <w:p w14:paraId="7A79E3CB" w14:textId="6C200436" w:rsidR="00F10413" w:rsidRDefault="00F10413">
          <w:pPr>
            <w:pStyle w:val="TOC1"/>
            <w:rPr>
              <w:b w:val="0"/>
              <w:noProof/>
              <w:kern w:val="2"/>
              <w:sz w:val="24"/>
              <w:szCs w:val="24"/>
              <w:lang w:val="en-AU" w:eastAsia="en-AU"/>
              <w14:ligatures w14:val="standardContextual"/>
            </w:rPr>
          </w:pPr>
          <w:hyperlink w:anchor="_Toc220583824" w:history="1">
            <w:r w:rsidRPr="00E056CA">
              <w:rPr>
                <w:rStyle w:val="Hyperlink"/>
                <w:noProof/>
              </w:rPr>
              <w:t>52.</w:t>
            </w:r>
            <w:r>
              <w:rPr>
                <w:b w:val="0"/>
                <w:noProof/>
                <w:kern w:val="2"/>
                <w:sz w:val="24"/>
                <w:szCs w:val="24"/>
                <w:lang w:val="en-AU" w:eastAsia="en-AU"/>
                <w14:ligatures w14:val="standardContextual"/>
              </w:rPr>
              <w:tab/>
            </w:r>
            <w:r w:rsidRPr="00E056CA">
              <w:rPr>
                <w:rStyle w:val="Hyperlink"/>
                <w:noProof/>
              </w:rPr>
              <w:t>STRUCTURAL STEEL</w:t>
            </w:r>
            <w:r>
              <w:rPr>
                <w:noProof/>
                <w:webHidden/>
              </w:rPr>
              <w:tab/>
            </w:r>
            <w:r>
              <w:rPr>
                <w:noProof/>
                <w:webHidden/>
              </w:rPr>
              <w:fldChar w:fldCharType="begin"/>
            </w:r>
            <w:r>
              <w:rPr>
                <w:noProof/>
                <w:webHidden/>
              </w:rPr>
              <w:instrText xml:space="preserve"> PAGEREF _Toc220583824 \h </w:instrText>
            </w:r>
            <w:r>
              <w:rPr>
                <w:noProof/>
                <w:webHidden/>
              </w:rPr>
            </w:r>
            <w:r>
              <w:rPr>
                <w:noProof/>
                <w:webHidden/>
              </w:rPr>
              <w:fldChar w:fldCharType="separate"/>
            </w:r>
            <w:r>
              <w:rPr>
                <w:noProof/>
                <w:webHidden/>
              </w:rPr>
              <w:t>71</w:t>
            </w:r>
            <w:r>
              <w:rPr>
                <w:noProof/>
                <w:webHidden/>
              </w:rPr>
              <w:fldChar w:fldCharType="end"/>
            </w:r>
          </w:hyperlink>
        </w:p>
        <w:p w14:paraId="3124CECB" w14:textId="14855736" w:rsidR="00F10413" w:rsidRDefault="00F10413">
          <w:pPr>
            <w:pStyle w:val="TOC1"/>
            <w:rPr>
              <w:b w:val="0"/>
              <w:noProof/>
              <w:kern w:val="2"/>
              <w:sz w:val="24"/>
              <w:szCs w:val="24"/>
              <w:lang w:val="en-AU" w:eastAsia="en-AU"/>
              <w14:ligatures w14:val="standardContextual"/>
            </w:rPr>
          </w:pPr>
          <w:hyperlink w:anchor="_Toc220583825" w:history="1">
            <w:r w:rsidRPr="00E056CA">
              <w:rPr>
                <w:rStyle w:val="Hyperlink"/>
                <w:noProof/>
              </w:rPr>
              <w:t>53.</w:t>
            </w:r>
            <w:r>
              <w:rPr>
                <w:b w:val="0"/>
                <w:noProof/>
                <w:kern w:val="2"/>
                <w:sz w:val="24"/>
                <w:szCs w:val="24"/>
                <w:lang w:val="en-AU" w:eastAsia="en-AU"/>
                <w14:ligatures w14:val="standardContextual"/>
              </w:rPr>
              <w:tab/>
            </w:r>
            <w:r w:rsidRPr="00E056CA">
              <w:rPr>
                <w:rStyle w:val="Hyperlink"/>
                <w:noProof/>
              </w:rPr>
              <w:t>BLOCKWORK / BRICKWORK / ROCK WALLS</w:t>
            </w:r>
            <w:r>
              <w:rPr>
                <w:noProof/>
                <w:webHidden/>
              </w:rPr>
              <w:tab/>
            </w:r>
            <w:r>
              <w:rPr>
                <w:noProof/>
                <w:webHidden/>
              </w:rPr>
              <w:fldChar w:fldCharType="begin"/>
            </w:r>
            <w:r>
              <w:rPr>
                <w:noProof/>
                <w:webHidden/>
              </w:rPr>
              <w:instrText xml:space="preserve"> PAGEREF _Toc220583825 \h </w:instrText>
            </w:r>
            <w:r>
              <w:rPr>
                <w:noProof/>
                <w:webHidden/>
              </w:rPr>
            </w:r>
            <w:r>
              <w:rPr>
                <w:noProof/>
                <w:webHidden/>
              </w:rPr>
              <w:fldChar w:fldCharType="separate"/>
            </w:r>
            <w:r>
              <w:rPr>
                <w:noProof/>
                <w:webHidden/>
              </w:rPr>
              <w:t>73</w:t>
            </w:r>
            <w:r>
              <w:rPr>
                <w:noProof/>
                <w:webHidden/>
              </w:rPr>
              <w:fldChar w:fldCharType="end"/>
            </w:r>
          </w:hyperlink>
        </w:p>
        <w:p w14:paraId="6C1E18E3" w14:textId="00D17FB2" w:rsidR="00F10413" w:rsidRDefault="00F10413">
          <w:pPr>
            <w:pStyle w:val="TOC1"/>
            <w:rPr>
              <w:b w:val="0"/>
              <w:noProof/>
              <w:kern w:val="2"/>
              <w:sz w:val="24"/>
              <w:szCs w:val="24"/>
              <w:lang w:val="en-AU" w:eastAsia="en-AU"/>
              <w14:ligatures w14:val="standardContextual"/>
            </w:rPr>
          </w:pPr>
          <w:hyperlink w:anchor="_Toc220583826" w:history="1">
            <w:r w:rsidRPr="00E056CA">
              <w:rPr>
                <w:rStyle w:val="Hyperlink"/>
                <w:noProof/>
              </w:rPr>
              <w:t>54.</w:t>
            </w:r>
            <w:r>
              <w:rPr>
                <w:b w:val="0"/>
                <w:noProof/>
                <w:kern w:val="2"/>
                <w:sz w:val="24"/>
                <w:szCs w:val="24"/>
                <w:lang w:val="en-AU" w:eastAsia="en-AU"/>
                <w14:ligatures w14:val="standardContextual"/>
              </w:rPr>
              <w:tab/>
            </w:r>
            <w:r w:rsidRPr="00E056CA">
              <w:rPr>
                <w:rStyle w:val="Hyperlink"/>
                <w:noProof/>
              </w:rPr>
              <w:t>LIFT CONSTRUCTION</w:t>
            </w:r>
            <w:r>
              <w:rPr>
                <w:noProof/>
                <w:webHidden/>
              </w:rPr>
              <w:tab/>
            </w:r>
            <w:r>
              <w:rPr>
                <w:noProof/>
                <w:webHidden/>
              </w:rPr>
              <w:fldChar w:fldCharType="begin"/>
            </w:r>
            <w:r>
              <w:rPr>
                <w:noProof/>
                <w:webHidden/>
              </w:rPr>
              <w:instrText xml:space="preserve"> PAGEREF _Toc220583826 \h </w:instrText>
            </w:r>
            <w:r>
              <w:rPr>
                <w:noProof/>
                <w:webHidden/>
              </w:rPr>
            </w:r>
            <w:r>
              <w:rPr>
                <w:noProof/>
                <w:webHidden/>
              </w:rPr>
              <w:fldChar w:fldCharType="separate"/>
            </w:r>
            <w:r>
              <w:rPr>
                <w:noProof/>
                <w:webHidden/>
              </w:rPr>
              <w:t>73</w:t>
            </w:r>
            <w:r>
              <w:rPr>
                <w:noProof/>
                <w:webHidden/>
              </w:rPr>
              <w:fldChar w:fldCharType="end"/>
            </w:r>
          </w:hyperlink>
        </w:p>
        <w:p w14:paraId="59AD9FD2" w14:textId="5DD4D0CC" w:rsidR="00F10413" w:rsidRDefault="00F10413">
          <w:pPr>
            <w:pStyle w:val="TOC1"/>
            <w:rPr>
              <w:b w:val="0"/>
              <w:noProof/>
              <w:kern w:val="2"/>
              <w:sz w:val="24"/>
              <w:szCs w:val="24"/>
              <w:lang w:val="en-AU" w:eastAsia="en-AU"/>
              <w14:ligatures w14:val="standardContextual"/>
            </w:rPr>
          </w:pPr>
          <w:hyperlink w:anchor="_Toc220583827" w:history="1">
            <w:r w:rsidRPr="00E056CA">
              <w:rPr>
                <w:rStyle w:val="Hyperlink"/>
                <w:noProof/>
              </w:rPr>
              <w:t>55.</w:t>
            </w:r>
            <w:r>
              <w:rPr>
                <w:b w:val="0"/>
                <w:noProof/>
                <w:kern w:val="2"/>
                <w:sz w:val="24"/>
                <w:szCs w:val="24"/>
                <w:lang w:val="en-AU" w:eastAsia="en-AU"/>
                <w14:ligatures w14:val="standardContextual"/>
              </w:rPr>
              <w:tab/>
            </w:r>
            <w:r w:rsidRPr="00E056CA">
              <w:rPr>
                <w:rStyle w:val="Hyperlink"/>
                <w:noProof/>
              </w:rPr>
              <w:t>WATERPROOFING</w:t>
            </w:r>
            <w:r>
              <w:rPr>
                <w:noProof/>
                <w:webHidden/>
              </w:rPr>
              <w:tab/>
            </w:r>
            <w:r>
              <w:rPr>
                <w:noProof/>
                <w:webHidden/>
              </w:rPr>
              <w:fldChar w:fldCharType="begin"/>
            </w:r>
            <w:r>
              <w:rPr>
                <w:noProof/>
                <w:webHidden/>
              </w:rPr>
              <w:instrText xml:space="preserve"> PAGEREF _Toc220583827 \h </w:instrText>
            </w:r>
            <w:r>
              <w:rPr>
                <w:noProof/>
                <w:webHidden/>
              </w:rPr>
            </w:r>
            <w:r>
              <w:rPr>
                <w:noProof/>
                <w:webHidden/>
              </w:rPr>
              <w:fldChar w:fldCharType="separate"/>
            </w:r>
            <w:r>
              <w:rPr>
                <w:noProof/>
                <w:webHidden/>
              </w:rPr>
              <w:t>74</w:t>
            </w:r>
            <w:r>
              <w:rPr>
                <w:noProof/>
                <w:webHidden/>
              </w:rPr>
              <w:fldChar w:fldCharType="end"/>
            </w:r>
          </w:hyperlink>
        </w:p>
        <w:p w14:paraId="74D90FBB" w14:textId="67CC2C62" w:rsidR="00F10413" w:rsidRDefault="00F10413">
          <w:pPr>
            <w:pStyle w:val="TOC1"/>
            <w:rPr>
              <w:b w:val="0"/>
              <w:noProof/>
              <w:kern w:val="2"/>
              <w:sz w:val="24"/>
              <w:szCs w:val="24"/>
              <w:lang w:val="en-AU" w:eastAsia="en-AU"/>
              <w14:ligatures w14:val="standardContextual"/>
            </w:rPr>
          </w:pPr>
          <w:hyperlink w:anchor="_Toc220583828" w:history="1">
            <w:r w:rsidRPr="00E056CA">
              <w:rPr>
                <w:rStyle w:val="Hyperlink"/>
                <w:noProof/>
              </w:rPr>
              <w:t>56.</w:t>
            </w:r>
            <w:r>
              <w:rPr>
                <w:b w:val="0"/>
                <w:noProof/>
                <w:kern w:val="2"/>
                <w:sz w:val="24"/>
                <w:szCs w:val="24"/>
                <w:lang w:val="en-AU" w:eastAsia="en-AU"/>
                <w14:ligatures w14:val="standardContextual"/>
              </w:rPr>
              <w:tab/>
            </w:r>
            <w:r w:rsidRPr="00E056CA">
              <w:rPr>
                <w:rStyle w:val="Hyperlink"/>
                <w:noProof/>
              </w:rPr>
              <w:t>RENDER</w:t>
            </w:r>
            <w:r>
              <w:rPr>
                <w:noProof/>
                <w:webHidden/>
              </w:rPr>
              <w:tab/>
            </w:r>
            <w:r>
              <w:rPr>
                <w:noProof/>
                <w:webHidden/>
              </w:rPr>
              <w:fldChar w:fldCharType="begin"/>
            </w:r>
            <w:r>
              <w:rPr>
                <w:noProof/>
                <w:webHidden/>
              </w:rPr>
              <w:instrText xml:space="preserve"> PAGEREF _Toc220583828 \h </w:instrText>
            </w:r>
            <w:r>
              <w:rPr>
                <w:noProof/>
                <w:webHidden/>
              </w:rPr>
            </w:r>
            <w:r>
              <w:rPr>
                <w:noProof/>
                <w:webHidden/>
              </w:rPr>
              <w:fldChar w:fldCharType="separate"/>
            </w:r>
            <w:r>
              <w:rPr>
                <w:noProof/>
                <w:webHidden/>
              </w:rPr>
              <w:t>74</w:t>
            </w:r>
            <w:r>
              <w:rPr>
                <w:noProof/>
                <w:webHidden/>
              </w:rPr>
              <w:fldChar w:fldCharType="end"/>
            </w:r>
          </w:hyperlink>
        </w:p>
        <w:p w14:paraId="463D6DF9" w14:textId="1BAF012C" w:rsidR="00F10413" w:rsidRDefault="00F10413">
          <w:pPr>
            <w:pStyle w:val="TOC1"/>
            <w:rPr>
              <w:b w:val="0"/>
              <w:noProof/>
              <w:kern w:val="2"/>
              <w:sz w:val="24"/>
              <w:szCs w:val="24"/>
              <w:lang w:val="en-AU" w:eastAsia="en-AU"/>
              <w14:ligatures w14:val="standardContextual"/>
            </w:rPr>
          </w:pPr>
          <w:hyperlink w:anchor="_Toc220583829" w:history="1">
            <w:r w:rsidRPr="00E056CA">
              <w:rPr>
                <w:rStyle w:val="Hyperlink"/>
                <w:noProof/>
              </w:rPr>
              <w:t>57.</w:t>
            </w:r>
            <w:r>
              <w:rPr>
                <w:b w:val="0"/>
                <w:noProof/>
                <w:kern w:val="2"/>
                <w:sz w:val="24"/>
                <w:szCs w:val="24"/>
                <w:lang w:val="en-AU" w:eastAsia="en-AU"/>
                <w14:ligatures w14:val="standardContextual"/>
              </w:rPr>
              <w:tab/>
            </w:r>
            <w:r w:rsidRPr="00E056CA">
              <w:rPr>
                <w:rStyle w:val="Hyperlink"/>
                <w:noProof/>
              </w:rPr>
              <w:t>ALUCABOND OR SIMILAR</w:t>
            </w:r>
            <w:r>
              <w:rPr>
                <w:noProof/>
                <w:webHidden/>
              </w:rPr>
              <w:tab/>
            </w:r>
            <w:r>
              <w:rPr>
                <w:noProof/>
                <w:webHidden/>
              </w:rPr>
              <w:fldChar w:fldCharType="begin"/>
            </w:r>
            <w:r>
              <w:rPr>
                <w:noProof/>
                <w:webHidden/>
              </w:rPr>
              <w:instrText xml:space="preserve"> PAGEREF _Toc220583829 \h </w:instrText>
            </w:r>
            <w:r>
              <w:rPr>
                <w:noProof/>
                <w:webHidden/>
              </w:rPr>
            </w:r>
            <w:r>
              <w:rPr>
                <w:noProof/>
                <w:webHidden/>
              </w:rPr>
              <w:fldChar w:fldCharType="separate"/>
            </w:r>
            <w:r>
              <w:rPr>
                <w:noProof/>
                <w:webHidden/>
              </w:rPr>
              <w:t>74</w:t>
            </w:r>
            <w:r>
              <w:rPr>
                <w:noProof/>
                <w:webHidden/>
              </w:rPr>
              <w:fldChar w:fldCharType="end"/>
            </w:r>
          </w:hyperlink>
        </w:p>
        <w:p w14:paraId="3DB0B8CE" w14:textId="7EC638C2" w:rsidR="00F10413" w:rsidRDefault="00F10413">
          <w:pPr>
            <w:pStyle w:val="TOC1"/>
            <w:rPr>
              <w:b w:val="0"/>
              <w:noProof/>
              <w:kern w:val="2"/>
              <w:sz w:val="24"/>
              <w:szCs w:val="24"/>
              <w:lang w:val="en-AU" w:eastAsia="en-AU"/>
              <w14:ligatures w14:val="standardContextual"/>
            </w:rPr>
          </w:pPr>
          <w:hyperlink w:anchor="_Toc220583830" w:history="1">
            <w:r w:rsidRPr="00E056CA">
              <w:rPr>
                <w:rStyle w:val="Hyperlink"/>
                <w:noProof/>
              </w:rPr>
              <w:t>58.</w:t>
            </w:r>
            <w:r>
              <w:rPr>
                <w:b w:val="0"/>
                <w:noProof/>
                <w:kern w:val="2"/>
                <w:sz w:val="24"/>
                <w:szCs w:val="24"/>
                <w:lang w:val="en-AU" w:eastAsia="en-AU"/>
                <w14:ligatures w14:val="standardContextual"/>
              </w:rPr>
              <w:tab/>
            </w:r>
            <w:r w:rsidRPr="00E056CA">
              <w:rPr>
                <w:rStyle w:val="Hyperlink"/>
                <w:noProof/>
              </w:rPr>
              <w:t>ROOF TRUSSES</w:t>
            </w:r>
            <w:r>
              <w:rPr>
                <w:noProof/>
                <w:webHidden/>
              </w:rPr>
              <w:tab/>
            </w:r>
            <w:r>
              <w:rPr>
                <w:noProof/>
                <w:webHidden/>
              </w:rPr>
              <w:fldChar w:fldCharType="begin"/>
            </w:r>
            <w:r>
              <w:rPr>
                <w:noProof/>
                <w:webHidden/>
              </w:rPr>
              <w:instrText xml:space="preserve"> PAGEREF _Toc220583830 \h </w:instrText>
            </w:r>
            <w:r>
              <w:rPr>
                <w:noProof/>
                <w:webHidden/>
              </w:rPr>
            </w:r>
            <w:r>
              <w:rPr>
                <w:noProof/>
                <w:webHidden/>
              </w:rPr>
              <w:fldChar w:fldCharType="separate"/>
            </w:r>
            <w:r>
              <w:rPr>
                <w:noProof/>
                <w:webHidden/>
              </w:rPr>
              <w:t>74</w:t>
            </w:r>
            <w:r>
              <w:rPr>
                <w:noProof/>
                <w:webHidden/>
              </w:rPr>
              <w:fldChar w:fldCharType="end"/>
            </w:r>
          </w:hyperlink>
        </w:p>
        <w:p w14:paraId="3FAE9E63" w14:textId="6068EEB7" w:rsidR="00F10413" w:rsidRDefault="00F10413">
          <w:pPr>
            <w:pStyle w:val="TOC1"/>
            <w:rPr>
              <w:b w:val="0"/>
              <w:noProof/>
              <w:kern w:val="2"/>
              <w:sz w:val="24"/>
              <w:szCs w:val="24"/>
              <w:lang w:val="en-AU" w:eastAsia="en-AU"/>
              <w14:ligatures w14:val="standardContextual"/>
            </w:rPr>
          </w:pPr>
          <w:hyperlink w:anchor="_Toc220583831" w:history="1">
            <w:r w:rsidRPr="00E056CA">
              <w:rPr>
                <w:rStyle w:val="Hyperlink"/>
                <w:noProof/>
              </w:rPr>
              <w:t>59.</w:t>
            </w:r>
            <w:r>
              <w:rPr>
                <w:b w:val="0"/>
                <w:noProof/>
                <w:kern w:val="2"/>
                <w:sz w:val="24"/>
                <w:szCs w:val="24"/>
                <w:lang w:val="en-AU" w:eastAsia="en-AU"/>
                <w14:ligatures w14:val="standardContextual"/>
              </w:rPr>
              <w:tab/>
            </w:r>
            <w:r w:rsidRPr="00E056CA">
              <w:rPr>
                <w:rStyle w:val="Hyperlink"/>
                <w:noProof/>
              </w:rPr>
              <w:t>METAL ROOFER</w:t>
            </w:r>
            <w:r>
              <w:rPr>
                <w:noProof/>
                <w:webHidden/>
              </w:rPr>
              <w:tab/>
            </w:r>
            <w:r>
              <w:rPr>
                <w:noProof/>
                <w:webHidden/>
              </w:rPr>
              <w:fldChar w:fldCharType="begin"/>
            </w:r>
            <w:r>
              <w:rPr>
                <w:noProof/>
                <w:webHidden/>
              </w:rPr>
              <w:instrText xml:space="preserve"> PAGEREF _Toc220583831 \h </w:instrText>
            </w:r>
            <w:r>
              <w:rPr>
                <w:noProof/>
                <w:webHidden/>
              </w:rPr>
            </w:r>
            <w:r>
              <w:rPr>
                <w:noProof/>
                <w:webHidden/>
              </w:rPr>
              <w:fldChar w:fldCharType="separate"/>
            </w:r>
            <w:r>
              <w:rPr>
                <w:noProof/>
                <w:webHidden/>
              </w:rPr>
              <w:t>74</w:t>
            </w:r>
            <w:r>
              <w:rPr>
                <w:noProof/>
                <w:webHidden/>
              </w:rPr>
              <w:fldChar w:fldCharType="end"/>
            </w:r>
          </w:hyperlink>
        </w:p>
        <w:p w14:paraId="28FF16DB" w14:textId="32C0DEB9" w:rsidR="00F10413" w:rsidRDefault="00F10413">
          <w:pPr>
            <w:pStyle w:val="TOC1"/>
            <w:rPr>
              <w:b w:val="0"/>
              <w:noProof/>
              <w:kern w:val="2"/>
              <w:sz w:val="24"/>
              <w:szCs w:val="24"/>
              <w:lang w:val="en-AU" w:eastAsia="en-AU"/>
              <w14:ligatures w14:val="standardContextual"/>
            </w:rPr>
          </w:pPr>
          <w:hyperlink w:anchor="_Toc220583832" w:history="1">
            <w:r w:rsidRPr="00E056CA">
              <w:rPr>
                <w:rStyle w:val="Hyperlink"/>
                <w:noProof/>
              </w:rPr>
              <w:t>60.</w:t>
            </w:r>
            <w:r>
              <w:rPr>
                <w:b w:val="0"/>
                <w:noProof/>
                <w:kern w:val="2"/>
                <w:sz w:val="24"/>
                <w:szCs w:val="24"/>
                <w:lang w:val="en-AU" w:eastAsia="en-AU"/>
                <w14:ligatures w14:val="standardContextual"/>
              </w:rPr>
              <w:tab/>
            </w:r>
            <w:r w:rsidRPr="00E056CA">
              <w:rPr>
                <w:rStyle w:val="Hyperlink"/>
                <w:noProof/>
              </w:rPr>
              <w:t>ROOF TILING</w:t>
            </w:r>
            <w:r>
              <w:rPr>
                <w:noProof/>
                <w:webHidden/>
              </w:rPr>
              <w:tab/>
            </w:r>
            <w:r>
              <w:rPr>
                <w:noProof/>
                <w:webHidden/>
              </w:rPr>
              <w:fldChar w:fldCharType="begin"/>
            </w:r>
            <w:r>
              <w:rPr>
                <w:noProof/>
                <w:webHidden/>
              </w:rPr>
              <w:instrText xml:space="preserve"> PAGEREF _Toc220583832 \h </w:instrText>
            </w:r>
            <w:r>
              <w:rPr>
                <w:noProof/>
                <w:webHidden/>
              </w:rPr>
            </w:r>
            <w:r>
              <w:rPr>
                <w:noProof/>
                <w:webHidden/>
              </w:rPr>
              <w:fldChar w:fldCharType="separate"/>
            </w:r>
            <w:r>
              <w:rPr>
                <w:noProof/>
                <w:webHidden/>
              </w:rPr>
              <w:t>74</w:t>
            </w:r>
            <w:r>
              <w:rPr>
                <w:noProof/>
                <w:webHidden/>
              </w:rPr>
              <w:fldChar w:fldCharType="end"/>
            </w:r>
          </w:hyperlink>
        </w:p>
        <w:p w14:paraId="5D1C8FB2" w14:textId="5ECFA912" w:rsidR="00F10413" w:rsidRDefault="00F10413">
          <w:pPr>
            <w:pStyle w:val="TOC1"/>
            <w:rPr>
              <w:b w:val="0"/>
              <w:noProof/>
              <w:kern w:val="2"/>
              <w:sz w:val="24"/>
              <w:szCs w:val="24"/>
              <w:lang w:val="en-AU" w:eastAsia="en-AU"/>
              <w14:ligatures w14:val="standardContextual"/>
            </w:rPr>
          </w:pPr>
          <w:hyperlink w:anchor="_Toc220583833" w:history="1">
            <w:r w:rsidRPr="00E056CA">
              <w:rPr>
                <w:rStyle w:val="Hyperlink"/>
                <w:noProof/>
              </w:rPr>
              <w:t>61.</w:t>
            </w:r>
            <w:r>
              <w:rPr>
                <w:b w:val="0"/>
                <w:noProof/>
                <w:kern w:val="2"/>
                <w:sz w:val="24"/>
                <w:szCs w:val="24"/>
                <w:lang w:val="en-AU" w:eastAsia="en-AU"/>
                <w14:ligatures w14:val="standardContextual"/>
              </w:rPr>
              <w:tab/>
            </w:r>
            <w:r w:rsidRPr="00E056CA">
              <w:rPr>
                <w:rStyle w:val="Hyperlink"/>
                <w:noProof/>
              </w:rPr>
              <w:t>MEMBRANE</w:t>
            </w:r>
            <w:r>
              <w:rPr>
                <w:noProof/>
                <w:webHidden/>
              </w:rPr>
              <w:tab/>
            </w:r>
            <w:r>
              <w:rPr>
                <w:noProof/>
                <w:webHidden/>
              </w:rPr>
              <w:fldChar w:fldCharType="begin"/>
            </w:r>
            <w:r>
              <w:rPr>
                <w:noProof/>
                <w:webHidden/>
              </w:rPr>
              <w:instrText xml:space="preserve"> PAGEREF _Toc220583833 \h </w:instrText>
            </w:r>
            <w:r>
              <w:rPr>
                <w:noProof/>
                <w:webHidden/>
              </w:rPr>
            </w:r>
            <w:r>
              <w:rPr>
                <w:noProof/>
                <w:webHidden/>
              </w:rPr>
              <w:fldChar w:fldCharType="separate"/>
            </w:r>
            <w:r>
              <w:rPr>
                <w:noProof/>
                <w:webHidden/>
              </w:rPr>
              <w:t>74</w:t>
            </w:r>
            <w:r>
              <w:rPr>
                <w:noProof/>
                <w:webHidden/>
              </w:rPr>
              <w:fldChar w:fldCharType="end"/>
            </w:r>
          </w:hyperlink>
        </w:p>
        <w:p w14:paraId="2BC18C16" w14:textId="1A78D873" w:rsidR="00F10413" w:rsidRDefault="00F10413">
          <w:pPr>
            <w:pStyle w:val="TOC1"/>
            <w:rPr>
              <w:b w:val="0"/>
              <w:noProof/>
              <w:kern w:val="2"/>
              <w:sz w:val="24"/>
              <w:szCs w:val="24"/>
              <w:lang w:val="en-AU" w:eastAsia="en-AU"/>
              <w14:ligatures w14:val="standardContextual"/>
            </w:rPr>
          </w:pPr>
          <w:hyperlink w:anchor="_Toc220583834" w:history="1">
            <w:r w:rsidRPr="00E056CA">
              <w:rPr>
                <w:rStyle w:val="Hyperlink"/>
                <w:noProof/>
              </w:rPr>
              <w:t>62.</w:t>
            </w:r>
            <w:r>
              <w:rPr>
                <w:b w:val="0"/>
                <w:noProof/>
                <w:kern w:val="2"/>
                <w:sz w:val="24"/>
                <w:szCs w:val="24"/>
                <w:lang w:val="en-AU" w:eastAsia="en-AU"/>
                <w14:ligatures w14:val="standardContextual"/>
              </w:rPr>
              <w:tab/>
            </w:r>
            <w:r w:rsidRPr="00E056CA">
              <w:rPr>
                <w:rStyle w:val="Hyperlink"/>
                <w:noProof/>
              </w:rPr>
              <w:t>SOFFIT</w:t>
            </w:r>
            <w:r>
              <w:rPr>
                <w:noProof/>
                <w:webHidden/>
              </w:rPr>
              <w:tab/>
            </w:r>
            <w:r>
              <w:rPr>
                <w:noProof/>
                <w:webHidden/>
              </w:rPr>
              <w:fldChar w:fldCharType="begin"/>
            </w:r>
            <w:r>
              <w:rPr>
                <w:noProof/>
                <w:webHidden/>
              </w:rPr>
              <w:instrText xml:space="preserve"> PAGEREF _Toc220583834 \h </w:instrText>
            </w:r>
            <w:r>
              <w:rPr>
                <w:noProof/>
                <w:webHidden/>
              </w:rPr>
            </w:r>
            <w:r>
              <w:rPr>
                <w:noProof/>
                <w:webHidden/>
              </w:rPr>
              <w:fldChar w:fldCharType="separate"/>
            </w:r>
            <w:r>
              <w:rPr>
                <w:noProof/>
                <w:webHidden/>
              </w:rPr>
              <w:t>74</w:t>
            </w:r>
            <w:r>
              <w:rPr>
                <w:noProof/>
                <w:webHidden/>
              </w:rPr>
              <w:fldChar w:fldCharType="end"/>
            </w:r>
          </w:hyperlink>
        </w:p>
        <w:p w14:paraId="3B27FB77" w14:textId="1208B4EA" w:rsidR="00F10413" w:rsidRDefault="00F10413">
          <w:pPr>
            <w:pStyle w:val="TOC1"/>
            <w:rPr>
              <w:b w:val="0"/>
              <w:noProof/>
              <w:kern w:val="2"/>
              <w:sz w:val="24"/>
              <w:szCs w:val="24"/>
              <w:lang w:val="en-AU" w:eastAsia="en-AU"/>
              <w14:ligatures w14:val="standardContextual"/>
            </w:rPr>
          </w:pPr>
          <w:hyperlink w:anchor="_Toc220583835" w:history="1">
            <w:r w:rsidRPr="00E056CA">
              <w:rPr>
                <w:rStyle w:val="Hyperlink"/>
                <w:noProof/>
              </w:rPr>
              <w:t>63.</w:t>
            </w:r>
            <w:r>
              <w:rPr>
                <w:b w:val="0"/>
                <w:noProof/>
                <w:kern w:val="2"/>
                <w:sz w:val="24"/>
                <w:szCs w:val="24"/>
                <w:lang w:val="en-AU" w:eastAsia="en-AU"/>
                <w14:ligatures w14:val="standardContextual"/>
              </w:rPr>
              <w:tab/>
            </w:r>
            <w:r w:rsidRPr="00E056CA">
              <w:rPr>
                <w:rStyle w:val="Hyperlink"/>
                <w:noProof/>
              </w:rPr>
              <w:t>ROOF RESTRAINT SYSTEM</w:t>
            </w:r>
            <w:r>
              <w:rPr>
                <w:noProof/>
                <w:webHidden/>
              </w:rPr>
              <w:tab/>
            </w:r>
            <w:r>
              <w:rPr>
                <w:noProof/>
                <w:webHidden/>
              </w:rPr>
              <w:fldChar w:fldCharType="begin"/>
            </w:r>
            <w:r>
              <w:rPr>
                <w:noProof/>
                <w:webHidden/>
              </w:rPr>
              <w:instrText xml:space="preserve"> PAGEREF _Toc220583835 \h </w:instrText>
            </w:r>
            <w:r>
              <w:rPr>
                <w:noProof/>
                <w:webHidden/>
              </w:rPr>
            </w:r>
            <w:r>
              <w:rPr>
                <w:noProof/>
                <w:webHidden/>
              </w:rPr>
              <w:fldChar w:fldCharType="separate"/>
            </w:r>
            <w:r>
              <w:rPr>
                <w:noProof/>
                <w:webHidden/>
              </w:rPr>
              <w:t>74</w:t>
            </w:r>
            <w:r>
              <w:rPr>
                <w:noProof/>
                <w:webHidden/>
              </w:rPr>
              <w:fldChar w:fldCharType="end"/>
            </w:r>
          </w:hyperlink>
        </w:p>
        <w:p w14:paraId="07E6C50C" w14:textId="73F79277" w:rsidR="00F10413" w:rsidRDefault="00F10413">
          <w:pPr>
            <w:pStyle w:val="TOC1"/>
            <w:rPr>
              <w:b w:val="0"/>
              <w:noProof/>
              <w:kern w:val="2"/>
              <w:sz w:val="24"/>
              <w:szCs w:val="24"/>
              <w:lang w:val="en-AU" w:eastAsia="en-AU"/>
              <w14:ligatures w14:val="standardContextual"/>
            </w:rPr>
          </w:pPr>
          <w:hyperlink w:anchor="_Toc220583836" w:history="1">
            <w:r w:rsidRPr="00E056CA">
              <w:rPr>
                <w:rStyle w:val="Hyperlink"/>
                <w:noProof/>
              </w:rPr>
              <w:t>64.</w:t>
            </w:r>
            <w:r>
              <w:rPr>
                <w:b w:val="0"/>
                <w:noProof/>
                <w:kern w:val="2"/>
                <w:sz w:val="24"/>
                <w:szCs w:val="24"/>
                <w:lang w:val="en-AU" w:eastAsia="en-AU"/>
                <w14:ligatures w14:val="standardContextual"/>
              </w:rPr>
              <w:tab/>
            </w:r>
            <w:r w:rsidRPr="00E056CA">
              <w:rPr>
                <w:rStyle w:val="Hyperlink"/>
                <w:noProof/>
              </w:rPr>
              <w:t>SPRINKLERS</w:t>
            </w:r>
            <w:r>
              <w:rPr>
                <w:noProof/>
                <w:webHidden/>
              </w:rPr>
              <w:tab/>
            </w:r>
            <w:r>
              <w:rPr>
                <w:noProof/>
                <w:webHidden/>
              </w:rPr>
              <w:fldChar w:fldCharType="begin"/>
            </w:r>
            <w:r>
              <w:rPr>
                <w:noProof/>
                <w:webHidden/>
              </w:rPr>
              <w:instrText xml:space="preserve"> PAGEREF _Toc220583836 \h </w:instrText>
            </w:r>
            <w:r>
              <w:rPr>
                <w:noProof/>
                <w:webHidden/>
              </w:rPr>
            </w:r>
            <w:r>
              <w:rPr>
                <w:noProof/>
                <w:webHidden/>
              </w:rPr>
              <w:fldChar w:fldCharType="separate"/>
            </w:r>
            <w:r>
              <w:rPr>
                <w:noProof/>
                <w:webHidden/>
              </w:rPr>
              <w:t>74</w:t>
            </w:r>
            <w:r>
              <w:rPr>
                <w:noProof/>
                <w:webHidden/>
              </w:rPr>
              <w:fldChar w:fldCharType="end"/>
            </w:r>
          </w:hyperlink>
        </w:p>
        <w:p w14:paraId="3B221568" w14:textId="4BB5B016" w:rsidR="00F10413" w:rsidRDefault="00F10413">
          <w:pPr>
            <w:pStyle w:val="TOC1"/>
            <w:rPr>
              <w:b w:val="0"/>
              <w:noProof/>
              <w:kern w:val="2"/>
              <w:sz w:val="24"/>
              <w:szCs w:val="24"/>
              <w:lang w:val="en-AU" w:eastAsia="en-AU"/>
              <w14:ligatures w14:val="standardContextual"/>
            </w:rPr>
          </w:pPr>
          <w:hyperlink w:anchor="_Toc220583837" w:history="1">
            <w:r w:rsidRPr="00E056CA">
              <w:rPr>
                <w:rStyle w:val="Hyperlink"/>
                <w:noProof/>
              </w:rPr>
              <w:t>65.</w:t>
            </w:r>
            <w:r>
              <w:rPr>
                <w:b w:val="0"/>
                <w:noProof/>
                <w:kern w:val="2"/>
                <w:sz w:val="24"/>
                <w:szCs w:val="24"/>
                <w:lang w:val="en-AU" w:eastAsia="en-AU"/>
                <w14:ligatures w14:val="standardContextual"/>
              </w:rPr>
              <w:tab/>
            </w:r>
            <w:r w:rsidRPr="00E056CA">
              <w:rPr>
                <w:rStyle w:val="Hyperlink"/>
                <w:noProof/>
              </w:rPr>
              <w:t>FIRE SERVICES</w:t>
            </w:r>
            <w:r>
              <w:rPr>
                <w:noProof/>
                <w:webHidden/>
              </w:rPr>
              <w:tab/>
            </w:r>
            <w:r>
              <w:rPr>
                <w:noProof/>
                <w:webHidden/>
              </w:rPr>
              <w:fldChar w:fldCharType="begin"/>
            </w:r>
            <w:r>
              <w:rPr>
                <w:noProof/>
                <w:webHidden/>
              </w:rPr>
              <w:instrText xml:space="preserve"> PAGEREF _Toc220583837 \h </w:instrText>
            </w:r>
            <w:r>
              <w:rPr>
                <w:noProof/>
                <w:webHidden/>
              </w:rPr>
            </w:r>
            <w:r>
              <w:rPr>
                <w:noProof/>
                <w:webHidden/>
              </w:rPr>
              <w:fldChar w:fldCharType="separate"/>
            </w:r>
            <w:r>
              <w:rPr>
                <w:noProof/>
                <w:webHidden/>
              </w:rPr>
              <w:t>74</w:t>
            </w:r>
            <w:r>
              <w:rPr>
                <w:noProof/>
                <w:webHidden/>
              </w:rPr>
              <w:fldChar w:fldCharType="end"/>
            </w:r>
          </w:hyperlink>
        </w:p>
        <w:p w14:paraId="259C0B87" w14:textId="3C41857B" w:rsidR="00F10413" w:rsidRDefault="00F10413">
          <w:pPr>
            <w:pStyle w:val="TOC1"/>
            <w:rPr>
              <w:b w:val="0"/>
              <w:noProof/>
              <w:kern w:val="2"/>
              <w:sz w:val="24"/>
              <w:szCs w:val="24"/>
              <w:lang w:val="en-AU" w:eastAsia="en-AU"/>
              <w14:ligatures w14:val="standardContextual"/>
            </w:rPr>
          </w:pPr>
          <w:hyperlink w:anchor="_Toc220583838" w:history="1">
            <w:r w:rsidRPr="00E056CA">
              <w:rPr>
                <w:rStyle w:val="Hyperlink"/>
                <w:noProof/>
              </w:rPr>
              <w:t>66.</w:t>
            </w:r>
            <w:r>
              <w:rPr>
                <w:b w:val="0"/>
                <w:noProof/>
                <w:kern w:val="2"/>
                <w:sz w:val="24"/>
                <w:szCs w:val="24"/>
                <w:lang w:val="en-AU" w:eastAsia="en-AU"/>
                <w14:ligatures w14:val="standardContextual"/>
              </w:rPr>
              <w:tab/>
            </w:r>
            <w:r w:rsidRPr="00E056CA">
              <w:rPr>
                <w:rStyle w:val="Hyperlink"/>
                <w:noProof/>
              </w:rPr>
              <w:t>HYDRAULIC SERVICES</w:t>
            </w:r>
            <w:r>
              <w:rPr>
                <w:noProof/>
                <w:webHidden/>
              </w:rPr>
              <w:tab/>
            </w:r>
            <w:r>
              <w:rPr>
                <w:noProof/>
                <w:webHidden/>
              </w:rPr>
              <w:fldChar w:fldCharType="begin"/>
            </w:r>
            <w:r>
              <w:rPr>
                <w:noProof/>
                <w:webHidden/>
              </w:rPr>
              <w:instrText xml:space="preserve"> PAGEREF _Toc220583838 \h </w:instrText>
            </w:r>
            <w:r>
              <w:rPr>
                <w:noProof/>
                <w:webHidden/>
              </w:rPr>
            </w:r>
            <w:r>
              <w:rPr>
                <w:noProof/>
                <w:webHidden/>
              </w:rPr>
              <w:fldChar w:fldCharType="separate"/>
            </w:r>
            <w:r>
              <w:rPr>
                <w:noProof/>
                <w:webHidden/>
              </w:rPr>
              <w:t>74</w:t>
            </w:r>
            <w:r>
              <w:rPr>
                <w:noProof/>
                <w:webHidden/>
              </w:rPr>
              <w:fldChar w:fldCharType="end"/>
            </w:r>
          </w:hyperlink>
        </w:p>
        <w:p w14:paraId="6E72FE3A" w14:textId="0163974A" w:rsidR="00F10413" w:rsidRDefault="00F10413">
          <w:pPr>
            <w:pStyle w:val="TOC1"/>
            <w:rPr>
              <w:b w:val="0"/>
              <w:noProof/>
              <w:kern w:val="2"/>
              <w:sz w:val="24"/>
              <w:szCs w:val="24"/>
              <w:lang w:val="en-AU" w:eastAsia="en-AU"/>
              <w14:ligatures w14:val="standardContextual"/>
            </w:rPr>
          </w:pPr>
          <w:hyperlink w:anchor="_Toc220583839" w:history="1">
            <w:r w:rsidRPr="00E056CA">
              <w:rPr>
                <w:rStyle w:val="Hyperlink"/>
                <w:noProof/>
              </w:rPr>
              <w:t>67.</w:t>
            </w:r>
            <w:r>
              <w:rPr>
                <w:b w:val="0"/>
                <w:noProof/>
                <w:kern w:val="2"/>
                <w:sz w:val="24"/>
                <w:szCs w:val="24"/>
                <w:lang w:val="en-AU" w:eastAsia="en-AU"/>
                <w14:ligatures w14:val="standardContextual"/>
              </w:rPr>
              <w:tab/>
            </w:r>
            <w:r w:rsidRPr="00E056CA">
              <w:rPr>
                <w:rStyle w:val="Hyperlink"/>
                <w:noProof/>
              </w:rPr>
              <w:t>SECURITY</w:t>
            </w:r>
            <w:r>
              <w:rPr>
                <w:noProof/>
                <w:webHidden/>
              </w:rPr>
              <w:tab/>
            </w:r>
            <w:r>
              <w:rPr>
                <w:noProof/>
                <w:webHidden/>
              </w:rPr>
              <w:fldChar w:fldCharType="begin"/>
            </w:r>
            <w:r>
              <w:rPr>
                <w:noProof/>
                <w:webHidden/>
              </w:rPr>
              <w:instrText xml:space="preserve"> PAGEREF _Toc220583839 \h </w:instrText>
            </w:r>
            <w:r>
              <w:rPr>
                <w:noProof/>
                <w:webHidden/>
              </w:rPr>
            </w:r>
            <w:r>
              <w:rPr>
                <w:noProof/>
                <w:webHidden/>
              </w:rPr>
              <w:fldChar w:fldCharType="separate"/>
            </w:r>
            <w:r>
              <w:rPr>
                <w:noProof/>
                <w:webHidden/>
              </w:rPr>
              <w:t>74</w:t>
            </w:r>
            <w:r>
              <w:rPr>
                <w:noProof/>
                <w:webHidden/>
              </w:rPr>
              <w:fldChar w:fldCharType="end"/>
            </w:r>
          </w:hyperlink>
        </w:p>
        <w:p w14:paraId="4C8FDC26" w14:textId="42813F6C" w:rsidR="00F10413" w:rsidRDefault="00F10413">
          <w:pPr>
            <w:pStyle w:val="TOC1"/>
            <w:rPr>
              <w:b w:val="0"/>
              <w:noProof/>
              <w:kern w:val="2"/>
              <w:sz w:val="24"/>
              <w:szCs w:val="24"/>
              <w:lang w:val="en-AU" w:eastAsia="en-AU"/>
              <w14:ligatures w14:val="standardContextual"/>
            </w:rPr>
          </w:pPr>
          <w:hyperlink w:anchor="_Toc220583840" w:history="1">
            <w:r w:rsidRPr="00E056CA">
              <w:rPr>
                <w:rStyle w:val="Hyperlink"/>
                <w:noProof/>
              </w:rPr>
              <w:t>68.</w:t>
            </w:r>
            <w:r>
              <w:rPr>
                <w:b w:val="0"/>
                <w:noProof/>
                <w:kern w:val="2"/>
                <w:sz w:val="24"/>
                <w:szCs w:val="24"/>
                <w:lang w:val="en-AU" w:eastAsia="en-AU"/>
                <w14:ligatures w14:val="standardContextual"/>
              </w:rPr>
              <w:tab/>
            </w:r>
            <w:r w:rsidRPr="00E056CA">
              <w:rPr>
                <w:rStyle w:val="Hyperlink"/>
                <w:noProof/>
              </w:rPr>
              <w:t>DATA</w:t>
            </w:r>
            <w:r>
              <w:rPr>
                <w:noProof/>
                <w:webHidden/>
              </w:rPr>
              <w:tab/>
            </w:r>
            <w:r>
              <w:rPr>
                <w:noProof/>
                <w:webHidden/>
              </w:rPr>
              <w:fldChar w:fldCharType="begin"/>
            </w:r>
            <w:r>
              <w:rPr>
                <w:noProof/>
                <w:webHidden/>
              </w:rPr>
              <w:instrText xml:space="preserve"> PAGEREF _Toc220583840 \h </w:instrText>
            </w:r>
            <w:r>
              <w:rPr>
                <w:noProof/>
                <w:webHidden/>
              </w:rPr>
            </w:r>
            <w:r>
              <w:rPr>
                <w:noProof/>
                <w:webHidden/>
              </w:rPr>
              <w:fldChar w:fldCharType="separate"/>
            </w:r>
            <w:r>
              <w:rPr>
                <w:noProof/>
                <w:webHidden/>
              </w:rPr>
              <w:t>75</w:t>
            </w:r>
            <w:r>
              <w:rPr>
                <w:noProof/>
                <w:webHidden/>
              </w:rPr>
              <w:fldChar w:fldCharType="end"/>
            </w:r>
          </w:hyperlink>
        </w:p>
        <w:p w14:paraId="45FD78FE" w14:textId="668DD67B" w:rsidR="00F10413" w:rsidRDefault="00F10413">
          <w:pPr>
            <w:pStyle w:val="TOC1"/>
            <w:rPr>
              <w:b w:val="0"/>
              <w:noProof/>
              <w:kern w:val="2"/>
              <w:sz w:val="24"/>
              <w:szCs w:val="24"/>
              <w:lang w:val="en-AU" w:eastAsia="en-AU"/>
              <w14:ligatures w14:val="standardContextual"/>
            </w:rPr>
          </w:pPr>
          <w:hyperlink w:anchor="_Toc220583841" w:history="1">
            <w:r w:rsidRPr="00E056CA">
              <w:rPr>
                <w:rStyle w:val="Hyperlink"/>
                <w:noProof/>
              </w:rPr>
              <w:t>69.</w:t>
            </w:r>
            <w:r>
              <w:rPr>
                <w:b w:val="0"/>
                <w:noProof/>
                <w:kern w:val="2"/>
                <w:sz w:val="24"/>
                <w:szCs w:val="24"/>
                <w:lang w:val="en-AU" w:eastAsia="en-AU"/>
                <w14:ligatures w14:val="standardContextual"/>
              </w:rPr>
              <w:tab/>
            </w:r>
            <w:r w:rsidRPr="00E056CA">
              <w:rPr>
                <w:rStyle w:val="Hyperlink"/>
                <w:noProof/>
              </w:rPr>
              <w:t>MECHANICAL</w:t>
            </w:r>
            <w:r>
              <w:rPr>
                <w:noProof/>
                <w:webHidden/>
              </w:rPr>
              <w:tab/>
            </w:r>
            <w:r>
              <w:rPr>
                <w:noProof/>
                <w:webHidden/>
              </w:rPr>
              <w:fldChar w:fldCharType="begin"/>
            </w:r>
            <w:r>
              <w:rPr>
                <w:noProof/>
                <w:webHidden/>
              </w:rPr>
              <w:instrText xml:space="preserve"> PAGEREF _Toc220583841 \h </w:instrText>
            </w:r>
            <w:r>
              <w:rPr>
                <w:noProof/>
                <w:webHidden/>
              </w:rPr>
            </w:r>
            <w:r>
              <w:rPr>
                <w:noProof/>
                <w:webHidden/>
              </w:rPr>
              <w:fldChar w:fldCharType="separate"/>
            </w:r>
            <w:r>
              <w:rPr>
                <w:noProof/>
                <w:webHidden/>
              </w:rPr>
              <w:t>75</w:t>
            </w:r>
            <w:r>
              <w:rPr>
                <w:noProof/>
                <w:webHidden/>
              </w:rPr>
              <w:fldChar w:fldCharType="end"/>
            </w:r>
          </w:hyperlink>
        </w:p>
        <w:p w14:paraId="2817844A" w14:textId="01B406E8" w:rsidR="00F10413" w:rsidRDefault="00F10413">
          <w:pPr>
            <w:pStyle w:val="TOC1"/>
            <w:rPr>
              <w:b w:val="0"/>
              <w:noProof/>
              <w:kern w:val="2"/>
              <w:sz w:val="24"/>
              <w:szCs w:val="24"/>
              <w:lang w:val="en-AU" w:eastAsia="en-AU"/>
              <w14:ligatures w14:val="standardContextual"/>
            </w:rPr>
          </w:pPr>
          <w:hyperlink w:anchor="_Toc220583842" w:history="1">
            <w:r w:rsidRPr="00E056CA">
              <w:rPr>
                <w:rStyle w:val="Hyperlink"/>
                <w:noProof/>
              </w:rPr>
              <w:t>70.</w:t>
            </w:r>
            <w:r>
              <w:rPr>
                <w:b w:val="0"/>
                <w:noProof/>
                <w:kern w:val="2"/>
                <w:sz w:val="24"/>
                <w:szCs w:val="24"/>
                <w:lang w:val="en-AU" w:eastAsia="en-AU"/>
                <w14:ligatures w14:val="standardContextual"/>
              </w:rPr>
              <w:tab/>
            </w:r>
            <w:r w:rsidRPr="00E056CA">
              <w:rPr>
                <w:rStyle w:val="Hyperlink"/>
                <w:noProof/>
              </w:rPr>
              <w:t>DRY WALLS AND CEILINGS</w:t>
            </w:r>
            <w:r>
              <w:rPr>
                <w:noProof/>
                <w:webHidden/>
              </w:rPr>
              <w:tab/>
            </w:r>
            <w:r>
              <w:rPr>
                <w:noProof/>
                <w:webHidden/>
              </w:rPr>
              <w:fldChar w:fldCharType="begin"/>
            </w:r>
            <w:r>
              <w:rPr>
                <w:noProof/>
                <w:webHidden/>
              </w:rPr>
              <w:instrText xml:space="preserve"> PAGEREF _Toc220583842 \h </w:instrText>
            </w:r>
            <w:r>
              <w:rPr>
                <w:noProof/>
                <w:webHidden/>
              </w:rPr>
            </w:r>
            <w:r>
              <w:rPr>
                <w:noProof/>
                <w:webHidden/>
              </w:rPr>
              <w:fldChar w:fldCharType="separate"/>
            </w:r>
            <w:r>
              <w:rPr>
                <w:noProof/>
                <w:webHidden/>
              </w:rPr>
              <w:t>75</w:t>
            </w:r>
            <w:r>
              <w:rPr>
                <w:noProof/>
                <w:webHidden/>
              </w:rPr>
              <w:fldChar w:fldCharType="end"/>
            </w:r>
          </w:hyperlink>
        </w:p>
        <w:p w14:paraId="293AC075" w14:textId="3ECAA14F" w:rsidR="00F10413" w:rsidRDefault="00F10413">
          <w:pPr>
            <w:pStyle w:val="TOC1"/>
            <w:rPr>
              <w:b w:val="0"/>
              <w:noProof/>
              <w:kern w:val="2"/>
              <w:sz w:val="24"/>
              <w:szCs w:val="24"/>
              <w:lang w:val="en-AU" w:eastAsia="en-AU"/>
              <w14:ligatures w14:val="standardContextual"/>
            </w:rPr>
          </w:pPr>
          <w:hyperlink w:anchor="_Toc220583843" w:history="1">
            <w:r w:rsidRPr="00E056CA">
              <w:rPr>
                <w:rStyle w:val="Hyperlink"/>
                <w:noProof/>
              </w:rPr>
              <w:t>71.</w:t>
            </w:r>
            <w:r>
              <w:rPr>
                <w:b w:val="0"/>
                <w:noProof/>
                <w:kern w:val="2"/>
                <w:sz w:val="24"/>
                <w:szCs w:val="24"/>
                <w:lang w:val="en-AU" w:eastAsia="en-AU"/>
                <w14:ligatures w14:val="standardContextual"/>
              </w:rPr>
              <w:tab/>
            </w:r>
            <w:r w:rsidRPr="00E056CA">
              <w:rPr>
                <w:rStyle w:val="Hyperlink"/>
                <w:noProof/>
              </w:rPr>
              <w:t>CARPENTRY FIX</w:t>
            </w:r>
            <w:r>
              <w:rPr>
                <w:noProof/>
                <w:webHidden/>
              </w:rPr>
              <w:tab/>
            </w:r>
            <w:r>
              <w:rPr>
                <w:noProof/>
                <w:webHidden/>
              </w:rPr>
              <w:fldChar w:fldCharType="begin"/>
            </w:r>
            <w:r>
              <w:rPr>
                <w:noProof/>
                <w:webHidden/>
              </w:rPr>
              <w:instrText xml:space="preserve"> PAGEREF _Toc220583843 \h </w:instrText>
            </w:r>
            <w:r>
              <w:rPr>
                <w:noProof/>
                <w:webHidden/>
              </w:rPr>
            </w:r>
            <w:r>
              <w:rPr>
                <w:noProof/>
                <w:webHidden/>
              </w:rPr>
              <w:fldChar w:fldCharType="separate"/>
            </w:r>
            <w:r>
              <w:rPr>
                <w:noProof/>
                <w:webHidden/>
              </w:rPr>
              <w:t>75</w:t>
            </w:r>
            <w:r>
              <w:rPr>
                <w:noProof/>
                <w:webHidden/>
              </w:rPr>
              <w:fldChar w:fldCharType="end"/>
            </w:r>
          </w:hyperlink>
        </w:p>
        <w:p w14:paraId="4DF61D79" w14:textId="2062ED80" w:rsidR="00F10413" w:rsidRDefault="00F10413">
          <w:pPr>
            <w:pStyle w:val="TOC1"/>
            <w:rPr>
              <w:b w:val="0"/>
              <w:noProof/>
              <w:kern w:val="2"/>
              <w:sz w:val="24"/>
              <w:szCs w:val="24"/>
              <w:lang w:val="en-AU" w:eastAsia="en-AU"/>
              <w14:ligatures w14:val="standardContextual"/>
            </w:rPr>
          </w:pPr>
          <w:hyperlink w:anchor="_Toc220583844" w:history="1">
            <w:r w:rsidRPr="00E056CA">
              <w:rPr>
                <w:rStyle w:val="Hyperlink"/>
                <w:noProof/>
              </w:rPr>
              <w:t>72.</w:t>
            </w:r>
            <w:r>
              <w:rPr>
                <w:b w:val="0"/>
                <w:noProof/>
                <w:kern w:val="2"/>
                <w:sz w:val="24"/>
                <w:szCs w:val="24"/>
                <w:lang w:val="en-AU" w:eastAsia="en-AU"/>
                <w14:ligatures w14:val="standardContextual"/>
              </w:rPr>
              <w:tab/>
            </w:r>
            <w:r w:rsidRPr="00E056CA">
              <w:rPr>
                <w:rStyle w:val="Hyperlink"/>
                <w:noProof/>
              </w:rPr>
              <w:t>SUNSHADES</w:t>
            </w:r>
            <w:r>
              <w:rPr>
                <w:noProof/>
                <w:webHidden/>
              </w:rPr>
              <w:tab/>
            </w:r>
            <w:r>
              <w:rPr>
                <w:noProof/>
                <w:webHidden/>
              </w:rPr>
              <w:fldChar w:fldCharType="begin"/>
            </w:r>
            <w:r>
              <w:rPr>
                <w:noProof/>
                <w:webHidden/>
              </w:rPr>
              <w:instrText xml:space="preserve"> PAGEREF _Toc220583844 \h </w:instrText>
            </w:r>
            <w:r>
              <w:rPr>
                <w:noProof/>
                <w:webHidden/>
              </w:rPr>
            </w:r>
            <w:r>
              <w:rPr>
                <w:noProof/>
                <w:webHidden/>
              </w:rPr>
              <w:fldChar w:fldCharType="separate"/>
            </w:r>
            <w:r>
              <w:rPr>
                <w:noProof/>
                <w:webHidden/>
              </w:rPr>
              <w:t>75</w:t>
            </w:r>
            <w:r>
              <w:rPr>
                <w:noProof/>
                <w:webHidden/>
              </w:rPr>
              <w:fldChar w:fldCharType="end"/>
            </w:r>
          </w:hyperlink>
        </w:p>
        <w:p w14:paraId="75D5840B" w14:textId="7BDA8E97" w:rsidR="00F10413" w:rsidRDefault="00F10413">
          <w:pPr>
            <w:pStyle w:val="TOC1"/>
            <w:rPr>
              <w:b w:val="0"/>
              <w:noProof/>
              <w:kern w:val="2"/>
              <w:sz w:val="24"/>
              <w:szCs w:val="24"/>
              <w:lang w:val="en-AU" w:eastAsia="en-AU"/>
              <w14:ligatures w14:val="standardContextual"/>
            </w:rPr>
          </w:pPr>
          <w:hyperlink w:anchor="_Toc220583845" w:history="1">
            <w:r w:rsidRPr="00E056CA">
              <w:rPr>
                <w:rStyle w:val="Hyperlink"/>
                <w:noProof/>
              </w:rPr>
              <w:t>73.</w:t>
            </w:r>
            <w:r>
              <w:rPr>
                <w:b w:val="0"/>
                <w:noProof/>
                <w:kern w:val="2"/>
                <w:sz w:val="24"/>
                <w:szCs w:val="24"/>
                <w:lang w:val="en-AU" w:eastAsia="en-AU"/>
                <w14:ligatures w14:val="standardContextual"/>
              </w:rPr>
              <w:tab/>
            </w:r>
            <w:r w:rsidRPr="00E056CA">
              <w:rPr>
                <w:rStyle w:val="Hyperlink"/>
                <w:noProof/>
              </w:rPr>
              <w:t>WINDOWS AND DOORS</w:t>
            </w:r>
            <w:r>
              <w:rPr>
                <w:noProof/>
                <w:webHidden/>
              </w:rPr>
              <w:tab/>
            </w:r>
            <w:r>
              <w:rPr>
                <w:noProof/>
                <w:webHidden/>
              </w:rPr>
              <w:fldChar w:fldCharType="begin"/>
            </w:r>
            <w:r>
              <w:rPr>
                <w:noProof/>
                <w:webHidden/>
              </w:rPr>
              <w:instrText xml:space="preserve"> PAGEREF _Toc220583845 \h </w:instrText>
            </w:r>
            <w:r>
              <w:rPr>
                <w:noProof/>
                <w:webHidden/>
              </w:rPr>
            </w:r>
            <w:r>
              <w:rPr>
                <w:noProof/>
                <w:webHidden/>
              </w:rPr>
              <w:fldChar w:fldCharType="separate"/>
            </w:r>
            <w:r>
              <w:rPr>
                <w:noProof/>
                <w:webHidden/>
              </w:rPr>
              <w:t>75</w:t>
            </w:r>
            <w:r>
              <w:rPr>
                <w:noProof/>
                <w:webHidden/>
              </w:rPr>
              <w:fldChar w:fldCharType="end"/>
            </w:r>
          </w:hyperlink>
        </w:p>
        <w:p w14:paraId="1B379914" w14:textId="4CF14536" w:rsidR="00F10413" w:rsidRDefault="00F10413">
          <w:pPr>
            <w:pStyle w:val="TOC1"/>
            <w:rPr>
              <w:b w:val="0"/>
              <w:noProof/>
              <w:kern w:val="2"/>
              <w:sz w:val="24"/>
              <w:szCs w:val="24"/>
              <w:lang w:val="en-AU" w:eastAsia="en-AU"/>
              <w14:ligatures w14:val="standardContextual"/>
            </w:rPr>
          </w:pPr>
          <w:hyperlink w:anchor="_Toc220583846" w:history="1">
            <w:r w:rsidRPr="00E056CA">
              <w:rPr>
                <w:rStyle w:val="Hyperlink"/>
                <w:noProof/>
              </w:rPr>
              <w:t>74.</w:t>
            </w:r>
            <w:r>
              <w:rPr>
                <w:b w:val="0"/>
                <w:noProof/>
                <w:kern w:val="2"/>
                <w:sz w:val="24"/>
                <w:szCs w:val="24"/>
                <w:lang w:val="en-AU" w:eastAsia="en-AU"/>
                <w14:ligatures w14:val="standardContextual"/>
              </w:rPr>
              <w:tab/>
            </w:r>
            <w:r w:rsidRPr="00E056CA">
              <w:rPr>
                <w:rStyle w:val="Hyperlink"/>
                <w:noProof/>
              </w:rPr>
              <w:t>PAINTER</w:t>
            </w:r>
            <w:r>
              <w:rPr>
                <w:noProof/>
                <w:webHidden/>
              </w:rPr>
              <w:tab/>
            </w:r>
            <w:r>
              <w:rPr>
                <w:noProof/>
                <w:webHidden/>
              </w:rPr>
              <w:fldChar w:fldCharType="begin"/>
            </w:r>
            <w:r>
              <w:rPr>
                <w:noProof/>
                <w:webHidden/>
              </w:rPr>
              <w:instrText xml:space="preserve"> PAGEREF _Toc220583846 \h </w:instrText>
            </w:r>
            <w:r>
              <w:rPr>
                <w:noProof/>
                <w:webHidden/>
              </w:rPr>
            </w:r>
            <w:r>
              <w:rPr>
                <w:noProof/>
                <w:webHidden/>
              </w:rPr>
              <w:fldChar w:fldCharType="separate"/>
            </w:r>
            <w:r>
              <w:rPr>
                <w:noProof/>
                <w:webHidden/>
              </w:rPr>
              <w:t>75</w:t>
            </w:r>
            <w:r>
              <w:rPr>
                <w:noProof/>
                <w:webHidden/>
              </w:rPr>
              <w:fldChar w:fldCharType="end"/>
            </w:r>
          </w:hyperlink>
        </w:p>
        <w:p w14:paraId="3EF84A24" w14:textId="13FF5BBC" w:rsidR="00F10413" w:rsidRDefault="00F10413">
          <w:pPr>
            <w:pStyle w:val="TOC1"/>
            <w:rPr>
              <w:b w:val="0"/>
              <w:noProof/>
              <w:kern w:val="2"/>
              <w:sz w:val="24"/>
              <w:szCs w:val="24"/>
              <w:lang w:val="en-AU" w:eastAsia="en-AU"/>
              <w14:ligatures w14:val="standardContextual"/>
            </w:rPr>
          </w:pPr>
          <w:hyperlink w:anchor="_Toc220583847" w:history="1">
            <w:r w:rsidRPr="00E056CA">
              <w:rPr>
                <w:rStyle w:val="Hyperlink"/>
                <w:noProof/>
              </w:rPr>
              <w:t>75.</w:t>
            </w:r>
            <w:r>
              <w:rPr>
                <w:b w:val="0"/>
                <w:noProof/>
                <w:kern w:val="2"/>
                <w:sz w:val="24"/>
                <w:szCs w:val="24"/>
                <w:lang w:val="en-AU" w:eastAsia="en-AU"/>
                <w14:ligatures w14:val="standardContextual"/>
              </w:rPr>
              <w:tab/>
            </w:r>
            <w:r w:rsidRPr="00E056CA">
              <w:rPr>
                <w:rStyle w:val="Hyperlink"/>
                <w:noProof/>
              </w:rPr>
              <w:t>GLAZIER</w:t>
            </w:r>
            <w:r>
              <w:rPr>
                <w:noProof/>
                <w:webHidden/>
              </w:rPr>
              <w:tab/>
            </w:r>
            <w:r>
              <w:rPr>
                <w:noProof/>
                <w:webHidden/>
              </w:rPr>
              <w:fldChar w:fldCharType="begin"/>
            </w:r>
            <w:r>
              <w:rPr>
                <w:noProof/>
                <w:webHidden/>
              </w:rPr>
              <w:instrText xml:space="preserve"> PAGEREF _Toc220583847 \h </w:instrText>
            </w:r>
            <w:r>
              <w:rPr>
                <w:noProof/>
                <w:webHidden/>
              </w:rPr>
            </w:r>
            <w:r>
              <w:rPr>
                <w:noProof/>
                <w:webHidden/>
              </w:rPr>
              <w:fldChar w:fldCharType="separate"/>
            </w:r>
            <w:r>
              <w:rPr>
                <w:noProof/>
                <w:webHidden/>
              </w:rPr>
              <w:t>75</w:t>
            </w:r>
            <w:r>
              <w:rPr>
                <w:noProof/>
                <w:webHidden/>
              </w:rPr>
              <w:fldChar w:fldCharType="end"/>
            </w:r>
          </w:hyperlink>
        </w:p>
        <w:p w14:paraId="5641118E" w14:textId="2CBBE636" w:rsidR="00F10413" w:rsidRDefault="00F10413">
          <w:pPr>
            <w:pStyle w:val="TOC1"/>
            <w:rPr>
              <w:b w:val="0"/>
              <w:noProof/>
              <w:kern w:val="2"/>
              <w:sz w:val="24"/>
              <w:szCs w:val="24"/>
              <w:lang w:val="en-AU" w:eastAsia="en-AU"/>
              <w14:ligatures w14:val="standardContextual"/>
            </w:rPr>
          </w:pPr>
          <w:hyperlink w:anchor="_Toc220583848" w:history="1">
            <w:r w:rsidRPr="00E056CA">
              <w:rPr>
                <w:rStyle w:val="Hyperlink"/>
                <w:noProof/>
              </w:rPr>
              <w:t>76.</w:t>
            </w:r>
            <w:r>
              <w:rPr>
                <w:b w:val="0"/>
                <w:noProof/>
                <w:kern w:val="2"/>
                <w:sz w:val="24"/>
                <w:szCs w:val="24"/>
                <w:lang w:val="en-AU" w:eastAsia="en-AU"/>
                <w14:ligatures w14:val="standardContextual"/>
              </w:rPr>
              <w:tab/>
            </w:r>
            <w:r w:rsidRPr="00E056CA">
              <w:rPr>
                <w:rStyle w:val="Hyperlink"/>
                <w:noProof/>
              </w:rPr>
              <w:t>JOINERY</w:t>
            </w:r>
            <w:r>
              <w:rPr>
                <w:noProof/>
                <w:webHidden/>
              </w:rPr>
              <w:tab/>
            </w:r>
            <w:r>
              <w:rPr>
                <w:noProof/>
                <w:webHidden/>
              </w:rPr>
              <w:fldChar w:fldCharType="begin"/>
            </w:r>
            <w:r>
              <w:rPr>
                <w:noProof/>
                <w:webHidden/>
              </w:rPr>
              <w:instrText xml:space="preserve"> PAGEREF _Toc220583848 \h </w:instrText>
            </w:r>
            <w:r>
              <w:rPr>
                <w:noProof/>
                <w:webHidden/>
              </w:rPr>
            </w:r>
            <w:r>
              <w:rPr>
                <w:noProof/>
                <w:webHidden/>
              </w:rPr>
              <w:fldChar w:fldCharType="separate"/>
            </w:r>
            <w:r>
              <w:rPr>
                <w:noProof/>
                <w:webHidden/>
              </w:rPr>
              <w:t>75</w:t>
            </w:r>
            <w:r>
              <w:rPr>
                <w:noProof/>
                <w:webHidden/>
              </w:rPr>
              <w:fldChar w:fldCharType="end"/>
            </w:r>
          </w:hyperlink>
        </w:p>
        <w:p w14:paraId="194B638F" w14:textId="7BB68CA3" w:rsidR="00F10413" w:rsidRDefault="00F10413">
          <w:pPr>
            <w:pStyle w:val="TOC1"/>
            <w:rPr>
              <w:b w:val="0"/>
              <w:noProof/>
              <w:kern w:val="2"/>
              <w:sz w:val="24"/>
              <w:szCs w:val="24"/>
              <w:lang w:val="en-AU" w:eastAsia="en-AU"/>
              <w14:ligatures w14:val="standardContextual"/>
            </w:rPr>
          </w:pPr>
          <w:hyperlink w:anchor="_Toc220583849" w:history="1">
            <w:r w:rsidRPr="00E056CA">
              <w:rPr>
                <w:rStyle w:val="Hyperlink"/>
                <w:noProof/>
              </w:rPr>
              <w:t>77.</w:t>
            </w:r>
            <w:r>
              <w:rPr>
                <w:b w:val="0"/>
                <w:noProof/>
                <w:kern w:val="2"/>
                <w:sz w:val="24"/>
                <w:szCs w:val="24"/>
                <w:lang w:val="en-AU" w:eastAsia="en-AU"/>
                <w14:ligatures w14:val="standardContextual"/>
              </w:rPr>
              <w:tab/>
            </w:r>
            <w:r w:rsidRPr="00E056CA">
              <w:rPr>
                <w:rStyle w:val="Hyperlink"/>
                <w:noProof/>
              </w:rPr>
              <w:t>TOILET PARTITIONS</w:t>
            </w:r>
            <w:r>
              <w:rPr>
                <w:noProof/>
                <w:webHidden/>
              </w:rPr>
              <w:tab/>
            </w:r>
            <w:r>
              <w:rPr>
                <w:noProof/>
                <w:webHidden/>
              </w:rPr>
              <w:fldChar w:fldCharType="begin"/>
            </w:r>
            <w:r>
              <w:rPr>
                <w:noProof/>
                <w:webHidden/>
              </w:rPr>
              <w:instrText xml:space="preserve"> PAGEREF _Toc220583849 \h </w:instrText>
            </w:r>
            <w:r>
              <w:rPr>
                <w:noProof/>
                <w:webHidden/>
              </w:rPr>
            </w:r>
            <w:r>
              <w:rPr>
                <w:noProof/>
                <w:webHidden/>
              </w:rPr>
              <w:fldChar w:fldCharType="separate"/>
            </w:r>
            <w:r>
              <w:rPr>
                <w:noProof/>
                <w:webHidden/>
              </w:rPr>
              <w:t>75</w:t>
            </w:r>
            <w:r>
              <w:rPr>
                <w:noProof/>
                <w:webHidden/>
              </w:rPr>
              <w:fldChar w:fldCharType="end"/>
            </w:r>
          </w:hyperlink>
        </w:p>
        <w:p w14:paraId="7C3718CC" w14:textId="5E32269E" w:rsidR="00F10413" w:rsidRDefault="00F10413">
          <w:pPr>
            <w:pStyle w:val="TOC1"/>
            <w:rPr>
              <w:b w:val="0"/>
              <w:noProof/>
              <w:kern w:val="2"/>
              <w:sz w:val="24"/>
              <w:szCs w:val="24"/>
              <w:lang w:val="en-AU" w:eastAsia="en-AU"/>
              <w14:ligatures w14:val="standardContextual"/>
            </w:rPr>
          </w:pPr>
          <w:hyperlink w:anchor="_Toc220583850" w:history="1">
            <w:r w:rsidRPr="00E056CA">
              <w:rPr>
                <w:rStyle w:val="Hyperlink"/>
                <w:noProof/>
              </w:rPr>
              <w:t>78.</w:t>
            </w:r>
            <w:r>
              <w:rPr>
                <w:b w:val="0"/>
                <w:noProof/>
                <w:kern w:val="2"/>
                <w:sz w:val="24"/>
                <w:szCs w:val="24"/>
                <w:lang w:val="en-AU" w:eastAsia="en-AU"/>
                <w14:ligatures w14:val="standardContextual"/>
              </w:rPr>
              <w:tab/>
            </w:r>
            <w:r w:rsidRPr="00E056CA">
              <w:rPr>
                <w:rStyle w:val="Hyperlink"/>
                <w:noProof/>
              </w:rPr>
              <w:t>FLOORING CARPET / VINYL</w:t>
            </w:r>
            <w:r>
              <w:rPr>
                <w:noProof/>
                <w:webHidden/>
              </w:rPr>
              <w:tab/>
            </w:r>
            <w:r>
              <w:rPr>
                <w:noProof/>
                <w:webHidden/>
              </w:rPr>
              <w:fldChar w:fldCharType="begin"/>
            </w:r>
            <w:r>
              <w:rPr>
                <w:noProof/>
                <w:webHidden/>
              </w:rPr>
              <w:instrText xml:space="preserve"> PAGEREF _Toc220583850 \h </w:instrText>
            </w:r>
            <w:r>
              <w:rPr>
                <w:noProof/>
                <w:webHidden/>
              </w:rPr>
            </w:r>
            <w:r>
              <w:rPr>
                <w:noProof/>
                <w:webHidden/>
              </w:rPr>
              <w:fldChar w:fldCharType="separate"/>
            </w:r>
            <w:r>
              <w:rPr>
                <w:noProof/>
                <w:webHidden/>
              </w:rPr>
              <w:t>75</w:t>
            </w:r>
            <w:r>
              <w:rPr>
                <w:noProof/>
                <w:webHidden/>
              </w:rPr>
              <w:fldChar w:fldCharType="end"/>
            </w:r>
          </w:hyperlink>
        </w:p>
        <w:p w14:paraId="68BF3E9F" w14:textId="3CC3C970" w:rsidR="00F10413" w:rsidRDefault="00F10413">
          <w:pPr>
            <w:pStyle w:val="TOC1"/>
            <w:rPr>
              <w:b w:val="0"/>
              <w:noProof/>
              <w:kern w:val="2"/>
              <w:sz w:val="24"/>
              <w:szCs w:val="24"/>
              <w:lang w:val="en-AU" w:eastAsia="en-AU"/>
              <w14:ligatures w14:val="standardContextual"/>
            </w:rPr>
          </w:pPr>
          <w:hyperlink w:anchor="_Toc220583851" w:history="1">
            <w:r w:rsidRPr="00E056CA">
              <w:rPr>
                <w:rStyle w:val="Hyperlink"/>
                <w:noProof/>
              </w:rPr>
              <w:t>79.</w:t>
            </w:r>
            <w:r>
              <w:rPr>
                <w:b w:val="0"/>
                <w:noProof/>
                <w:kern w:val="2"/>
                <w:sz w:val="24"/>
                <w:szCs w:val="24"/>
                <w:lang w:val="en-AU" w:eastAsia="en-AU"/>
                <w14:ligatures w14:val="standardContextual"/>
              </w:rPr>
              <w:tab/>
            </w:r>
            <w:r w:rsidRPr="00E056CA">
              <w:rPr>
                <w:rStyle w:val="Hyperlink"/>
                <w:noProof/>
              </w:rPr>
              <w:t>FLOORING TIMBER</w:t>
            </w:r>
            <w:r>
              <w:rPr>
                <w:noProof/>
                <w:webHidden/>
              </w:rPr>
              <w:tab/>
            </w:r>
            <w:r>
              <w:rPr>
                <w:noProof/>
                <w:webHidden/>
              </w:rPr>
              <w:fldChar w:fldCharType="begin"/>
            </w:r>
            <w:r>
              <w:rPr>
                <w:noProof/>
                <w:webHidden/>
              </w:rPr>
              <w:instrText xml:space="preserve"> PAGEREF _Toc220583851 \h </w:instrText>
            </w:r>
            <w:r>
              <w:rPr>
                <w:noProof/>
                <w:webHidden/>
              </w:rPr>
            </w:r>
            <w:r>
              <w:rPr>
                <w:noProof/>
                <w:webHidden/>
              </w:rPr>
              <w:fldChar w:fldCharType="separate"/>
            </w:r>
            <w:r>
              <w:rPr>
                <w:noProof/>
                <w:webHidden/>
              </w:rPr>
              <w:t>75</w:t>
            </w:r>
            <w:r>
              <w:rPr>
                <w:noProof/>
                <w:webHidden/>
              </w:rPr>
              <w:fldChar w:fldCharType="end"/>
            </w:r>
          </w:hyperlink>
        </w:p>
        <w:p w14:paraId="0BD244FD" w14:textId="14AF84F7" w:rsidR="00F10413" w:rsidRDefault="00F10413">
          <w:pPr>
            <w:pStyle w:val="TOC1"/>
            <w:rPr>
              <w:b w:val="0"/>
              <w:noProof/>
              <w:kern w:val="2"/>
              <w:sz w:val="24"/>
              <w:szCs w:val="24"/>
              <w:lang w:val="en-AU" w:eastAsia="en-AU"/>
              <w14:ligatures w14:val="standardContextual"/>
            </w:rPr>
          </w:pPr>
          <w:hyperlink w:anchor="_Toc220583852" w:history="1">
            <w:r w:rsidRPr="00E056CA">
              <w:rPr>
                <w:rStyle w:val="Hyperlink"/>
                <w:noProof/>
              </w:rPr>
              <w:t>80.</w:t>
            </w:r>
            <w:r>
              <w:rPr>
                <w:b w:val="0"/>
                <w:noProof/>
                <w:kern w:val="2"/>
                <w:sz w:val="24"/>
                <w:szCs w:val="24"/>
                <w:lang w:val="en-AU" w:eastAsia="en-AU"/>
                <w14:ligatures w14:val="standardContextual"/>
              </w:rPr>
              <w:tab/>
            </w:r>
            <w:r w:rsidRPr="00E056CA">
              <w:rPr>
                <w:rStyle w:val="Hyperlink"/>
                <w:noProof/>
              </w:rPr>
              <w:t>CERAMIC TILING</w:t>
            </w:r>
            <w:r>
              <w:rPr>
                <w:noProof/>
                <w:webHidden/>
              </w:rPr>
              <w:tab/>
            </w:r>
            <w:r>
              <w:rPr>
                <w:noProof/>
                <w:webHidden/>
              </w:rPr>
              <w:fldChar w:fldCharType="begin"/>
            </w:r>
            <w:r>
              <w:rPr>
                <w:noProof/>
                <w:webHidden/>
              </w:rPr>
              <w:instrText xml:space="preserve"> PAGEREF _Toc220583852 \h </w:instrText>
            </w:r>
            <w:r>
              <w:rPr>
                <w:noProof/>
                <w:webHidden/>
              </w:rPr>
            </w:r>
            <w:r>
              <w:rPr>
                <w:noProof/>
                <w:webHidden/>
              </w:rPr>
              <w:fldChar w:fldCharType="separate"/>
            </w:r>
            <w:r>
              <w:rPr>
                <w:noProof/>
                <w:webHidden/>
              </w:rPr>
              <w:t>75</w:t>
            </w:r>
            <w:r>
              <w:rPr>
                <w:noProof/>
                <w:webHidden/>
              </w:rPr>
              <w:fldChar w:fldCharType="end"/>
            </w:r>
          </w:hyperlink>
        </w:p>
        <w:p w14:paraId="1CAD4E9E" w14:textId="2DEF66A4" w:rsidR="00F10413" w:rsidRDefault="00F10413">
          <w:pPr>
            <w:pStyle w:val="TOC1"/>
            <w:rPr>
              <w:b w:val="0"/>
              <w:noProof/>
              <w:kern w:val="2"/>
              <w:sz w:val="24"/>
              <w:szCs w:val="24"/>
              <w:lang w:val="en-AU" w:eastAsia="en-AU"/>
              <w14:ligatures w14:val="standardContextual"/>
            </w:rPr>
          </w:pPr>
          <w:hyperlink w:anchor="_Toc220583853" w:history="1">
            <w:r w:rsidRPr="00E056CA">
              <w:rPr>
                <w:rStyle w:val="Hyperlink"/>
                <w:noProof/>
              </w:rPr>
              <w:t>81.</w:t>
            </w:r>
            <w:r>
              <w:rPr>
                <w:b w:val="0"/>
                <w:noProof/>
                <w:kern w:val="2"/>
                <w:sz w:val="24"/>
                <w:szCs w:val="24"/>
                <w:lang w:val="en-AU" w:eastAsia="en-AU"/>
                <w14:ligatures w14:val="standardContextual"/>
              </w:rPr>
              <w:tab/>
            </w:r>
            <w:r w:rsidRPr="00E056CA">
              <w:rPr>
                <w:rStyle w:val="Hyperlink"/>
                <w:noProof/>
              </w:rPr>
              <w:t>BLINDS</w:t>
            </w:r>
            <w:r>
              <w:rPr>
                <w:noProof/>
                <w:webHidden/>
              </w:rPr>
              <w:tab/>
            </w:r>
            <w:r>
              <w:rPr>
                <w:noProof/>
                <w:webHidden/>
              </w:rPr>
              <w:fldChar w:fldCharType="begin"/>
            </w:r>
            <w:r>
              <w:rPr>
                <w:noProof/>
                <w:webHidden/>
              </w:rPr>
              <w:instrText xml:space="preserve"> PAGEREF _Toc220583853 \h </w:instrText>
            </w:r>
            <w:r>
              <w:rPr>
                <w:noProof/>
                <w:webHidden/>
              </w:rPr>
            </w:r>
            <w:r>
              <w:rPr>
                <w:noProof/>
                <w:webHidden/>
              </w:rPr>
              <w:fldChar w:fldCharType="separate"/>
            </w:r>
            <w:r>
              <w:rPr>
                <w:noProof/>
                <w:webHidden/>
              </w:rPr>
              <w:t>75</w:t>
            </w:r>
            <w:r>
              <w:rPr>
                <w:noProof/>
                <w:webHidden/>
              </w:rPr>
              <w:fldChar w:fldCharType="end"/>
            </w:r>
          </w:hyperlink>
        </w:p>
        <w:p w14:paraId="3FADB96C" w14:textId="6B43166B" w:rsidR="00F10413" w:rsidRDefault="00F10413">
          <w:pPr>
            <w:pStyle w:val="TOC1"/>
            <w:rPr>
              <w:b w:val="0"/>
              <w:noProof/>
              <w:kern w:val="2"/>
              <w:sz w:val="24"/>
              <w:szCs w:val="24"/>
              <w:lang w:val="en-AU" w:eastAsia="en-AU"/>
              <w14:ligatures w14:val="standardContextual"/>
            </w:rPr>
          </w:pPr>
          <w:hyperlink w:anchor="_Toc220583854" w:history="1">
            <w:r w:rsidRPr="00E056CA">
              <w:rPr>
                <w:rStyle w:val="Hyperlink"/>
                <w:noProof/>
              </w:rPr>
              <w:t>82.</w:t>
            </w:r>
            <w:r>
              <w:rPr>
                <w:b w:val="0"/>
                <w:noProof/>
                <w:kern w:val="2"/>
                <w:sz w:val="24"/>
                <w:szCs w:val="24"/>
                <w:lang w:val="en-AU" w:eastAsia="en-AU"/>
                <w14:ligatures w14:val="standardContextual"/>
              </w:rPr>
              <w:tab/>
            </w:r>
            <w:r w:rsidRPr="00E056CA">
              <w:rPr>
                <w:rStyle w:val="Hyperlink"/>
                <w:noProof/>
              </w:rPr>
              <w:t>HANDRAILS / METALWORK</w:t>
            </w:r>
            <w:r>
              <w:rPr>
                <w:noProof/>
                <w:webHidden/>
              </w:rPr>
              <w:tab/>
            </w:r>
            <w:r>
              <w:rPr>
                <w:noProof/>
                <w:webHidden/>
              </w:rPr>
              <w:fldChar w:fldCharType="begin"/>
            </w:r>
            <w:r>
              <w:rPr>
                <w:noProof/>
                <w:webHidden/>
              </w:rPr>
              <w:instrText xml:space="preserve"> PAGEREF _Toc220583854 \h </w:instrText>
            </w:r>
            <w:r>
              <w:rPr>
                <w:noProof/>
                <w:webHidden/>
              </w:rPr>
            </w:r>
            <w:r>
              <w:rPr>
                <w:noProof/>
                <w:webHidden/>
              </w:rPr>
              <w:fldChar w:fldCharType="separate"/>
            </w:r>
            <w:r>
              <w:rPr>
                <w:noProof/>
                <w:webHidden/>
              </w:rPr>
              <w:t>75</w:t>
            </w:r>
            <w:r>
              <w:rPr>
                <w:noProof/>
                <w:webHidden/>
              </w:rPr>
              <w:fldChar w:fldCharType="end"/>
            </w:r>
          </w:hyperlink>
        </w:p>
        <w:p w14:paraId="06AF3CA7" w14:textId="68A0867A" w:rsidR="00F10413" w:rsidRDefault="00F10413">
          <w:pPr>
            <w:pStyle w:val="TOC1"/>
            <w:rPr>
              <w:b w:val="0"/>
              <w:noProof/>
              <w:kern w:val="2"/>
              <w:sz w:val="24"/>
              <w:szCs w:val="24"/>
              <w:lang w:val="en-AU" w:eastAsia="en-AU"/>
              <w14:ligatures w14:val="standardContextual"/>
            </w:rPr>
          </w:pPr>
          <w:hyperlink w:anchor="_Toc220583855" w:history="1">
            <w:r w:rsidRPr="00E056CA">
              <w:rPr>
                <w:rStyle w:val="Hyperlink"/>
                <w:noProof/>
              </w:rPr>
              <w:t>83.</w:t>
            </w:r>
            <w:r>
              <w:rPr>
                <w:b w:val="0"/>
                <w:noProof/>
                <w:kern w:val="2"/>
                <w:sz w:val="24"/>
                <w:szCs w:val="24"/>
                <w:lang w:val="en-AU" w:eastAsia="en-AU"/>
                <w14:ligatures w14:val="standardContextual"/>
              </w:rPr>
              <w:tab/>
            </w:r>
            <w:r w:rsidRPr="00E056CA">
              <w:rPr>
                <w:rStyle w:val="Hyperlink"/>
                <w:noProof/>
              </w:rPr>
              <w:t>SIGNAGE</w:t>
            </w:r>
            <w:r>
              <w:rPr>
                <w:noProof/>
                <w:webHidden/>
              </w:rPr>
              <w:tab/>
            </w:r>
            <w:r>
              <w:rPr>
                <w:noProof/>
                <w:webHidden/>
              </w:rPr>
              <w:fldChar w:fldCharType="begin"/>
            </w:r>
            <w:r>
              <w:rPr>
                <w:noProof/>
                <w:webHidden/>
              </w:rPr>
              <w:instrText xml:space="preserve"> PAGEREF _Toc220583855 \h </w:instrText>
            </w:r>
            <w:r>
              <w:rPr>
                <w:noProof/>
                <w:webHidden/>
              </w:rPr>
            </w:r>
            <w:r>
              <w:rPr>
                <w:noProof/>
                <w:webHidden/>
              </w:rPr>
              <w:fldChar w:fldCharType="separate"/>
            </w:r>
            <w:r>
              <w:rPr>
                <w:noProof/>
                <w:webHidden/>
              </w:rPr>
              <w:t>75</w:t>
            </w:r>
            <w:r>
              <w:rPr>
                <w:noProof/>
                <w:webHidden/>
              </w:rPr>
              <w:fldChar w:fldCharType="end"/>
            </w:r>
          </w:hyperlink>
        </w:p>
        <w:p w14:paraId="0BB69309" w14:textId="3C47EE4F" w:rsidR="00F10413" w:rsidRDefault="00F10413">
          <w:pPr>
            <w:pStyle w:val="TOC1"/>
            <w:rPr>
              <w:b w:val="0"/>
              <w:noProof/>
              <w:kern w:val="2"/>
              <w:sz w:val="24"/>
              <w:szCs w:val="24"/>
              <w:lang w:val="en-AU" w:eastAsia="en-AU"/>
              <w14:ligatures w14:val="standardContextual"/>
            </w:rPr>
          </w:pPr>
          <w:hyperlink w:anchor="_Toc220583856" w:history="1">
            <w:r w:rsidRPr="00E056CA">
              <w:rPr>
                <w:rStyle w:val="Hyperlink"/>
                <w:noProof/>
              </w:rPr>
              <w:t>84.</w:t>
            </w:r>
            <w:r>
              <w:rPr>
                <w:b w:val="0"/>
                <w:noProof/>
                <w:kern w:val="2"/>
                <w:sz w:val="24"/>
                <w:szCs w:val="24"/>
                <w:lang w:val="en-AU" w:eastAsia="en-AU"/>
                <w14:ligatures w14:val="standardContextual"/>
              </w:rPr>
              <w:tab/>
            </w:r>
            <w:r w:rsidRPr="00E056CA">
              <w:rPr>
                <w:rStyle w:val="Hyperlink"/>
                <w:noProof/>
              </w:rPr>
              <w:t>BITUMEN PAVING</w:t>
            </w:r>
            <w:r>
              <w:rPr>
                <w:noProof/>
                <w:webHidden/>
              </w:rPr>
              <w:tab/>
            </w:r>
            <w:r>
              <w:rPr>
                <w:noProof/>
                <w:webHidden/>
              </w:rPr>
              <w:fldChar w:fldCharType="begin"/>
            </w:r>
            <w:r>
              <w:rPr>
                <w:noProof/>
                <w:webHidden/>
              </w:rPr>
              <w:instrText xml:space="preserve"> PAGEREF _Toc220583856 \h </w:instrText>
            </w:r>
            <w:r>
              <w:rPr>
                <w:noProof/>
                <w:webHidden/>
              </w:rPr>
            </w:r>
            <w:r>
              <w:rPr>
                <w:noProof/>
                <w:webHidden/>
              </w:rPr>
              <w:fldChar w:fldCharType="separate"/>
            </w:r>
            <w:r>
              <w:rPr>
                <w:noProof/>
                <w:webHidden/>
              </w:rPr>
              <w:t>76</w:t>
            </w:r>
            <w:r>
              <w:rPr>
                <w:noProof/>
                <w:webHidden/>
              </w:rPr>
              <w:fldChar w:fldCharType="end"/>
            </w:r>
          </w:hyperlink>
        </w:p>
        <w:p w14:paraId="763374DE" w14:textId="1FEA7C7A" w:rsidR="00F10413" w:rsidRDefault="00F10413">
          <w:pPr>
            <w:pStyle w:val="TOC1"/>
            <w:rPr>
              <w:b w:val="0"/>
              <w:noProof/>
              <w:kern w:val="2"/>
              <w:sz w:val="24"/>
              <w:szCs w:val="24"/>
              <w:lang w:val="en-AU" w:eastAsia="en-AU"/>
              <w14:ligatures w14:val="standardContextual"/>
            </w:rPr>
          </w:pPr>
          <w:hyperlink w:anchor="_Toc220583857" w:history="1">
            <w:r w:rsidRPr="00E056CA">
              <w:rPr>
                <w:rStyle w:val="Hyperlink"/>
                <w:noProof/>
              </w:rPr>
              <w:t>85.</w:t>
            </w:r>
            <w:r>
              <w:rPr>
                <w:b w:val="0"/>
                <w:noProof/>
                <w:kern w:val="2"/>
                <w:sz w:val="24"/>
                <w:szCs w:val="24"/>
                <w:lang w:val="en-AU" w:eastAsia="en-AU"/>
                <w14:ligatures w14:val="standardContextual"/>
              </w:rPr>
              <w:tab/>
            </w:r>
            <w:r w:rsidRPr="00E056CA">
              <w:rPr>
                <w:rStyle w:val="Hyperlink"/>
                <w:noProof/>
              </w:rPr>
              <w:t>LANDSCAPING</w:t>
            </w:r>
            <w:r>
              <w:rPr>
                <w:noProof/>
                <w:webHidden/>
              </w:rPr>
              <w:tab/>
            </w:r>
            <w:r>
              <w:rPr>
                <w:noProof/>
                <w:webHidden/>
              </w:rPr>
              <w:fldChar w:fldCharType="begin"/>
            </w:r>
            <w:r>
              <w:rPr>
                <w:noProof/>
                <w:webHidden/>
              </w:rPr>
              <w:instrText xml:space="preserve"> PAGEREF _Toc220583857 \h </w:instrText>
            </w:r>
            <w:r>
              <w:rPr>
                <w:noProof/>
                <w:webHidden/>
              </w:rPr>
            </w:r>
            <w:r>
              <w:rPr>
                <w:noProof/>
                <w:webHidden/>
              </w:rPr>
              <w:fldChar w:fldCharType="separate"/>
            </w:r>
            <w:r>
              <w:rPr>
                <w:noProof/>
                <w:webHidden/>
              </w:rPr>
              <w:t>76</w:t>
            </w:r>
            <w:r>
              <w:rPr>
                <w:noProof/>
                <w:webHidden/>
              </w:rPr>
              <w:fldChar w:fldCharType="end"/>
            </w:r>
          </w:hyperlink>
        </w:p>
        <w:p w14:paraId="2F17561F" w14:textId="42BFC777" w:rsidR="00F10413" w:rsidRDefault="00F10413">
          <w:pPr>
            <w:pStyle w:val="TOC1"/>
            <w:rPr>
              <w:b w:val="0"/>
              <w:noProof/>
              <w:kern w:val="2"/>
              <w:sz w:val="24"/>
              <w:szCs w:val="24"/>
              <w:lang w:val="en-AU" w:eastAsia="en-AU"/>
              <w14:ligatures w14:val="standardContextual"/>
            </w:rPr>
          </w:pPr>
          <w:hyperlink w:anchor="_Toc220583858" w:history="1">
            <w:r w:rsidRPr="00E056CA">
              <w:rPr>
                <w:rStyle w:val="Hyperlink"/>
                <w:noProof/>
              </w:rPr>
              <w:t>86.</w:t>
            </w:r>
            <w:r>
              <w:rPr>
                <w:b w:val="0"/>
                <w:noProof/>
                <w:kern w:val="2"/>
                <w:sz w:val="24"/>
                <w:szCs w:val="24"/>
                <w:lang w:val="en-AU" w:eastAsia="en-AU"/>
                <w14:ligatures w14:val="standardContextual"/>
              </w:rPr>
              <w:tab/>
            </w:r>
            <w:r w:rsidRPr="00E056CA">
              <w:rPr>
                <w:rStyle w:val="Hyperlink"/>
                <w:noProof/>
              </w:rPr>
              <w:t>FINAL CLEAN</w:t>
            </w:r>
            <w:r>
              <w:rPr>
                <w:noProof/>
                <w:webHidden/>
              </w:rPr>
              <w:tab/>
            </w:r>
            <w:r>
              <w:rPr>
                <w:noProof/>
                <w:webHidden/>
              </w:rPr>
              <w:fldChar w:fldCharType="begin"/>
            </w:r>
            <w:r>
              <w:rPr>
                <w:noProof/>
                <w:webHidden/>
              </w:rPr>
              <w:instrText xml:space="preserve"> PAGEREF _Toc220583858 \h </w:instrText>
            </w:r>
            <w:r>
              <w:rPr>
                <w:noProof/>
                <w:webHidden/>
              </w:rPr>
            </w:r>
            <w:r>
              <w:rPr>
                <w:noProof/>
                <w:webHidden/>
              </w:rPr>
              <w:fldChar w:fldCharType="separate"/>
            </w:r>
            <w:r>
              <w:rPr>
                <w:noProof/>
                <w:webHidden/>
              </w:rPr>
              <w:t>76</w:t>
            </w:r>
            <w:r>
              <w:rPr>
                <w:noProof/>
                <w:webHidden/>
              </w:rPr>
              <w:fldChar w:fldCharType="end"/>
            </w:r>
          </w:hyperlink>
        </w:p>
        <w:p w14:paraId="2D4FA546" w14:textId="7C96173A" w:rsidR="00F10413" w:rsidRDefault="00F10413">
          <w:pPr>
            <w:pStyle w:val="TOC1"/>
            <w:rPr>
              <w:b w:val="0"/>
              <w:noProof/>
              <w:kern w:val="2"/>
              <w:sz w:val="24"/>
              <w:szCs w:val="24"/>
              <w:lang w:val="en-AU" w:eastAsia="en-AU"/>
              <w14:ligatures w14:val="standardContextual"/>
            </w:rPr>
          </w:pPr>
          <w:hyperlink w:anchor="_Toc220583859" w:history="1">
            <w:r w:rsidRPr="00E056CA">
              <w:rPr>
                <w:rStyle w:val="Hyperlink"/>
                <w:noProof/>
              </w:rPr>
              <w:t>87.</w:t>
            </w:r>
            <w:r>
              <w:rPr>
                <w:b w:val="0"/>
                <w:noProof/>
                <w:kern w:val="2"/>
                <w:sz w:val="24"/>
                <w:szCs w:val="24"/>
                <w:lang w:val="en-AU" w:eastAsia="en-AU"/>
                <w14:ligatures w14:val="standardContextual"/>
              </w:rPr>
              <w:tab/>
            </w:r>
            <w:r w:rsidRPr="00E056CA">
              <w:rPr>
                <w:rStyle w:val="Hyperlink"/>
                <w:noProof/>
              </w:rPr>
              <w:t>PERSONAL HAZARDS</w:t>
            </w:r>
            <w:r>
              <w:rPr>
                <w:noProof/>
                <w:webHidden/>
              </w:rPr>
              <w:tab/>
            </w:r>
            <w:r>
              <w:rPr>
                <w:noProof/>
                <w:webHidden/>
              </w:rPr>
              <w:fldChar w:fldCharType="begin"/>
            </w:r>
            <w:r>
              <w:rPr>
                <w:noProof/>
                <w:webHidden/>
              </w:rPr>
              <w:instrText xml:space="preserve"> PAGEREF _Toc220583859 \h </w:instrText>
            </w:r>
            <w:r>
              <w:rPr>
                <w:noProof/>
                <w:webHidden/>
              </w:rPr>
            </w:r>
            <w:r>
              <w:rPr>
                <w:noProof/>
                <w:webHidden/>
              </w:rPr>
              <w:fldChar w:fldCharType="separate"/>
            </w:r>
            <w:r>
              <w:rPr>
                <w:noProof/>
                <w:webHidden/>
              </w:rPr>
              <w:t>76</w:t>
            </w:r>
            <w:r>
              <w:rPr>
                <w:noProof/>
                <w:webHidden/>
              </w:rPr>
              <w:fldChar w:fldCharType="end"/>
            </w:r>
          </w:hyperlink>
        </w:p>
        <w:p w14:paraId="6384493E" w14:textId="71236D01" w:rsidR="00F10413" w:rsidRDefault="00F10413">
          <w:pPr>
            <w:pStyle w:val="TOC1"/>
            <w:rPr>
              <w:b w:val="0"/>
              <w:noProof/>
              <w:kern w:val="2"/>
              <w:sz w:val="24"/>
              <w:szCs w:val="24"/>
              <w:lang w:val="en-AU" w:eastAsia="en-AU"/>
              <w14:ligatures w14:val="standardContextual"/>
            </w:rPr>
          </w:pPr>
          <w:hyperlink w:anchor="_Toc220583860" w:history="1">
            <w:r w:rsidRPr="00E056CA">
              <w:rPr>
                <w:rStyle w:val="Hyperlink"/>
                <w:noProof/>
              </w:rPr>
              <w:t>88.</w:t>
            </w:r>
            <w:r>
              <w:rPr>
                <w:b w:val="0"/>
                <w:noProof/>
                <w:kern w:val="2"/>
                <w:sz w:val="24"/>
                <w:szCs w:val="24"/>
                <w:lang w:val="en-AU" w:eastAsia="en-AU"/>
                <w14:ligatures w14:val="standardContextual"/>
              </w:rPr>
              <w:tab/>
            </w:r>
            <w:r w:rsidRPr="00E056CA">
              <w:rPr>
                <w:rStyle w:val="Hyperlink"/>
                <w:noProof/>
              </w:rPr>
              <w:t>PLANT / MACHINERY</w:t>
            </w:r>
            <w:r>
              <w:rPr>
                <w:noProof/>
                <w:webHidden/>
              </w:rPr>
              <w:tab/>
            </w:r>
            <w:r>
              <w:rPr>
                <w:noProof/>
                <w:webHidden/>
              </w:rPr>
              <w:fldChar w:fldCharType="begin"/>
            </w:r>
            <w:r>
              <w:rPr>
                <w:noProof/>
                <w:webHidden/>
              </w:rPr>
              <w:instrText xml:space="preserve"> PAGEREF _Toc220583860 \h </w:instrText>
            </w:r>
            <w:r>
              <w:rPr>
                <w:noProof/>
                <w:webHidden/>
              </w:rPr>
            </w:r>
            <w:r>
              <w:rPr>
                <w:noProof/>
                <w:webHidden/>
              </w:rPr>
              <w:fldChar w:fldCharType="separate"/>
            </w:r>
            <w:r>
              <w:rPr>
                <w:noProof/>
                <w:webHidden/>
              </w:rPr>
              <w:t>78</w:t>
            </w:r>
            <w:r>
              <w:rPr>
                <w:noProof/>
                <w:webHidden/>
              </w:rPr>
              <w:fldChar w:fldCharType="end"/>
            </w:r>
          </w:hyperlink>
        </w:p>
        <w:p w14:paraId="64FAAF0E" w14:textId="2E5337FA" w:rsidR="00F10413" w:rsidRDefault="00F10413">
          <w:pPr>
            <w:pStyle w:val="TOC1"/>
            <w:rPr>
              <w:b w:val="0"/>
              <w:noProof/>
              <w:kern w:val="2"/>
              <w:sz w:val="24"/>
              <w:szCs w:val="24"/>
              <w:lang w:val="en-AU" w:eastAsia="en-AU"/>
              <w14:ligatures w14:val="standardContextual"/>
            </w:rPr>
          </w:pPr>
          <w:hyperlink w:anchor="_Toc220583861" w:history="1">
            <w:r w:rsidRPr="00E056CA">
              <w:rPr>
                <w:rStyle w:val="Hyperlink"/>
                <w:noProof/>
              </w:rPr>
              <w:t>89.</w:t>
            </w:r>
            <w:r>
              <w:rPr>
                <w:b w:val="0"/>
                <w:noProof/>
                <w:kern w:val="2"/>
                <w:sz w:val="24"/>
                <w:szCs w:val="24"/>
                <w:lang w:val="en-AU" w:eastAsia="en-AU"/>
                <w14:ligatures w14:val="standardContextual"/>
              </w:rPr>
              <w:tab/>
            </w:r>
            <w:r w:rsidRPr="00E056CA">
              <w:rPr>
                <w:rStyle w:val="Hyperlink"/>
                <w:noProof/>
              </w:rPr>
              <w:t>SUPERVISION OF APPRENTICES (APPRENTICES, TRAINEES &amp; YOUNG WORKERS)</w:t>
            </w:r>
            <w:r>
              <w:rPr>
                <w:noProof/>
                <w:webHidden/>
              </w:rPr>
              <w:tab/>
            </w:r>
            <w:r>
              <w:rPr>
                <w:noProof/>
                <w:webHidden/>
              </w:rPr>
              <w:fldChar w:fldCharType="begin"/>
            </w:r>
            <w:r>
              <w:rPr>
                <w:noProof/>
                <w:webHidden/>
              </w:rPr>
              <w:instrText xml:space="preserve"> PAGEREF _Toc220583861 \h </w:instrText>
            </w:r>
            <w:r>
              <w:rPr>
                <w:noProof/>
                <w:webHidden/>
              </w:rPr>
            </w:r>
            <w:r>
              <w:rPr>
                <w:noProof/>
                <w:webHidden/>
              </w:rPr>
              <w:fldChar w:fldCharType="separate"/>
            </w:r>
            <w:r>
              <w:rPr>
                <w:noProof/>
                <w:webHidden/>
              </w:rPr>
              <w:t>78</w:t>
            </w:r>
            <w:r>
              <w:rPr>
                <w:noProof/>
                <w:webHidden/>
              </w:rPr>
              <w:fldChar w:fldCharType="end"/>
            </w:r>
          </w:hyperlink>
        </w:p>
        <w:p w14:paraId="001A9CA2" w14:textId="4C1BE59E" w:rsidR="00F10413" w:rsidRDefault="00F10413">
          <w:pPr>
            <w:pStyle w:val="TOC1"/>
            <w:rPr>
              <w:b w:val="0"/>
              <w:noProof/>
              <w:kern w:val="2"/>
              <w:sz w:val="24"/>
              <w:szCs w:val="24"/>
              <w:lang w:val="en-AU" w:eastAsia="en-AU"/>
              <w14:ligatures w14:val="standardContextual"/>
            </w:rPr>
          </w:pPr>
          <w:hyperlink w:anchor="_Toc220583862" w:history="1">
            <w:r w:rsidRPr="00E056CA">
              <w:rPr>
                <w:rStyle w:val="Hyperlink"/>
                <w:noProof/>
              </w:rPr>
              <w:t>1.</w:t>
            </w:r>
            <w:r>
              <w:rPr>
                <w:b w:val="0"/>
                <w:noProof/>
                <w:kern w:val="2"/>
                <w:sz w:val="24"/>
                <w:szCs w:val="24"/>
                <w:lang w:val="en-AU" w:eastAsia="en-AU"/>
                <w14:ligatures w14:val="standardContextual"/>
              </w:rPr>
              <w:tab/>
            </w:r>
            <w:r w:rsidRPr="00E056CA">
              <w:rPr>
                <w:rStyle w:val="Hyperlink"/>
                <w:noProof/>
              </w:rPr>
              <w:t>COMMISSION PLANT</w:t>
            </w:r>
            <w:r>
              <w:rPr>
                <w:noProof/>
                <w:webHidden/>
              </w:rPr>
              <w:tab/>
            </w:r>
            <w:r>
              <w:rPr>
                <w:noProof/>
                <w:webHidden/>
              </w:rPr>
              <w:fldChar w:fldCharType="begin"/>
            </w:r>
            <w:r>
              <w:rPr>
                <w:noProof/>
                <w:webHidden/>
              </w:rPr>
              <w:instrText xml:space="preserve"> PAGEREF _Toc220583862 \h </w:instrText>
            </w:r>
            <w:r>
              <w:rPr>
                <w:noProof/>
                <w:webHidden/>
              </w:rPr>
            </w:r>
            <w:r>
              <w:rPr>
                <w:noProof/>
                <w:webHidden/>
              </w:rPr>
              <w:fldChar w:fldCharType="separate"/>
            </w:r>
            <w:r>
              <w:rPr>
                <w:noProof/>
                <w:webHidden/>
              </w:rPr>
              <w:t>79</w:t>
            </w:r>
            <w:r>
              <w:rPr>
                <w:noProof/>
                <w:webHidden/>
              </w:rPr>
              <w:fldChar w:fldCharType="end"/>
            </w:r>
          </w:hyperlink>
        </w:p>
        <w:p w14:paraId="17F79F96" w14:textId="19F4FB78" w:rsidR="00F10413" w:rsidRDefault="00F10413">
          <w:pPr>
            <w:pStyle w:val="TOC1"/>
            <w:rPr>
              <w:b w:val="0"/>
              <w:noProof/>
              <w:kern w:val="2"/>
              <w:sz w:val="24"/>
              <w:szCs w:val="24"/>
              <w:lang w:val="en-AU" w:eastAsia="en-AU"/>
              <w14:ligatures w14:val="standardContextual"/>
            </w:rPr>
          </w:pPr>
          <w:hyperlink w:anchor="_Toc220583863" w:history="1">
            <w:r w:rsidRPr="00E056CA">
              <w:rPr>
                <w:rStyle w:val="Hyperlink"/>
                <w:noProof/>
              </w:rPr>
              <w:t>2.</w:t>
            </w:r>
            <w:r>
              <w:rPr>
                <w:b w:val="0"/>
                <w:noProof/>
                <w:kern w:val="2"/>
                <w:sz w:val="24"/>
                <w:szCs w:val="24"/>
                <w:lang w:val="en-AU" w:eastAsia="en-AU"/>
                <w14:ligatures w14:val="standardContextual"/>
              </w:rPr>
              <w:tab/>
            </w:r>
            <w:r w:rsidRPr="00E056CA">
              <w:rPr>
                <w:rStyle w:val="Hyperlink"/>
                <w:noProof/>
              </w:rPr>
              <w:t>BUILDING MAINTAINABILITY</w:t>
            </w:r>
            <w:r>
              <w:rPr>
                <w:noProof/>
                <w:webHidden/>
              </w:rPr>
              <w:tab/>
            </w:r>
            <w:r>
              <w:rPr>
                <w:noProof/>
                <w:webHidden/>
              </w:rPr>
              <w:fldChar w:fldCharType="begin"/>
            </w:r>
            <w:r>
              <w:rPr>
                <w:noProof/>
                <w:webHidden/>
              </w:rPr>
              <w:instrText xml:space="preserve"> PAGEREF _Toc220583863 \h </w:instrText>
            </w:r>
            <w:r>
              <w:rPr>
                <w:noProof/>
                <w:webHidden/>
              </w:rPr>
            </w:r>
            <w:r>
              <w:rPr>
                <w:noProof/>
                <w:webHidden/>
              </w:rPr>
              <w:fldChar w:fldCharType="separate"/>
            </w:r>
            <w:r>
              <w:rPr>
                <w:noProof/>
                <w:webHidden/>
              </w:rPr>
              <w:t>80</w:t>
            </w:r>
            <w:r>
              <w:rPr>
                <w:noProof/>
                <w:webHidden/>
              </w:rPr>
              <w:fldChar w:fldCharType="end"/>
            </w:r>
          </w:hyperlink>
        </w:p>
        <w:p w14:paraId="399E88BF" w14:textId="11B201D5" w:rsidR="00DD4D57" w:rsidRDefault="00DD4D57">
          <w:r>
            <w:rPr>
              <w:b/>
              <w:bCs/>
              <w:noProof/>
            </w:rPr>
            <w:fldChar w:fldCharType="end"/>
          </w:r>
        </w:p>
      </w:sdtContent>
    </w:sdt>
    <w:p w14:paraId="11F0DEFB" w14:textId="77777777" w:rsidR="004161C0" w:rsidRDefault="004161C0" w:rsidP="00834C2A">
      <w:pPr>
        <w:rPr>
          <w:rFonts w:asciiTheme="majorHAnsi" w:hAnsiTheme="majorHAnsi" w:cs="Arial"/>
        </w:rPr>
      </w:pPr>
    </w:p>
    <w:p w14:paraId="60A7039F" w14:textId="2D726AEE" w:rsidR="004161C0" w:rsidRPr="00DE5D26" w:rsidRDefault="00BC6827" w:rsidP="00834C2A">
      <w:pPr>
        <w:rPr>
          <w:rFonts w:asciiTheme="majorHAnsi" w:hAnsiTheme="majorHAnsi" w:cs="Arial"/>
          <w:b/>
          <w:bCs/>
          <w:sz w:val="22"/>
          <w:szCs w:val="22"/>
        </w:rPr>
      </w:pPr>
      <w:r w:rsidRPr="00DE5D26">
        <w:rPr>
          <w:rFonts w:asciiTheme="majorHAnsi" w:hAnsiTheme="majorHAnsi" w:cs="Arial"/>
          <w:b/>
          <w:bCs/>
          <w:sz w:val="22"/>
          <w:szCs w:val="22"/>
        </w:rPr>
        <w:t>ABBREVIATION TABLE</w:t>
      </w:r>
    </w:p>
    <w:tbl>
      <w:tblPr>
        <w:tblStyle w:val="TableGrid"/>
        <w:tblW w:w="0" w:type="auto"/>
        <w:tblLook w:val="04A0" w:firstRow="1" w:lastRow="0" w:firstColumn="1" w:lastColumn="0" w:noHBand="0" w:noVBand="1"/>
      </w:tblPr>
      <w:tblGrid>
        <w:gridCol w:w="4891"/>
        <w:gridCol w:w="4891"/>
        <w:gridCol w:w="4892"/>
      </w:tblGrid>
      <w:tr w:rsidR="00BC6827" w14:paraId="3EB59F8D" w14:textId="77777777" w:rsidTr="00DE5D26">
        <w:tc>
          <w:tcPr>
            <w:tcW w:w="4891" w:type="dxa"/>
            <w:vAlign w:val="center"/>
          </w:tcPr>
          <w:p w14:paraId="0C41BE99" w14:textId="60A48993" w:rsidR="00BC6827" w:rsidRPr="00DE5D26" w:rsidRDefault="00BC6827" w:rsidP="00BC6827">
            <w:pPr>
              <w:rPr>
                <w:rFonts w:asciiTheme="majorHAnsi" w:hAnsiTheme="majorHAnsi" w:cs="Arial"/>
                <w:sz w:val="22"/>
                <w:szCs w:val="22"/>
              </w:rPr>
            </w:pPr>
            <w:r>
              <w:rPr>
                <w:rFonts w:asciiTheme="majorHAnsi" w:hAnsiTheme="majorHAnsi" w:cs="Arial"/>
                <w:sz w:val="22"/>
                <w:szCs w:val="22"/>
              </w:rPr>
              <w:t>PRA – Project Risk Assessment</w:t>
            </w:r>
          </w:p>
        </w:tc>
        <w:tc>
          <w:tcPr>
            <w:tcW w:w="4891" w:type="dxa"/>
            <w:vAlign w:val="center"/>
          </w:tcPr>
          <w:p w14:paraId="5139B585" w14:textId="2138A9B9" w:rsidR="00BC6827" w:rsidRPr="00DE5D26" w:rsidRDefault="00BC6827" w:rsidP="00BC6827">
            <w:pPr>
              <w:rPr>
                <w:rFonts w:asciiTheme="majorHAnsi" w:hAnsiTheme="majorHAnsi" w:cs="Arial"/>
                <w:sz w:val="22"/>
                <w:szCs w:val="22"/>
              </w:rPr>
            </w:pPr>
            <w:r>
              <w:rPr>
                <w:rFonts w:asciiTheme="majorHAnsi" w:hAnsiTheme="majorHAnsi" w:cs="Arial"/>
                <w:sz w:val="22"/>
                <w:szCs w:val="22"/>
              </w:rPr>
              <w:t>PMP – Project Management Plan</w:t>
            </w:r>
          </w:p>
        </w:tc>
        <w:tc>
          <w:tcPr>
            <w:tcW w:w="4892" w:type="dxa"/>
            <w:vAlign w:val="center"/>
          </w:tcPr>
          <w:p w14:paraId="2DF5832A" w14:textId="2E60E22E" w:rsidR="00BC6827" w:rsidRPr="00DE5D26" w:rsidRDefault="00BC6827" w:rsidP="00BC6827">
            <w:pPr>
              <w:rPr>
                <w:rFonts w:asciiTheme="majorHAnsi" w:hAnsiTheme="majorHAnsi" w:cs="Arial"/>
                <w:sz w:val="22"/>
                <w:szCs w:val="22"/>
              </w:rPr>
            </w:pPr>
            <w:r>
              <w:rPr>
                <w:rFonts w:asciiTheme="majorHAnsi" w:hAnsiTheme="majorHAnsi" w:cs="Arial"/>
                <w:sz w:val="22"/>
                <w:szCs w:val="22"/>
              </w:rPr>
              <w:t>PSP – Preliminary Sketch Plan</w:t>
            </w:r>
          </w:p>
        </w:tc>
      </w:tr>
      <w:tr w:rsidR="00BC6827" w14:paraId="7BA06698" w14:textId="77777777" w:rsidTr="00DE5D26">
        <w:tc>
          <w:tcPr>
            <w:tcW w:w="4891" w:type="dxa"/>
            <w:vAlign w:val="center"/>
          </w:tcPr>
          <w:p w14:paraId="58B6AE07" w14:textId="1861EF90" w:rsidR="00BC6827" w:rsidRPr="00DE5D26" w:rsidRDefault="00BC6827" w:rsidP="00BC6827">
            <w:pPr>
              <w:rPr>
                <w:rFonts w:asciiTheme="majorHAnsi" w:hAnsiTheme="majorHAnsi" w:cs="Arial"/>
                <w:sz w:val="22"/>
                <w:szCs w:val="22"/>
              </w:rPr>
            </w:pPr>
            <w:r>
              <w:rPr>
                <w:rFonts w:asciiTheme="majorHAnsi" w:hAnsiTheme="majorHAnsi" w:cs="Arial"/>
                <w:sz w:val="22"/>
                <w:szCs w:val="22"/>
              </w:rPr>
              <w:t xml:space="preserve">PCG – </w:t>
            </w:r>
            <w:r w:rsidRPr="00BC6827">
              <w:rPr>
                <w:rFonts w:asciiTheme="majorHAnsi" w:hAnsiTheme="majorHAnsi" w:cs="Arial"/>
                <w:sz w:val="22"/>
                <w:szCs w:val="22"/>
              </w:rPr>
              <w:t>Project Control Group</w:t>
            </w:r>
          </w:p>
        </w:tc>
        <w:tc>
          <w:tcPr>
            <w:tcW w:w="4891" w:type="dxa"/>
            <w:vAlign w:val="center"/>
          </w:tcPr>
          <w:p w14:paraId="733F1928" w14:textId="402D0CAF" w:rsidR="00BC6827" w:rsidRPr="00DE5D26" w:rsidRDefault="00BC6827" w:rsidP="00BC6827">
            <w:pPr>
              <w:rPr>
                <w:rFonts w:asciiTheme="majorHAnsi" w:hAnsiTheme="majorHAnsi" w:cs="Arial"/>
                <w:sz w:val="22"/>
                <w:szCs w:val="22"/>
              </w:rPr>
            </w:pPr>
            <w:r>
              <w:rPr>
                <w:rFonts w:asciiTheme="majorHAnsi" w:hAnsiTheme="majorHAnsi" w:cs="Arial"/>
                <w:sz w:val="22"/>
                <w:szCs w:val="22"/>
              </w:rPr>
              <w:t>FSP – Final Sketch Plan</w:t>
            </w:r>
          </w:p>
        </w:tc>
        <w:tc>
          <w:tcPr>
            <w:tcW w:w="4892" w:type="dxa"/>
            <w:vAlign w:val="center"/>
          </w:tcPr>
          <w:p w14:paraId="56B512D5" w14:textId="3946EA48" w:rsidR="00BC6827" w:rsidRPr="00DE5D26" w:rsidRDefault="00BC6827" w:rsidP="00BC6827">
            <w:pPr>
              <w:rPr>
                <w:rFonts w:asciiTheme="majorHAnsi" w:hAnsiTheme="majorHAnsi" w:cs="Arial"/>
                <w:sz w:val="22"/>
                <w:szCs w:val="22"/>
              </w:rPr>
            </w:pPr>
            <w:r>
              <w:rPr>
                <w:rFonts w:asciiTheme="majorHAnsi" w:hAnsiTheme="majorHAnsi" w:cs="Arial"/>
                <w:sz w:val="22"/>
                <w:szCs w:val="22"/>
              </w:rPr>
              <w:t>PSG – Project Steering Group</w:t>
            </w:r>
          </w:p>
        </w:tc>
      </w:tr>
      <w:tr w:rsidR="00BC6827" w14:paraId="41A7D253" w14:textId="77777777" w:rsidTr="00DE5D26">
        <w:tc>
          <w:tcPr>
            <w:tcW w:w="4891" w:type="dxa"/>
            <w:vAlign w:val="center"/>
          </w:tcPr>
          <w:p w14:paraId="538CC0AA" w14:textId="3548B031" w:rsidR="00BC6827" w:rsidRPr="00DE5D26" w:rsidRDefault="00BC6827" w:rsidP="00BC6827">
            <w:pPr>
              <w:rPr>
                <w:rFonts w:asciiTheme="majorHAnsi" w:hAnsiTheme="majorHAnsi" w:cs="Arial"/>
                <w:sz w:val="22"/>
                <w:szCs w:val="22"/>
              </w:rPr>
            </w:pPr>
            <w:r>
              <w:rPr>
                <w:rFonts w:asciiTheme="majorHAnsi" w:hAnsiTheme="majorHAnsi" w:cs="Arial"/>
                <w:sz w:val="22"/>
                <w:szCs w:val="22"/>
              </w:rPr>
              <w:t xml:space="preserve">BCA – </w:t>
            </w:r>
            <w:r w:rsidRPr="00BC6827">
              <w:rPr>
                <w:rFonts w:asciiTheme="majorHAnsi" w:hAnsiTheme="majorHAnsi" w:cs="Arial"/>
                <w:sz w:val="22"/>
                <w:szCs w:val="22"/>
              </w:rPr>
              <w:t>Building Code of Australia</w:t>
            </w:r>
          </w:p>
        </w:tc>
        <w:tc>
          <w:tcPr>
            <w:tcW w:w="4891" w:type="dxa"/>
            <w:vAlign w:val="center"/>
          </w:tcPr>
          <w:p w14:paraId="59C825E1" w14:textId="71B2EB5A" w:rsidR="00BC6827" w:rsidRPr="00DE5D26" w:rsidRDefault="00BC6827" w:rsidP="00BC6827">
            <w:pPr>
              <w:rPr>
                <w:rFonts w:asciiTheme="majorHAnsi" w:hAnsiTheme="majorHAnsi" w:cs="Arial"/>
                <w:sz w:val="22"/>
                <w:szCs w:val="22"/>
              </w:rPr>
            </w:pPr>
            <w:r>
              <w:rPr>
                <w:rFonts w:asciiTheme="majorHAnsi" w:hAnsiTheme="majorHAnsi" w:cs="Arial"/>
                <w:sz w:val="22"/>
                <w:szCs w:val="22"/>
              </w:rPr>
              <w:t xml:space="preserve">PPE – </w:t>
            </w:r>
            <w:r w:rsidRPr="00BC6827">
              <w:rPr>
                <w:rFonts w:asciiTheme="majorHAnsi" w:hAnsiTheme="majorHAnsi" w:cs="Arial"/>
                <w:sz w:val="22"/>
                <w:szCs w:val="22"/>
              </w:rPr>
              <w:t>Personal Protective Equipment</w:t>
            </w:r>
          </w:p>
        </w:tc>
        <w:tc>
          <w:tcPr>
            <w:tcW w:w="4892" w:type="dxa"/>
            <w:vAlign w:val="center"/>
          </w:tcPr>
          <w:p w14:paraId="6E6206B2" w14:textId="61A70C61" w:rsidR="00BC6827" w:rsidRPr="00DE5D26" w:rsidRDefault="00BC6827" w:rsidP="00BC6827">
            <w:pPr>
              <w:rPr>
                <w:rFonts w:asciiTheme="majorHAnsi" w:hAnsiTheme="majorHAnsi" w:cs="Arial"/>
                <w:sz w:val="22"/>
                <w:szCs w:val="22"/>
              </w:rPr>
            </w:pPr>
            <w:r>
              <w:rPr>
                <w:rFonts w:asciiTheme="majorHAnsi" w:hAnsiTheme="majorHAnsi" w:cs="Arial"/>
                <w:sz w:val="22"/>
                <w:szCs w:val="22"/>
              </w:rPr>
              <w:t xml:space="preserve">RPE – Respiratory </w:t>
            </w:r>
            <w:r w:rsidRPr="00BC6827">
              <w:rPr>
                <w:rFonts w:asciiTheme="majorHAnsi" w:hAnsiTheme="majorHAnsi" w:cs="Arial"/>
                <w:sz w:val="22"/>
                <w:szCs w:val="22"/>
              </w:rPr>
              <w:t>Protective Equipment</w:t>
            </w:r>
          </w:p>
        </w:tc>
      </w:tr>
      <w:tr w:rsidR="0030392E" w14:paraId="675473E3" w14:textId="77777777" w:rsidTr="00BC6827">
        <w:tc>
          <w:tcPr>
            <w:tcW w:w="4891" w:type="dxa"/>
            <w:vAlign w:val="center"/>
          </w:tcPr>
          <w:p w14:paraId="7A11B362" w14:textId="1FA602C4" w:rsidR="0030392E" w:rsidRDefault="0030392E" w:rsidP="00BC6827">
            <w:pPr>
              <w:rPr>
                <w:rFonts w:asciiTheme="majorHAnsi" w:hAnsiTheme="majorHAnsi" w:cs="Arial"/>
                <w:sz w:val="22"/>
                <w:szCs w:val="22"/>
              </w:rPr>
            </w:pPr>
            <w:r>
              <w:rPr>
                <w:rFonts w:asciiTheme="majorHAnsi" w:hAnsiTheme="majorHAnsi" w:cs="Arial"/>
                <w:sz w:val="22"/>
                <w:szCs w:val="22"/>
              </w:rPr>
              <w:t xml:space="preserve">RFI – </w:t>
            </w:r>
            <w:r w:rsidRPr="0030392E">
              <w:rPr>
                <w:rFonts w:asciiTheme="majorHAnsi" w:hAnsiTheme="majorHAnsi" w:cs="Arial"/>
                <w:sz w:val="22"/>
                <w:szCs w:val="22"/>
              </w:rPr>
              <w:t xml:space="preserve">Request </w:t>
            </w:r>
            <w:r>
              <w:rPr>
                <w:rFonts w:asciiTheme="majorHAnsi" w:hAnsiTheme="majorHAnsi" w:cs="Arial"/>
                <w:sz w:val="22"/>
                <w:szCs w:val="22"/>
              </w:rPr>
              <w:t>f</w:t>
            </w:r>
            <w:r w:rsidRPr="0030392E">
              <w:rPr>
                <w:rFonts w:asciiTheme="majorHAnsi" w:hAnsiTheme="majorHAnsi" w:cs="Arial"/>
                <w:sz w:val="22"/>
                <w:szCs w:val="22"/>
              </w:rPr>
              <w:t>or Information</w:t>
            </w:r>
          </w:p>
        </w:tc>
        <w:tc>
          <w:tcPr>
            <w:tcW w:w="4891" w:type="dxa"/>
            <w:vAlign w:val="center"/>
          </w:tcPr>
          <w:p w14:paraId="141BC245" w14:textId="1B628693" w:rsidR="0030392E" w:rsidRDefault="0030392E" w:rsidP="00BC6827">
            <w:pPr>
              <w:rPr>
                <w:rFonts w:asciiTheme="majorHAnsi" w:hAnsiTheme="majorHAnsi" w:cs="Arial"/>
                <w:sz w:val="22"/>
                <w:szCs w:val="22"/>
              </w:rPr>
            </w:pPr>
            <w:r>
              <w:rPr>
                <w:rFonts w:asciiTheme="majorHAnsi" w:hAnsiTheme="majorHAnsi" w:cs="Arial"/>
                <w:sz w:val="22"/>
                <w:szCs w:val="22"/>
              </w:rPr>
              <w:t xml:space="preserve">ITP – </w:t>
            </w:r>
            <w:r w:rsidRPr="0030392E">
              <w:rPr>
                <w:rFonts w:asciiTheme="majorHAnsi" w:hAnsiTheme="majorHAnsi" w:cs="Arial"/>
                <w:sz w:val="22"/>
                <w:szCs w:val="22"/>
              </w:rPr>
              <w:t>Inspection Test Plan</w:t>
            </w:r>
            <w:r>
              <w:rPr>
                <w:rFonts w:asciiTheme="majorHAnsi" w:hAnsiTheme="majorHAnsi" w:cs="Arial"/>
                <w:sz w:val="22"/>
                <w:szCs w:val="22"/>
              </w:rPr>
              <w:t>s</w:t>
            </w:r>
          </w:p>
        </w:tc>
        <w:tc>
          <w:tcPr>
            <w:tcW w:w="4892" w:type="dxa"/>
            <w:vAlign w:val="center"/>
          </w:tcPr>
          <w:p w14:paraId="07F89ABA" w14:textId="1EF3A3A5" w:rsidR="0030392E" w:rsidRDefault="00F95821" w:rsidP="00BC6827">
            <w:pPr>
              <w:rPr>
                <w:rFonts w:asciiTheme="majorHAnsi" w:hAnsiTheme="majorHAnsi" w:cs="Arial"/>
                <w:sz w:val="22"/>
                <w:szCs w:val="22"/>
              </w:rPr>
            </w:pPr>
            <w:r>
              <w:rPr>
                <w:rFonts w:asciiTheme="majorHAnsi" w:hAnsiTheme="majorHAnsi" w:cs="Arial"/>
                <w:sz w:val="22"/>
                <w:szCs w:val="22"/>
              </w:rPr>
              <w:t>RCS – Respirable Crystalline Silica</w:t>
            </w:r>
          </w:p>
        </w:tc>
      </w:tr>
      <w:tr w:rsidR="006647D1" w14:paraId="058D9B67" w14:textId="77777777" w:rsidTr="00BC6827">
        <w:tc>
          <w:tcPr>
            <w:tcW w:w="4891" w:type="dxa"/>
            <w:vAlign w:val="center"/>
          </w:tcPr>
          <w:p w14:paraId="065C23AB" w14:textId="41406701" w:rsidR="006647D1" w:rsidRDefault="006647D1" w:rsidP="00BC6827">
            <w:pPr>
              <w:rPr>
                <w:rFonts w:asciiTheme="majorHAnsi" w:hAnsiTheme="majorHAnsi" w:cs="Arial"/>
                <w:sz w:val="22"/>
                <w:szCs w:val="22"/>
              </w:rPr>
            </w:pPr>
            <w:r>
              <w:rPr>
                <w:rFonts w:asciiTheme="majorHAnsi" w:hAnsiTheme="majorHAnsi" w:cs="Arial"/>
                <w:sz w:val="22"/>
                <w:szCs w:val="22"/>
              </w:rPr>
              <w:t xml:space="preserve">VOC – </w:t>
            </w:r>
            <w:r w:rsidRPr="006647D1">
              <w:rPr>
                <w:rFonts w:asciiTheme="majorHAnsi" w:hAnsiTheme="majorHAnsi" w:cs="Arial"/>
                <w:sz w:val="22"/>
                <w:szCs w:val="22"/>
              </w:rPr>
              <w:t xml:space="preserve">Verification </w:t>
            </w:r>
            <w:r w:rsidR="00EF160A">
              <w:rPr>
                <w:rFonts w:asciiTheme="majorHAnsi" w:hAnsiTheme="majorHAnsi" w:cs="Arial"/>
                <w:sz w:val="22"/>
                <w:szCs w:val="22"/>
              </w:rPr>
              <w:t>o</w:t>
            </w:r>
            <w:r w:rsidRPr="006647D1">
              <w:rPr>
                <w:rFonts w:asciiTheme="majorHAnsi" w:hAnsiTheme="majorHAnsi" w:cs="Arial"/>
                <w:sz w:val="22"/>
                <w:szCs w:val="22"/>
              </w:rPr>
              <w:t>f Competency</w:t>
            </w:r>
          </w:p>
        </w:tc>
        <w:tc>
          <w:tcPr>
            <w:tcW w:w="4891" w:type="dxa"/>
            <w:vAlign w:val="center"/>
          </w:tcPr>
          <w:p w14:paraId="17D10462" w14:textId="17353EDE" w:rsidR="006647D1" w:rsidRDefault="00672BE9" w:rsidP="00BC6827">
            <w:pPr>
              <w:rPr>
                <w:rFonts w:asciiTheme="majorHAnsi" w:hAnsiTheme="majorHAnsi" w:cs="Arial"/>
                <w:sz w:val="22"/>
                <w:szCs w:val="22"/>
              </w:rPr>
            </w:pPr>
            <w:r w:rsidRPr="00672BE9">
              <w:rPr>
                <w:rFonts w:asciiTheme="majorHAnsi" w:hAnsiTheme="majorHAnsi" w:cs="Arial"/>
                <w:sz w:val="22"/>
                <w:szCs w:val="22"/>
              </w:rPr>
              <w:t xml:space="preserve">CFS – Combination Fuse </w:t>
            </w:r>
            <w:r>
              <w:rPr>
                <w:rFonts w:asciiTheme="majorHAnsi" w:hAnsiTheme="majorHAnsi" w:cs="Arial"/>
                <w:sz w:val="22"/>
                <w:szCs w:val="22"/>
              </w:rPr>
              <w:t>&amp;</w:t>
            </w:r>
            <w:r w:rsidRPr="00672BE9">
              <w:rPr>
                <w:rFonts w:asciiTheme="majorHAnsi" w:hAnsiTheme="majorHAnsi" w:cs="Arial"/>
                <w:sz w:val="22"/>
                <w:szCs w:val="22"/>
              </w:rPr>
              <w:t xml:space="preserve"> Switch</w:t>
            </w:r>
          </w:p>
        </w:tc>
        <w:tc>
          <w:tcPr>
            <w:tcW w:w="4892" w:type="dxa"/>
            <w:vAlign w:val="center"/>
          </w:tcPr>
          <w:p w14:paraId="48A1E2FB" w14:textId="075B9F8A" w:rsidR="006647D1" w:rsidRDefault="008F5E71" w:rsidP="00BC6827">
            <w:pPr>
              <w:rPr>
                <w:rFonts w:asciiTheme="majorHAnsi" w:hAnsiTheme="majorHAnsi" w:cs="Arial"/>
                <w:sz w:val="22"/>
                <w:szCs w:val="22"/>
              </w:rPr>
            </w:pPr>
            <w:r>
              <w:rPr>
                <w:rFonts w:asciiTheme="majorHAnsi" w:hAnsiTheme="majorHAnsi" w:cs="Arial"/>
                <w:sz w:val="22"/>
                <w:szCs w:val="22"/>
              </w:rPr>
              <w:t xml:space="preserve">TTM – </w:t>
            </w:r>
            <w:r w:rsidRPr="008F5E71">
              <w:rPr>
                <w:rFonts w:asciiTheme="majorHAnsi" w:hAnsiTheme="majorHAnsi" w:cs="Arial"/>
                <w:sz w:val="22"/>
                <w:szCs w:val="22"/>
              </w:rPr>
              <w:t>Temporary Traffic Management (TTM) Plan</w:t>
            </w:r>
          </w:p>
        </w:tc>
      </w:tr>
      <w:tr w:rsidR="00691373" w14:paraId="3E6886AB" w14:textId="77777777" w:rsidTr="00BC6827">
        <w:tc>
          <w:tcPr>
            <w:tcW w:w="4891" w:type="dxa"/>
            <w:vAlign w:val="center"/>
          </w:tcPr>
          <w:p w14:paraId="58AA14F4" w14:textId="55BCD376" w:rsidR="00691373" w:rsidRDefault="00691373" w:rsidP="00BC6827">
            <w:pPr>
              <w:rPr>
                <w:rFonts w:asciiTheme="majorHAnsi" w:hAnsiTheme="majorHAnsi" w:cs="Arial"/>
                <w:sz w:val="22"/>
                <w:szCs w:val="22"/>
              </w:rPr>
            </w:pPr>
            <w:r>
              <w:rPr>
                <w:rFonts w:asciiTheme="majorHAnsi" w:hAnsiTheme="majorHAnsi" w:cs="Arial"/>
                <w:sz w:val="22"/>
                <w:szCs w:val="22"/>
              </w:rPr>
              <w:t xml:space="preserve">UFP – </w:t>
            </w:r>
            <w:r w:rsidRPr="00691373">
              <w:rPr>
                <w:rFonts w:asciiTheme="majorHAnsi" w:hAnsiTheme="majorHAnsi" w:cs="Arial"/>
                <w:sz w:val="22"/>
                <w:szCs w:val="22"/>
              </w:rPr>
              <w:t>Unexpected Finds Protocol</w:t>
            </w:r>
          </w:p>
        </w:tc>
        <w:tc>
          <w:tcPr>
            <w:tcW w:w="4891" w:type="dxa"/>
            <w:vAlign w:val="center"/>
          </w:tcPr>
          <w:p w14:paraId="0FF2AE55" w14:textId="355F651F" w:rsidR="00691373" w:rsidRPr="00672BE9" w:rsidRDefault="00691373" w:rsidP="00BC6827">
            <w:pPr>
              <w:rPr>
                <w:rFonts w:asciiTheme="majorHAnsi" w:hAnsiTheme="majorHAnsi" w:cs="Arial"/>
                <w:sz w:val="22"/>
                <w:szCs w:val="22"/>
              </w:rPr>
            </w:pPr>
            <w:r w:rsidRPr="00691373">
              <w:rPr>
                <w:rFonts w:asciiTheme="majorHAnsi" w:hAnsiTheme="majorHAnsi" w:cs="Arial"/>
                <w:sz w:val="22"/>
                <w:szCs w:val="22"/>
              </w:rPr>
              <w:t>HIRAC</w:t>
            </w:r>
            <w:r w:rsidRPr="00737020">
              <w:rPr>
                <w:rFonts w:asciiTheme="majorHAnsi" w:hAnsiTheme="majorHAnsi" w:cs="Arial"/>
              </w:rPr>
              <w:t xml:space="preserve"> – Hazard Identification Risk Assessment &amp; Control</w:t>
            </w:r>
          </w:p>
        </w:tc>
        <w:tc>
          <w:tcPr>
            <w:tcW w:w="4892" w:type="dxa"/>
            <w:vAlign w:val="center"/>
          </w:tcPr>
          <w:p w14:paraId="6C16B69D" w14:textId="1ADA78B5" w:rsidR="00691373" w:rsidRDefault="0094231E" w:rsidP="00BC6827">
            <w:pPr>
              <w:rPr>
                <w:rFonts w:asciiTheme="majorHAnsi" w:hAnsiTheme="majorHAnsi" w:cs="Arial"/>
                <w:sz w:val="22"/>
                <w:szCs w:val="22"/>
              </w:rPr>
            </w:pPr>
            <w:r w:rsidRPr="0094231E">
              <w:rPr>
                <w:rFonts w:asciiTheme="majorHAnsi" w:hAnsiTheme="majorHAnsi" w:cs="Arial"/>
                <w:sz w:val="22"/>
                <w:szCs w:val="22"/>
              </w:rPr>
              <w:t>TCW</w:t>
            </w:r>
            <w:r>
              <w:rPr>
                <w:rFonts w:asciiTheme="majorHAnsi" w:hAnsiTheme="majorHAnsi" w:cs="Arial"/>
                <w:sz w:val="22"/>
                <w:szCs w:val="22"/>
              </w:rPr>
              <w:t xml:space="preserve"> – Temporary Construction Wire</w:t>
            </w:r>
          </w:p>
        </w:tc>
      </w:tr>
      <w:tr w:rsidR="00C5235E" w14:paraId="04863306" w14:textId="77777777" w:rsidTr="00BC6827">
        <w:tc>
          <w:tcPr>
            <w:tcW w:w="4891" w:type="dxa"/>
            <w:vAlign w:val="center"/>
          </w:tcPr>
          <w:p w14:paraId="416EC28A" w14:textId="2642C5A1" w:rsidR="00C5235E" w:rsidRDefault="00C5235E" w:rsidP="00BC6827">
            <w:pPr>
              <w:rPr>
                <w:rFonts w:asciiTheme="majorHAnsi" w:hAnsiTheme="majorHAnsi" w:cs="Arial"/>
                <w:sz w:val="22"/>
                <w:szCs w:val="22"/>
              </w:rPr>
            </w:pPr>
            <w:r>
              <w:rPr>
                <w:rFonts w:asciiTheme="majorHAnsi" w:hAnsiTheme="majorHAnsi" w:cs="Arial"/>
                <w:sz w:val="22"/>
                <w:szCs w:val="22"/>
              </w:rPr>
              <w:t xml:space="preserve">MDF – </w:t>
            </w:r>
            <w:r w:rsidRPr="00C5235E">
              <w:rPr>
                <w:rFonts w:asciiTheme="majorHAnsi" w:hAnsiTheme="majorHAnsi" w:cs="Arial"/>
                <w:sz w:val="22"/>
                <w:szCs w:val="22"/>
              </w:rPr>
              <w:t>Medium Density Fibreboard</w:t>
            </w:r>
          </w:p>
        </w:tc>
        <w:tc>
          <w:tcPr>
            <w:tcW w:w="4891" w:type="dxa"/>
            <w:vAlign w:val="center"/>
          </w:tcPr>
          <w:p w14:paraId="512A05A5" w14:textId="77777777" w:rsidR="00C5235E" w:rsidRPr="00691373" w:rsidRDefault="00C5235E" w:rsidP="00BC6827">
            <w:pPr>
              <w:rPr>
                <w:rFonts w:asciiTheme="majorHAnsi" w:hAnsiTheme="majorHAnsi" w:cs="Arial"/>
                <w:sz w:val="22"/>
                <w:szCs w:val="22"/>
              </w:rPr>
            </w:pPr>
          </w:p>
        </w:tc>
        <w:tc>
          <w:tcPr>
            <w:tcW w:w="4892" w:type="dxa"/>
            <w:vAlign w:val="center"/>
          </w:tcPr>
          <w:p w14:paraId="542758CA" w14:textId="77777777" w:rsidR="00C5235E" w:rsidRPr="0094231E" w:rsidRDefault="00C5235E" w:rsidP="00BC6827">
            <w:pPr>
              <w:rPr>
                <w:rFonts w:asciiTheme="majorHAnsi" w:hAnsiTheme="majorHAnsi" w:cs="Arial"/>
                <w:sz w:val="22"/>
                <w:szCs w:val="22"/>
              </w:rPr>
            </w:pPr>
          </w:p>
        </w:tc>
      </w:tr>
    </w:tbl>
    <w:p w14:paraId="0242CCB2" w14:textId="77777777" w:rsidR="004161C0" w:rsidRDefault="004161C0" w:rsidP="00834C2A">
      <w:pPr>
        <w:rPr>
          <w:rFonts w:asciiTheme="majorHAnsi" w:hAnsiTheme="majorHAnsi" w:cs="Arial"/>
        </w:rPr>
      </w:pPr>
    </w:p>
    <w:p w14:paraId="57B38BA6" w14:textId="77777777" w:rsidR="004161C0" w:rsidRPr="00834C2A" w:rsidRDefault="004161C0" w:rsidP="00834C2A">
      <w:pPr>
        <w:rPr>
          <w:rFonts w:asciiTheme="majorHAnsi" w:hAnsiTheme="majorHAnsi" w:cs="Arial"/>
        </w:rPr>
      </w:pPr>
    </w:p>
    <w:p w14:paraId="1E0147FC" w14:textId="77777777" w:rsidR="000725A6" w:rsidRDefault="000725A6">
      <w:pPr>
        <w:spacing w:after="160" w:line="259" w:lineRule="auto"/>
        <w:sectPr w:rsidR="000725A6" w:rsidSect="00DE5D26">
          <w:headerReference w:type="default" r:id="rId13"/>
          <w:footerReference w:type="default" r:id="rId14"/>
          <w:footerReference w:type="first" r:id="rId41"/>
          <w:footerReference w:type="even" r:id="rId42"/>
          <w:pgSz w:w="16838" w:h="11906" w:orient="landscape"/>
          <w:pgMar w:top="1134" w:right="1077" w:bottom="851" w:left="1077" w:header="283" w:footer="0" w:gutter="0"/>
          <w:cols w:space="708"/>
          <w:docGrid w:linePitch="360"/>
        </w:sectPr>
      </w:pPr>
    </w:p>
    <w:tbl>
      <w:tblPr>
        <w:tblStyle w:val="TableGrid"/>
        <w:tblW w:w="5000" w:type="pct"/>
        <w:shd w:val="clear" w:color="auto" w:fill="474C55"/>
        <w:tblLook w:val="04A0" w:firstRow="1" w:lastRow="0" w:firstColumn="1" w:lastColumn="0" w:noHBand="0" w:noVBand="1"/>
      </w:tblPr>
      <w:tblGrid>
        <w:gridCol w:w="4476"/>
        <w:gridCol w:w="945"/>
        <w:gridCol w:w="7339"/>
        <w:gridCol w:w="968"/>
        <w:gridCol w:w="946"/>
      </w:tblGrid>
      <w:tr w:rsidR="00AB4710" w:rsidRPr="004161C0" w14:paraId="4DCCA06D" w14:textId="77777777" w:rsidTr="00A035EE">
        <w:trPr>
          <w:tblHeader/>
        </w:trPr>
        <w:tc>
          <w:tcPr>
            <w:tcW w:w="4476" w:type="dxa"/>
            <w:shd w:val="clear" w:color="auto" w:fill="474C55"/>
            <w:vAlign w:val="center"/>
          </w:tcPr>
          <w:p w14:paraId="48F56C86"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ACTUAL OR POTENTIAL HAZARD / RISK</w:t>
            </w:r>
          </w:p>
        </w:tc>
        <w:tc>
          <w:tcPr>
            <w:tcW w:w="945" w:type="dxa"/>
            <w:shd w:val="clear" w:color="auto" w:fill="474C55"/>
            <w:vAlign w:val="center"/>
          </w:tcPr>
          <w:p w14:paraId="0A513BE8"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RISK LEVEL</w:t>
            </w:r>
          </w:p>
        </w:tc>
        <w:tc>
          <w:tcPr>
            <w:tcW w:w="7339" w:type="dxa"/>
            <w:shd w:val="clear" w:color="auto" w:fill="474C55"/>
            <w:vAlign w:val="center"/>
          </w:tcPr>
          <w:p w14:paraId="6973E3FC"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 xml:space="preserve">PROPOSED ACTION, </w:t>
            </w:r>
          </w:p>
          <w:p w14:paraId="1DFE16F0"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CONTROL MEASURE</w:t>
            </w:r>
          </w:p>
        </w:tc>
        <w:tc>
          <w:tcPr>
            <w:tcW w:w="968" w:type="dxa"/>
            <w:shd w:val="clear" w:color="auto" w:fill="474C55"/>
            <w:vAlign w:val="center"/>
          </w:tcPr>
          <w:p w14:paraId="37C2A73E"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WHO</w:t>
            </w:r>
          </w:p>
        </w:tc>
        <w:tc>
          <w:tcPr>
            <w:tcW w:w="946" w:type="dxa"/>
            <w:shd w:val="clear" w:color="auto" w:fill="474C55"/>
            <w:vAlign w:val="center"/>
          </w:tcPr>
          <w:p w14:paraId="4196B5E3" w14:textId="77777777" w:rsidR="00AB4710" w:rsidRPr="004161C0" w:rsidRDefault="00AB4710" w:rsidP="00D82AA7">
            <w:pPr>
              <w:pStyle w:val="Header"/>
              <w:jc w:val="center"/>
              <w:rPr>
                <w:rFonts w:asciiTheme="majorHAnsi" w:hAnsiTheme="majorHAnsi"/>
                <w:b/>
                <w:color w:val="FFFFFF" w:themeColor="background1"/>
                <w:sz w:val="14"/>
              </w:rPr>
            </w:pPr>
            <w:r w:rsidRPr="004161C0">
              <w:rPr>
                <w:rFonts w:asciiTheme="majorHAnsi" w:hAnsiTheme="majorHAnsi"/>
                <w:b/>
                <w:color w:val="FFFFFF" w:themeColor="background1"/>
                <w:sz w:val="16"/>
              </w:rPr>
              <w:t>RESIDUAL RISK</w:t>
            </w:r>
          </w:p>
        </w:tc>
      </w:tr>
      <w:tr w:rsidR="00DD4D57" w:rsidRPr="00291057" w14:paraId="757E1A92" w14:textId="77777777" w:rsidTr="00463AA9">
        <w:tblPrEx>
          <w:tblBorders>
            <w:insideH w:val="single" w:sz="4" w:space="0" w:color="7F7F7F" w:themeColor="text1" w:themeTint="80"/>
          </w:tblBorders>
          <w:shd w:val="clear" w:color="auto" w:fill="auto"/>
        </w:tblPrEx>
        <w:trPr>
          <w:trHeight w:val="340"/>
        </w:trPr>
        <w:tc>
          <w:tcPr>
            <w:tcW w:w="14674" w:type="dxa"/>
            <w:gridSpan w:val="5"/>
            <w:shd w:val="clear" w:color="auto" w:fill="00AEEF"/>
            <w:vAlign w:val="center"/>
          </w:tcPr>
          <w:p w14:paraId="32334F83" w14:textId="49C194A2" w:rsidR="00DD4D57" w:rsidRPr="00291057" w:rsidRDefault="00DD4D57" w:rsidP="00833DBC">
            <w:pPr>
              <w:pStyle w:val="Header"/>
              <w:rPr>
                <w:rFonts w:asciiTheme="majorHAnsi" w:hAnsiTheme="majorHAnsi"/>
                <w:b/>
                <w:sz w:val="22"/>
              </w:rPr>
            </w:pPr>
            <w:r w:rsidRPr="00BF5F0B">
              <w:rPr>
                <w:rFonts w:asciiTheme="majorHAnsi" w:hAnsiTheme="majorHAnsi"/>
                <w:b/>
                <w:sz w:val="28"/>
                <w:szCs w:val="24"/>
              </w:rPr>
              <w:t>PRE</w:t>
            </w:r>
            <w:r w:rsidR="000356EF">
              <w:rPr>
                <w:rFonts w:asciiTheme="majorHAnsi" w:hAnsiTheme="majorHAnsi"/>
                <w:b/>
                <w:sz w:val="28"/>
                <w:szCs w:val="24"/>
              </w:rPr>
              <w:t>-</w:t>
            </w:r>
            <w:r w:rsidRPr="00BF5F0B">
              <w:rPr>
                <w:rFonts w:asciiTheme="majorHAnsi" w:hAnsiTheme="majorHAnsi"/>
                <w:b/>
                <w:sz w:val="28"/>
                <w:szCs w:val="24"/>
              </w:rPr>
              <w:t>CONSTRUCTION</w:t>
            </w:r>
          </w:p>
        </w:tc>
      </w:tr>
      <w:tr w:rsidR="00CB10B5" w:rsidRPr="00CB10B5" w14:paraId="7D34E1AA" w14:textId="77777777" w:rsidTr="00A035EE">
        <w:tblPrEx>
          <w:tblBorders>
            <w:insideH w:val="single" w:sz="4" w:space="0" w:color="7F7F7F" w:themeColor="text1" w:themeTint="80"/>
          </w:tblBorders>
          <w:shd w:val="clear" w:color="auto" w:fill="auto"/>
        </w:tblPrEx>
        <w:trPr>
          <w:cantSplit/>
          <w:trHeight w:val="1134"/>
        </w:trPr>
        <w:tc>
          <w:tcPr>
            <w:tcW w:w="4476" w:type="dxa"/>
            <w:shd w:val="clear" w:color="auto" w:fill="D9F5FF"/>
            <w:vAlign w:val="center"/>
          </w:tcPr>
          <w:p w14:paraId="01CE45E9" w14:textId="77777777" w:rsidR="006A0875" w:rsidRPr="00CB10B5" w:rsidRDefault="006A0875" w:rsidP="006A0875">
            <w:pPr>
              <w:rPr>
                <w:rFonts w:asciiTheme="majorHAnsi" w:hAnsiTheme="majorHAnsi" w:cs="Arial"/>
                <w:sz w:val="18"/>
              </w:rPr>
            </w:pPr>
            <w:r w:rsidRPr="00CB10B5">
              <w:rPr>
                <w:rFonts w:asciiTheme="majorHAnsi" w:hAnsiTheme="majorHAnsi" w:cs="Arial"/>
                <w:sz w:val="18"/>
              </w:rPr>
              <w:t>Identify the hazards and risks associated with each task, activity or source.</w:t>
            </w:r>
          </w:p>
          <w:p w14:paraId="615C9A4A" w14:textId="77777777" w:rsidR="006A0875" w:rsidRPr="00CB10B5" w:rsidRDefault="006A0875" w:rsidP="006A0875">
            <w:pPr>
              <w:rPr>
                <w:rFonts w:asciiTheme="majorHAnsi" w:hAnsiTheme="majorHAnsi" w:cs="Arial"/>
                <w:sz w:val="18"/>
              </w:rPr>
            </w:pPr>
            <w:r w:rsidRPr="00CB10B5">
              <w:rPr>
                <w:rFonts w:asciiTheme="majorHAnsi" w:hAnsiTheme="majorHAnsi" w:cs="Arial"/>
                <w:sz w:val="18"/>
              </w:rPr>
              <w:t>Examine each to find possibilities that could lead to an accident/incident.</w:t>
            </w:r>
          </w:p>
        </w:tc>
        <w:tc>
          <w:tcPr>
            <w:tcW w:w="945" w:type="dxa"/>
            <w:shd w:val="clear" w:color="auto" w:fill="D9F5FF"/>
            <w:vAlign w:val="center"/>
          </w:tcPr>
          <w:p w14:paraId="3897EDE4" w14:textId="77777777" w:rsidR="006A0875" w:rsidRPr="00CB10B5" w:rsidRDefault="006A0875" w:rsidP="006A0875">
            <w:pPr>
              <w:jc w:val="center"/>
              <w:rPr>
                <w:rFonts w:asciiTheme="majorHAnsi" w:hAnsiTheme="majorHAnsi" w:cs="Arial"/>
              </w:rPr>
            </w:pPr>
            <w:r w:rsidRPr="00CB10B5">
              <w:rPr>
                <w:rFonts w:asciiTheme="majorHAnsi" w:hAnsiTheme="majorHAnsi" w:cs="Arial"/>
              </w:rPr>
              <w:t xml:space="preserve">1 </w:t>
            </w:r>
          </w:p>
          <w:p w14:paraId="378E089D" w14:textId="77777777" w:rsidR="006A0875" w:rsidRPr="00CB10B5" w:rsidRDefault="006A0875" w:rsidP="006A0875">
            <w:pPr>
              <w:jc w:val="center"/>
              <w:rPr>
                <w:rFonts w:asciiTheme="majorHAnsi" w:hAnsiTheme="majorHAnsi" w:cs="Arial"/>
              </w:rPr>
            </w:pPr>
            <w:r w:rsidRPr="00CB10B5">
              <w:rPr>
                <w:rFonts w:asciiTheme="majorHAnsi" w:hAnsiTheme="majorHAnsi" w:cs="Arial"/>
              </w:rPr>
              <w:t>to</w:t>
            </w:r>
          </w:p>
          <w:p w14:paraId="5EED3F22" w14:textId="77777777" w:rsidR="006A0875" w:rsidRPr="00CB10B5" w:rsidRDefault="006A0875" w:rsidP="006A0875">
            <w:pPr>
              <w:jc w:val="center"/>
              <w:rPr>
                <w:rFonts w:asciiTheme="majorHAnsi" w:hAnsiTheme="majorHAnsi" w:cs="Arial"/>
                <w:sz w:val="18"/>
              </w:rPr>
            </w:pPr>
            <w:r w:rsidRPr="00CB10B5">
              <w:rPr>
                <w:rFonts w:asciiTheme="majorHAnsi" w:hAnsiTheme="majorHAnsi" w:cs="Arial"/>
              </w:rPr>
              <w:t>16</w:t>
            </w:r>
          </w:p>
        </w:tc>
        <w:tc>
          <w:tcPr>
            <w:tcW w:w="7339" w:type="dxa"/>
            <w:shd w:val="clear" w:color="auto" w:fill="D9F5FF"/>
            <w:vAlign w:val="center"/>
          </w:tcPr>
          <w:p w14:paraId="4E9BDBDC" w14:textId="77777777" w:rsidR="006A0875" w:rsidRDefault="006A0875" w:rsidP="006A0875">
            <w:pPr>
              <w:rPr>
                <w:rFonts w:asciiTheme="majorHAnsi" w:hAnsiTheme="majorHAnsi" w:cs="Arial"/>
                <w:sz w:val="18"/>
              </w:rPr>
            </w:pPr>
            <w:r w:rsidRPr="00CB10B5">
              <w:rPr>
                <w:rFonts w:asciiTheme="majorHAnsi" w:hAnsiTheme="majorHAnsi" w:cs="Arial"/>
                <w:sz w:val="18"/>
              </w:rPr>
              <w:t>Specify what practices/procedures will be implemented and what actions will take place to eliminate or minimise hazard, potential severity factors, risk of serious injury/damage.</w:t>
            </w:r>
          </w:p>
          <w:p w14:paraId="4C4E5EF6" w14:textId="77777777" w:rsidR="00227909" w:rsidRPr="00CB10B5" w:rsidRDefault="00227909">
            <w:pPr>
              <w:rPr>
                <w:rFonts w:asciiTheme="majorHAnsi" w:hAnsiTheme="majorHAnsi" w:cs="Arial"/>
                <w:sz w:val="18"/>
              </w:rPr>
            </w:pPr>
            <w:r>
              <w:rPr>
                <w:rFonts w:asciiTheme="majorHAnsi" w:hAnsiTheme="majorHAnsi" w:cs="Arial"/>
                <w:sz w:val="18"/>
              </w:rPr>
              <w:t>(The controls established are to be in accordance with applicable legislation, code of practice and Australian Standards)</w:t>
            </w:r>
          </w:p>
        </w:tc>
        <w:tc>
          <w:tcPr>
            <w:tcW w:w="968" w:type="dxa"/>
            <w:shd w:val="clear" w:color="auto" w:fill="D9F5FF"/>
            <w:textDirection w:val="btLr"/>
            <w:vAlign w:val="center"/>
          </w:tcPr>
          <w:p w14:paraId="759DED9D" w14:textId="67E922FE" w:rsidR="006A0875" w:rsidRPr="00CB10B5" w:rsidRDefault="00A47FD2" w:rsidP="00DE5D26">
            <w:pPr>
              <w:ind w:left="113" w:right="113"/>
              <w:jc w:val="center"/>
              <w:rPr>
                <w:rFonts w:asciiTheme="majorHAnsi" w:hAnsiTheme="majorHAnsi" w:cs="Arial"/>
                <w:sz w:val="18"/>
              </w:rPr>
            </w:pPr>
            <w:r w:rsidRPr="000C644E">
              <w:rPr>
                <w:rFonts w:asciiTheme="majorHAnsi" w:hAnsiTheme="majorHAnsi" w:cs="Arial"/>
                <w:color w:val="000000"/>
                <w:sz w:val="18"/>
              </w:rPr>
              <w:t>Who is Responsible</w:t>
            </w:r>
          </w:p>
        </w:tc>
        <w:tc>
          <w:tcPr>
            <w:tcW w:w="946" w:type="dxa"/>
            <w:shd w:val="clear" w:color="auto" w:fill="D9F5FF"/>
            <w:vAlign w:val="center"/>
          </w:tcPr>
          <w:p w14:paraId="46B18F9A" w14:textId="77777777" w:rsidR="006A0875" w:rsidRPr="00CB10B5" w:rsidRDefault="006A0875" w:rsidP="006A0875">
            <w:pPr>
              <w:jc w:val="center"/>
              <w:rPr>
                <w:rFonts w:asciiTheme="majorHAnsi" w:hAnsiTheme="majorHAnsi" w:cs="Arial"/>
              </w:rPr>
            </w:pPr>
            <w:r w:rsidRPr="00CB10B5">
              <w:rPr>
                <w:rFonts w:asciiTheme="majorHAnsi" w:hAnsiTheme="majorHAnsi" w:cs="Arial"/>
              </w:rPr>
              <w:t>1</w:t>
            </w:r>
          </w:p>
          <w:p w14:paraId="24DEF29F" w14:textId="77777777" w:rsidR="006A0875" w:rsidRPr="00CB10B5" w:rsidRDefault="006A0875" w:rsidP="006A0875">
            <w:pPr>
              <w:jc w:val="center"/>
              <w:rPr>
                <w:rFonts w:asciiTheme="majorHAnsi" w:hAnsiTheme="majorHAnsi" w:cs="Arial"/>
              </w:rPr>
            </w:pPr>
            <w:r w:rsidRPr="00CB10B5">
              <w:rPr>
                <w:rFonts w:asciiTheme="majorHAnsi" w:hAnsiTheme="majorHAnsi" w:cs="Arial"/>
              </w:rPr>
              <w:t>to</w:t>
            </w:r>
          </w:p>
          <w:p w14:paraId="180E71EA" w14:textId="77777777" w:rsidR="006A0875" w:rsidRPr="00CB10B5" w:rsidRDefault="006A0875" w:rsidP="006A0875">
            <w:pPr>
              <w:jc w:val="center"/>
              <w:rPr>
                <w:rFonts w:asciiTheme="majorHAnsi" w:hAnsiTheme="majorHAnsi" w:cs="Arial"/>
                <w:sz w:val="18"/>
              </w:rPr>
            </w:pPr>
            <w:r w:rsidRPr="00CB10B5">
              <w:rPr>
                <w:rFonts w:asciiTheme="majorHAnsi" w:hAnsiTheme="majorHAnsi" w:cs="Arial"/>
              </w:rPr>
              <w:t>16</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1. BRIEF</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Incorrect user brief</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A8872E3" w14:textId="77777777" w:rsidR="006A0875" w:rsidRPr="006A0875" w:rsidRDefault="006A0875">
            <w:bookmarkStart w:id="8" w:name="_Toc379899156"/>
            <w:r w:rsidRPr="006A0875">
              <w:t>Reviews, room data sheets, sign offs</w:t>
            </w:r>
            <w:bookmarkEnd w:id="8"/>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Incorrect stakeholder brief</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5E5D7D55" w14:textId="77777777" w:rsidR="006A0875" w:rsidRPr="006A0875" w:rsidRDefault="006A0875" w:rsidP="00BF1C30">
            <w:pPr>
              <w:rPr>
                <w:color w:val="000000"/>
              </w:rPr>
            </w:pPr>
            <w:r w:rsidRPr="006A0875">
              <w:rPr>
                <w:color w:val="000000"/>
              </w:rPr>
              <w:t>Reviews, obtain all requirements, sign offs.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Unauthorised changes to brief</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0E41068D" w14:textId="77777777" w:rsidR="006A0875" w:rsidRPr="006A0875" w:rsidRDefault="006A0875" w:rsidP="00BF1C30">
            <w:pPr>
              <w:rPr>
                <w:color w:val="000000"/>
              </w:rPr>
            </w:pPr>
            <w:r w:rsidRPr="006A0875">
              <w:rPr>
                <w:color w:val="000000"/>
              </w:rPr>
              <w:t xml:space="preserve">Establish change then sign off by users and stakeholders. </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2. DESIGN</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Failure to meet brief</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1F8BBA39" w14:textId="77777777" w:rsidR="006A0875" w:rsidRPr="006A0875" w:rsidRDefault="006A0875" w:rsidP="00BF1C30">
            <w:r w:rsidRPr="006A0875">
              <w:t xml:space="preserve">Reviews, sign offs and PCG’s, Perform Value Management Session </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Late</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62C35FF0" w14:textId="77777777" w:rsidR="006A0875" w:rsidRPr="006A0875" w:rsidRDefault="006A0875" w:rsidP="00BF1C30">
            <w:r w:rsidRPr="006A0875">
              <w:t xml:space="preserve">Reviews, </w:t>
            </w:r>
            <w:r w:rsidR="00CB10B5">
              <w:t>program</w:t>
            </w:r>
            <w:r w:rsidRPr="006A0875">
              <w:t>s, Procurement schedule sign off, Client Sign Off.</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Failure to communicate design to user group</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11BDC20C" w14:textId="77777777" w:rsidR="006A0875" w:rsidRPr="006A0875" w:rsidRDefault="006A0875" w:rsidP="00BF1C30">
            <w:r w:rsidRPr="006A0875">
              <w:t>Client and user to sign off on FSP</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Changes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51666DA5" w14:textId="77777777" w:rsidR="006A0875" w:rsidRPr="006A0875" w:rsidRDefault="006A0875" w:rsidP="00BF1C30">
            <w:r w:rsidRPr="006A0875">
              <w:t>Design change notice to advise time cost &amp; quality penalty.</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Over Budget</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1D698CEE" w14:textId="77777777" w:rsidR="006A0875" w:rsidRPr="006A0875" w:rsidRDefault="006A0875" w:rsidP="00BF1C30">
            <w:r w:rsidRPr="006A0875">
              <w:t>Review costs at FSP, 80% &amp; 100%. Make changes if necessary. Have Contingency. Value Management Meetings if Over Budget</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Responsibility for some items not picked up</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24F917A1" w14:textId="77777777" w:rsidR="006A0875" w:rsidRPr="006A0875" w:rsidRDefault="006A0875" w:rsidP="00BF1C30">
            <w:r w:rsidRPr="006A0875">
              <w:t>Draw up matrix to itemise</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SBG, Contractor</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Design energy efficient</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42D1AD1E" w14:textId="77777777" w:rsidR="006A0875" w:rsidRPr="006A0875" w:rsidRDefault="006A0875" w:rsidP="00BF1C30">
            <w:r w:rsidRPr="006A0875">
              <w:t>Reviews, sign offs and PSG’s Section J BCA</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Failure to meet deadline ???Nominated Contractors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A8872E3" w14:textId="77777777" w:rsidR="006A0875" w:rsidRPr="006A0875" w:rsidRDefault="006A0875">
            <w:r>
              <w:t>Reviews, sign offs and PSG???s, Programs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High maintenance</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5005A82B" w14:textId="77777777" w:rsidR="006A0875" w:rsidRPr="006A0875" w:rsidRDefault="006A0875" w:rsidP="00BF1C30">
            <w:r w:rsidRPr="006A0875">
              <w:t>Reviews, sign offs and PSG’s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Doesn???t meet comfort requirements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A8872E3" w14:textId="77777777" w:rsidR="006A0875" w:rsidRPr="006A0875" w:rsidRDefault="006A0875">
            <w:r>
              <w:t>Reviews, sign offs and PSG???s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Safe design risk assessment-building lifecycle</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2CD85739" w14:textId="77777777" w:rsidR="006A0875" w:rsidRPr="006A0875" w:rsidRDefault="006A0875" w:rsidP="00BF1C30">
            <w:r w:rsidRPr="006A0875">
              <w:t>Design Risk Assessment Meetings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Ditto ??? design for safe construction</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A8872E3" w14:textId="77777777" w:rsidR="006A0875" w:rsidRPr="006A0875" w:rsidRDefault="006A0875">
            <w:r>
              <w:t>Design Risk Assessment Documentation Review</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Ditto ??? design to facilitate safe use</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A8872E3" w14:textId="77777777" w:rsidR="006A0875" w:rsidRPr="006A0875" w:rsidRDefault="006A0875">
            <w:r>
              <w:t>Design Risk Assessment, Reviews, sign offs and PSG???s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Ditto ??? design for safe maintenance</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A8872E3" w14:textId="77777777" w:rsidR="006A0875" w:rsidRPr="006A0875" w:rsidRDefault="006A0875">
            <w:r>
              <w:t>Design Risk Assessment, Reviews, sign offs and PSG???s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Ditto ??? design for safe alteration</w:t>
            </w:r>
          </w:p>
        </w:tc>
        <w:tc>
          <w:tcPr>
            <w:tcW w:w="945" w:type="dxa"/>
            <w:vAlign w:val="center"/>
            <w:shd w:fill="FFFF00" w:val="clear"/>
          </w:tcPr>
          <w:p w14:paraId="1A81A44A" w14:textId="77777777" w:rsidR="006A0875" w:rsidRPr="00B07CC7" w:rsidRDefault="006A0875">
            <w:pPr>
              <w:jc w:val="center"/>
              <w:rPr>
                <w:rStyle w:val="Strong"/>
                <w:rFonts w:asciiTheme="majorHAnsi" w:hAnsiTheme="majorHAnsi"/>
                <w:b w:val="0"/>
                <w:bCs w:val="0"/>
              </w:rPr>
            </w:pPr>
            <w:r>
              <w:t>4</w:t>
            </w:r>
          </w:p>
        </w:tc>
        <w:tc>
          <w:tcPr>
            <w:tcW w:w="7339" w:type="dxa"/>
            <w:vAlign w:val="center"/>
          </w:tcPr>
          <w:p w14:paraId="7A8872E3" w14:textId="77777777" w:rsidR="006A0875" w:rsidRPr="006A0875" w:rsidRDefault="006A0875">
            <w:r>
              <w:t>Design Risk Assessment, Reviews, sign offs and PSG???s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Mechanical Design</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5485A082" w14:textId="13B5312B" w:rsidR="006A0875" w:rsidRPr="006A0875" w:rsidRDefault="006A0875" w:rsidP="00BF1C30">
            <w:r w:rsidRPr="006A0875">
              <w:t xml:space="preserve">Review </w:t>
            </w:r>
            <w:r w:rsidR="004B663F" w:rsidRPr="006A0875">
              <w:t>consultants’</w:t>
            </w:r>
            <w:r w:rsidRPr="006A0875">
              <w:t xml:space="preserve"> documents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Electrical Design</w:t>
            </w:r>
          </w:p>
        </w:tc>
        <w:tc>
          <w:tcPr>
            <w:tcW w:w="945" w:type="dxa"/>
            <w:vAlign w:val="center"/>
            <w:shd w:fill="FFFF00" w:val="clear"/>
          </w:tcPr>
          <w:p w14:paraId="1A81A44A" w14:textId="77777777" w:rsidR="006A0875" w:rsidRPr="00B07CC7" w:rsidRDefault="006A0875">
            <w:pPr>
              <w:jc w:val="center"/>
              <w:rPr>
                <w:rStyle w:val="Strong"/>
                <w:rFonts w:asciiTheme="majorHAnsi" w:hAnsiTheme="majorHAnsi"/>
                <w:b w:val="0"/>
                <w:bCs w:val="0"/>
              </w:rPr>
            </w:pPr>
            <w:r>
              <w:t>5</w:t>
            </w:r>
          </w:p>
        </w:tc>
        <w:tc>
          <w:tcPr>
            <w:tcW w:w="7339" w:type="dxa"/>
            <w:vAlign w:val="center"/>
          </w:tcPr>
          <w:p w14:paraId="57DDE887" w14:textId="292BF4CC" w:rsidR="006A0875" w:rsidRPr="006A0875" w:rsidRDefault="006A0875" w:rsidP="00BF1C30">
            <w:r w:rsidRPr="006A0875">
              <w:t xml:space="preserve">Review </w:t>
            </w:r>
            <w:r w:rsidR="004B663F" w:rsidRPr="006A0875">
              <w:t>consultants’</w:t>
            </w:r>
            <w:r w:rsidRPr="006A0875">
              <w:t xml:space="preserve"> documents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00B050" w:val="clear"/>
          </w:tcPr>
          <w:p w14:paraId="7291E526" w14:textId="77777777" w:rsidR="006A0875" w:rsidRPr="00B07CC7" w:rsidRDefault="006A0875">
            <w:pPr>
              <w:jc w:val="center"/>
              <w:rPr>
                <w:rStyle w:val="Strong"/>
                <w:rFonts w:asciiTheme="majorHAnsi" w:hAnsiTheme="majorHAnsi"/>
                <w:b w:val="0"/>
                <w:bCs w:val="0"/>
              </w:rPr>
            </w:pPr>
            <w:r>
              <w:t>13</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Space of generator</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2CD98A68" w14:textId="77777777" w:rsidR="006A0875" w:rsidRPr="006A0875" w:rsidRDefault="006A0875" w:rsidP="00BF1C30">
            <w:r w:rsidRPr="006A0875">
              <w:t>Review specifications, plans, client requirements.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Architectural, Structural &amp; Services Design</w:t>
            </w:r>
          </w:p>
        </w:tc>
        <w:tc>
          <w:tcPr>
            <w:tcW w:w="945" w:type="dxa"/>
            <w:vAlign w:val="center"/>
            <w:shd w:fill="FF0000" w:val="clear"/>
          </w:tcPr>
          <w:p w14:paraId="1A81A44A" w14:textId="77777777" w:rsidR="006A0875" w:rsidRPr="00B07CC7" w:rsidRDefault="006A0875">
            <w:pPr>
              <w:jc w:val="center"/>
              <w:rPr>
                <w:rStyle w:val="Strong"/>
                <w:rFonts w:asciiTheme="majorHAnsi" w:hAnsiTheme="majorHAnsi"/>
                <w:b w:val="0"/>
                <w:bCs w:val="0"/>
              </w:rPr>
            </w:pPr>
            <w:r>
              <w:t>3</w:t>
            </w:r>
          </w:p>
        </w:tc>
        <w:tc>
          <w:tcPr>
            <w:tcW w:w="7339" w:type="dxa"/>
            <w:vAlign w:val="center"/>
          </w:tcPr>
          <w:p w14:paraId="5BA94066" w14:textId="6DBCE17C" w:rsidR="00A035EE" w:rsidRDefault="00A035EE" w:rsidP="00A035EE">
            <w:r w:rsidRPr="006A0875">
              <w:t>Review consultant’s documents</w:t>
            </w:r>
            <w:r>
              <w:t xml:space="preserve"> against S</w:t>
            </w:r>
            <w:r w:rsidR="00194121">
              <w:t xml:space="preserve">haw </w:t>
            </w:r>
            <w:r>
              <w:t>B</w:t>
            </w:r>
            <w:r w:rsidR="00194121">
              <w:t xml:space="preserve">uilding </w:t>
            </w:r>
            <w:r>
              <w:t>G</w:t>
            </w:r>
            <w:r w:rsidR="00194121">
              <w:t>roup</w:t>
            </w:r>
            <w:r>
              <w:t xml:space="preserve"> PMP, PRA &amp; WHS&amp;E Plan</w:t>
            </w:r>
            <w:r w:rsidR="00194121">
              <w:t>.</w:t>
            </w:r>
          </w:p>
          <w:p w14:paraId="2E4F59A9" w14:textId="0718612D" w:rsidR="00A035EE" w:rsidRPr="006A0875" w:rsidRDefault="00A035EE" w:rsidP="00737020">
            <w:pPr>
              <w:pStyle w:val="ListParagraph"/>
              <w:numPr>
                <w:ilvl w:val="0"/>
                <w:numId w:val="103"/>
              </w:numPr>
            </w:pPr>
            <w:r w:rsidRPr="00D30EB0">
              <w:t>PMP 3.05.01 - Safe Design Analysis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SBG</w:t>
            </w:r>
          </w:p>
        </w:tc>
        <w:tc>
          <w:tcPr>
            <w:tcW w:w="946" w:type="dxa"/>
            <w:vAlign w:val="center"/>
            <w:shd w:fill="FFFF00" w:val="clear"/>
          </w:tcPr>
          <w:p w14:paraId="7291E526" w14:textId="77777777" w:rsidR="006A0875" w:rsidRPr="00B07CC7" w:rsidRDefault="006A0875">
            <w:pPr>
              <w:jc w:val="center"/>
              <w:rPr>
                <w:rStyle w:val="Strong"/>
                <w:rFonts w:asciiTheme="majorHAnsi" w:hAnsiTheme="majorHAnsi"/>
                <w:b w:val="0"/>
                <w:bCs w:val="0"/>
              </w:rPr>
            </w:pPr>
            <w:r>
              <w:t>9</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3. CONSULTANTS</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Poor Expertise, Rectified Documentation Delay</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1B14E0D2" w14:textId="77777777" w:rsidR="00A035EE" w:rsidRPr="006A0875" w:rsidRDefault="00A035EE" w:rsidP="00A035EE">
            <w:r w:rsidRPr="006A0875">
              <w:t>Communicate with client about solutions</w:t>
            </w:r>
            <w:r>
              <w:t xml:space="preserve"> </w:t>
            </w:r>
            <w:r w:rsidRPr="006A0875">
              <w:t>/ claims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4. PROGRAM</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Timeframe unsuitable for client and WHS requirements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0D28F7E" w14:textId="77777777" w:rsidR="00A035EE" w:rsidRPr="006A0875" w:rsidRDefault="00A035EE" w:rsidP="00A035EE">
            <w:r w:rsidRPr="006A0875">
              <w:t>Consultation with client and subcontractors to ascertain time restraints.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5. APPROVALS</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DA delay</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37296273" w14:textId="77777777" w:rsidR="00A035EE" w:rsidRPr="006A0875" w:rsidRDefault="00A035EE" w:rsidP="00A035EE">
            <w:r w:rsidRPr="006A0875">
              <w:t xml:space="preserve">Reviews, </w:t>
            </w:r>
            <w:r>
              <w:t>program</w:t>
            </w:r>
            <w:r w:rsidRPr="006A0875">
              <w:t>s, Procurement schedule sign off, Client Sign Off</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BA delay</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1F1F8A70" w14:textId="77777777" w:rsidR="00A035EE" w:rsidRPr="006A0875" w:rsidRDefault="00A035EE" w:rsidP="00A035EE">
            <w:r w:rsidRPr="006A0875">
              <w:t xml:space="preserve">Reviews, </w:t>
            </w:r>
            <w:r>
              <w:t>program</w:t>
            </w:r>
            <w:r w:rsidRPr="006A0875">
              <w:t>s, Procurement schedule sign off, Client Sign Off</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Client Delay</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0203088A" w14:textId="77777777" w:rsidR="00A035EE" w:rsidRPr="006A0875" w:rsidRDefault="00A035EE" w:rsidP="00A035EE">
            <w:r w:rsidRPr="006A0875">
              <w:t xml:space="preserve">Reviews, </w:t>
            </w:r>
            <w:r>
              <w:t>program</w:t>
            </w:r>
            <w:r w:rsidRPr="006A0875">
              <w:t>s, Procurement schedule sign off, Client Sign Off</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BA non approval</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1CF7B5A" w14:textId="77777777" w:rsidR="00A035EE" w:rsidRPr="006A0875" w:rsidRDefault="00A035EE" w:rsidP="00A035EE">
            <w:r w:rsidRPr="006A0875">
              <w:t xml:space="preserve">Reviews, </w:t>
            </w:r>
            <w:r>
              <w:t>program</w:t>
            </w:r>
            <w:r w:rsidRPr="006A0875">
              <w:t>s, Procurement schedule sign off, Client Sign Off</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Disturbance or Interference with Services, Safety or Traffic (DISST) Application Approval. (Canberra Health Services Campus)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42F462F9" w14:textId="66704BA8" w:rsidR="003C4DBA" w:rsidRPr="006A0875" w:rsidRDefault="003C4DBA" w:rsidP="003C4DBA">
            <w:r w:rsidRPr="003C4DBA">
              <w:t>The DISST form has been designed to be used for all construction, repair and maintenance work carried out on any Canberra Health Services campus or building. NO WORK SHALL COMMENCE without the signed “Authorisation to Proceed”.</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6. EXISTING BUILDING</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Existing condition</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4798282D" w14:textId="77777777" w:rsidR="00A035EE" w:rsidRPr="006A0875" w:rsidRDefault="00A035EE" w:rsidP="00A035EE">
            <w:r w:rsidRPr="006A0875">
              <w:t>Dilapidation report</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7. INSURANCES</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SBG Insurance does not cover contract work</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2DA7C351" w14:textId="77777777" w:rsidR="00A035EE" w:rsidRPr="006A0875" w:rsidRDefault="00A035EE" w:rsidP="00A035EE">
            <w:r w:rsidRPr="006A0875">
              <w:t>Adequate cover to be arranged.</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Contractor Insurance not adequate or up to date</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358645DA" w14:textId="77777777" w:rsidR="00A035EE" w:rsidRPr="006A0875" w:rsidRDefault="00A035EE" w:rsidP="00A035EE">
            <w:r w:rsidRPr="006A0875">
              <w:t>Contractor not to start on site until proof of insurances are supplied.</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8. CONTRACTORS</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Unable to do work to specifications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0E963FA1" w14:textId="77777777" w:rsidR="00A035EE" w:rsidRPr="006A0875" w:rsidRDefault="00A035EE" w:rsidP="00A035EE">
            <w:r w:rsidRPr="006A0875">
              <w:t>Assess and Select Tender references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Unable to do work on time</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3CB14491" w14:textId="77777777" w:rsidR="00A035EE" w:rsidRPr="006A0875" w:rsidRDefault="00A035EE" w:rsidP="00A035EE">
            <w:r w:rsidRPr="006A0875">
              <w:t>Assess and Select Tender references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Unable to do work safely</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30FCB744" w14:textId="77777777" w:rsidR="00A035EE" w:rsidRPr="006A0875" w:rsidRDefault="00A035EE" w:rsidP="00A035EE">
            <w:r w:rsidRPr="006A0875">
              <w:t>Change building methodology</w:t>
            </w:r>
            <w:r>
              <w:t xml:space="preserve"> </w:t>
            </w:r>
            <w:r w:rsidRPr="006A0875">
              <w:t xml:space="preserve">/ design </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Fraud in Contractor selection</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3403493F" w14:textId="77777777" w:rsidR="00A035EE" w:rsidRPr="006A0875" w:rsidRDefault="00A035EE" w:rsidP="00A035EE">
            <w:r w:rsidRPr="006A0875">
              <w:t xml:space="preserve">National code of Practice Compliance  </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Non-Performance by Contractors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294ED647" w14:textId="77777777" w:rsidR="00A035EE" w:rsidRPr="006A0875" w:rsidRDefault="00A035EE" w:rsidP="00A035EE">
            <w:r w:rsidRPr="006A0875">
              <w:t xml:space="preserve">Reviews, </w:t>
            </w:r>
            <w:r>
              <w:t>program</w:t>
            </w:r>
            <w:r w:rsidRPr="006A0875">
              <w:t xml:space="preserve">s, </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9. MAINTENANCE</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Replacement of equipment</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5F728AE6" w14:textId="77777777" w:rsidR="00A035EE" w:rsidRPr="006A0875" w:rsidRDefault="00A035EE" w:rsidP="00A035EE">
            <w:pPr>
              <w:autoSpaceDE w:val="0"/>
              <w:autoSpaceDN w:val="0"/>
              <w:adjustRightInd w:val="0"/>
              <w:rPr>
                <w:rFonts w:asciiTheme="majorHAnsi" w:hAnsiTheme="majorHAnsi" w:cs="Arial"/>
                <w:color w:val="000000"/>
                <w:lang w:eastAsia="en-AU"/>
              </w:rPr>
            </w:pPr>
            <w:r w:rsidRPr="006A0875">
              <w:rPr>
                <w:rFonts w:asciiTheme="majorHAnsi" w:hAnsiTheme="majorHAnsi" w:cs="Arial"/>
                <w:color w:val="000000"/>
                <w:lang w:eastAsia="en-AU"/>
              </w:rPr>
              <w:t xml:space="preserve">Coordination with consultant to ensure building adequately addresses replacement of plant and equipment. </w:t>
            </w:r>
          </w:p>
          <w:p w14:paraId="484784DA" w14:textId="77777777" w:rsidR="00A035EE" w:rsidRPr="006A0875" w:rsidRDefault="00A035EE" w:rsidP="00A035EE">
            <w:pPr>
              <w:autoSpaceDE w:val="0"/>
              <w:autoSpaceDN w:val="0"/>
              <w:adjustRightInd w:val="0"/>
              <w:rPr>
                <w:rFonts w:asciiTheme="majorHAnsi" w:hAnsiTheme="majorHAnsi" w:cs="Arial"/>
                <w:color w:val="000000"/>
              </w:rPr>
            </w:pPr>
            <w:r w:rsidRPr="006A0875">
              <w:rPr>
                <w:rFonts w:asciiTheme="majorHAnsi" w:hAnsiTheme="majorHAnsi" w:cs="Arial"/>
                <w:color w:val="000000"/>
                <w:lang w:eastAsia="en-AU"/>
              </w:rPr>
              <w:t>Maintenance zones provided around all equipment in accordance with consultant’s advice.</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10. BUILDABILITY</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Contractor Briefings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64E2C167" w14:textId="77777777" w:rsidR="00A035EE" w:rsidRPr="006A0875" w:rsidRDefault="00A035EE" w:rsidP="00A035EE">
            <w:pPr>
              <w:rPr>
                <w:lang w:eastAsia="en-AU"/>
              </w:rPr>
            </w:pPr>
            <w:r w:rsidRPr="006A0875">
              <w:rPr>
                <w:lang w:eastAsia="en-AU"/>
              </w:rPr>
              <w:t>SBG to arrange and coordinate meetings with sub-contractors to address build ability.</w:t>
            </w:r>
          </w:p>
          <w:p w14:paraId="6A226C8C" w14:textId="77777777" w:rsidR="00A035EE" w:rsidRPr="006A0875" w:rsidRDefault="00A035EE" w:rsidP="00A035EE">
            <w:pPr>
              <w:rPr>
                <w:lang w:eastAsia="en-AU"/>
              </w:rPr>
            </w:pPr>
            <w:r w:rsidRPr="006A0875">
              <w:rPr>
                <w:lang w:eastAsia="en-AU"/>
              </w:rPr>
              <w:t>Architect</w:t>
            </w:r>
            <w:r>
              <w:rPr>
                <w:lang w:eastAsia="en-AU"/>
              </w:rPr>
              <w:t xml:space="preserve"> </w:t>
            </w:r>
            <w:r w:rsidRPr="006A0875">
              <w:rPr>
                <w:lang w:eastAsia="en-AU"/>
              </w:rPr>
              <w:t>/</w:t>
            </w:r>
            <w:r>
              <w:rPr>
                <w:lang w:eastAsia="en-AU"/>
              </w:rPr>
              <w:t xml:space="preserve"> </w:t>
            </w:r>
            <w:r w:rsidRPr="006A0875">
              <w:rPr>
                <w:lang w:eastAsia="en-AU"/>
              </w:rPr>
              <w:t>Consultants to participate in regular sub-contractor meetings to identify and mitigate risk throughout the building process.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11. INDUSTRIAL</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Workplace Relations: Right of Entry | Labour Productivity | Subcontractor Management | Grievance Management | Compliance with Building Code 2016</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3730C592" w14:textId="77777777" w:rsidR="00A035EE" w:rsidRDefault="00A035EE" w:rsidP="00A035EE">
            <w:pPr>
              <w:rPr>
                <w:lang w:eastAsia="en-AU"/>
              </w:rPr>
            </w:pPr>
            <w:r>
              <w:rPr>
                <w:lang w:eastAsia="en-AU"/>
              </w:rPr>
              <w:t>Ensure IMS system is followed to comply with these requirements.</w:t>
            </w:r>
          </w:p>
          <w:p w14:paraId="6101C3F4" w14:textId="77777777" w:rsidR="00A035EE" w:rsidRDefault="00A035EE" w:rsidP="00A035EE">
            <w:pPr>
              <w:rPr>
                <w:lang w:eastAsia="en-AU"/>
              </w:rPr>
            </w:pPr>
            <w:r>
              <w:rPr>
                <w:lang w:eastAsia="en-AU"/>
              </w:rPr>
              <w:t>Identify if Building Code 2016 is applicable to site.</w:t>
            </w:r>
          </w:p>
          <w:p w14:paraId="65184EE0" w14:textId="6AA574ED" w:rsidR="00A035EE" w:rsidRPr="006A0875" w:rsidRDefault="00A035EE" w:rsidP="00A035EE">
            <w:pPr>
              <w:rPr>
                <w:lang w:eastAsia="en-AU"/>
              </w:rPr>
            </w:pPr>
            <w:r>
              <w:rPr>
                <w:lang w:eastAsia="en-AU"/>
              </w:rPr>
              <w:t>SBG</w:t>
            </w:r>
            <w:r w:rsidRPr="000356EF">
              <w:rPr>
                <w:lang w:eastAsia="en-AU"/>
              </w:rPr>
              <w:t xml:space="preserve"> must give each eligible union written notice of the major construction project </w:t>
            </w:r>
            <w:r>
              <w:rPr>
                <w:lang w:eastAsia="en-AU"/>
              </w:rPr>
              <w:t>&amp;</w:t>
            </w:r>
            <w:r w:rsidRPr="000356EF">
              <w:rPr>
                <w:lang w:eastAsia="en-AU"/>
              </w:rPr>
              <w:t xml:space="preserve"> the requirement to consult</w:t>
            </w:r>
            <w:r>
              <w:rPr>
                <w:lang w:eastAsia="en-AU"/>
              </w:rPr>
              <w:t xml:space="preserve">, </w:t>
            </w:r>
            <w:r w:rsidRPr="000356EF">
              <w:rPr>
                <w:lang w:eastAsia="en-AU"/>
              </w:rPr>
              <w:t xml:space="preserve">(recommended 14 days before commencing works onsite).  </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12. HEALTH SURVEILLANCE</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Chemical / Airborne Contaminants ??? Toxic Chemical, Dust, Asbestos, Silica, Mist &amp; Fumes, Acid, etc. Physical ??? Noise, Vibration, Ergonomic, Radiation etc. Biological ??? Occupational Illness (Due to virus, bacteria, fungi etc.) Psychological ??? Stress Factors Psychosocial Hazards</w:t>
            </w:r>
          </w:p>
        </w:tc>
        <w:tc>
          <w:tcPr>
            <w:tcW w:w="945" w:type="dxa"/>
            <w:vAlign w:val="center"/>
            <w:shd w:fill="FFFF00" w:val="clear"/>
          </w:tcPr>
          <w:p w14:paraId="1A81A44A" w14:textId="77777777" w:rsidR="006A0875" w:rsidRPr="00B07CC7" w:rsidRDefault="006A0875">
            <w:pPr>
              <w:jc w:val="center"/>
              <w:rPr>
                <w:rStyle w:val="Strong"/>
                <w:rFonts w:asciiTheme="majorHAnsi" w:hAnsiTheme="majorHAnsi"/>
                <w:b w:val="0"/>
                <w:bCs w:val="0"/>
              </w:rPr>
            </w:pPr>
            <w:r>
              <w:t>5</w:t>
            </w:r>
          </w:p>
        </w:tc>
        <w:tc>
          <w:tcPr>
            <w:tcW w:w="7339" w:type="dxa"/>
            <w:vAlign w:val="center"/>
          </w:tcPr>
          <w:p w14:paraId="7A8872E3" w14:textId="77777777" w:rsidR="006A0875" w:rsidRPr="006A0875" w:rsidRDefault="006A0875">
            <w:r>
              <w:t>Construction Control Measure Note: The control measures for each of these activities if required are detailed under the relevant construction hazard/risk detailed below. Surveillance Control Measure List items which will require health surveillance for this project. What Health Surveillance Action is required and how long will the records be required. Health Monitoring Provide health monitoring, if a worker has undertaken tasks requiring RPE for 30+ days in 12 months.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SBG</w:t>
            </w:r>
          </w:p>
        </w:tc>
        <w:tc>
          <w:tcPr>
            <w:tcW w:w="946" w:type="dxa"/>
            <w:vAlign w:val="center"/>
            <w:shd w:fill="00B050" w:val="clear"/>
          </w:tcPr>
          <w:p w14:paraId="7291E526" w14:textId="77777777" w:rsidR="006A0875" w:rsidRPr="00B07CC7" w:rsidRDefault="006A0875">
            <w:pPr>
              <w:jc w:val="center"/>
              <w:rPr>
                <w:rStyle w:val="Strong"/>
                <w:rFonts w:asciiTheme="majorHAnsi" w:hAnsiTheme="majorHAnsi"/>
                <w:b w:val="0"/>
                <w:bCs w:val="0"/>
              </w:rPr>
            </w:pPr>
            <w:r>
              <w:t>13</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Health Surveillance Management Assess worksite for individual worker exposure to construction dust/silica.</w:t>
            </w:r>
          </w:p>
        </w:tc>
        <w:tc>
          <w:tcPr>
            <w:tcW w:w="945" w:type="dxa"/>
            <w:vAlign w:val="center"/>
            <w:shd w:fill="FFFF00" w:val="clear"/>
          </w:tcPr>
          <w:p w14:paraId="1A81A44A" w14:textId="77777777" w:rsidR="006A0875" w:rsidRPr="00B07CC7" w:rsidRDefault="006A0875">
            <w:pPr>
              <w:jc w:val="center"/>
              <w:rPr>
                <w:rStyle w:val="Strong"/>
                <w:rFonts w:asciiTheme="majorHAnsi" w:hAnsiTheme="majorHAnsi"/>
                <w:b w:val="0"/>
                <w:bCs w:val="0"/>
              </w:rPr>
            </w:pPr>
            <w:r>
              <w:t>5</w:t>
            </w:r>
          </w:p>
        </w:tc>
        <w:tc>
          <w:tcPr>
            <w:tcW w:w="7339" w:type="dxa"/>
            <w:vAlign w:val="center"/>
          </w:tcPr>
          <w:p w14:paraId="7A8872E3" w14:textId="77777777" w:rsidR="006A0875" w:rsidRPr="006A0875" w:rsidRDefault="006A0875">
            <w:r>
              <w:t>Health Surveillance Management Plan (PMP 2.03.06) Health Surveillance Required for our SBG Construction Workers if onsite: NOISE: Mandatory Noise &amp; You Inhouse Training No significant risk ??? (However all our construction works hearing is monitored every two years) SILICA: Mandatory Silica Awareness Training No significant risk ??? Work carried out by others. ASBESTOS: Mandatory Asbestos Awareness Training No significant risk ??? Work carried out by others. LEAD: No significant risk ??? Work carried out by others HAZARDOUS CHEMICALS: N/A ??? No Hazardous chemicals stored onsite by SBG</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SBG</w:t>
            </w:r>
          </w:p>
        </w:tc>
        <w:tc>
          <w:tcPr>
            <w:tcW w:w="946" w:type="dxa"/>
            <w:vAlign w:val="center"/>
            <w:shd w:fill="00B050" w:val="clear"/>
          </w:tcPr>
          <w:p w14:paraId="7291E526" w14:textId="77777777" w:rsidR="006A0875" w:rsidRPr="00B07CC7" w:rsidRDefault="006A0875">
            <w:pPr>
              <w:jc w:val="center"/>
              <w:rPr>
                <w:rStyle w:val="Strong"/>
                <w:rFonts w:asciiTheme="majorHAnsi" w:hAnsiTheme="majorHAnsi"/>
                <w:b w:val="0"/>
                <w:bCs w:val="0"/>
              </w:rPr>
            </w:pPr>
            <w:r>
              <w:t>13</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Health Surveillance Management Contractors</w:t>
            </w:r>
          </w:p>
        </w:tc>
        <w:tc>
          <w:tcPr>
            <w:tcW w:w="945" w:type="dxa"/>
            <w:vAlign w:val="center"/>
            <w:shd w:fill="FFFF00" w:val="clear"/>
          </w:tcPr>
          <w:p w14:paraId="1A81A44A" w14:textId="77777777" w:rsidR="006A0875" w:rsidRPr="00B07CC7" w:rsidRDefault="006A0875">
            <w:pPr>
              <w:jc w:val="center"/>
              <w:rPr>
                <w:rStyle w:val="Strong"/>
                <w:rFonts w:asciiTheme="majorHAnsi" w:hAnsiTheme="majorHAnsi"/>
                <w:b w:val="0"/>
                <w:bCs w:val="0"/>
              </w:rPr>
            </w:pPr>
            <w:r>
              <w:t>5</w:t>
            </w:r>
          </w:p>
        </w:tc>
        <w:tc>
          <w:tcPr>
            <w:tcW w:w="7339" w:type="dxa"/>
            <w:vAlign w:val="center"/>
          </w:tcPr>
          <w:p w14:paraId="7A8872E3" w14:textId="77777777" w:rsidR="006A0875" w:rsidRPr="006A0875" w:rsidRDefault="006A0875">
            <w:r>
              <w:t>Health Surveillance Required for our Contractors onsite: NOISE: Low risk ??? Contractor to monitor &amp; control SILICA: Mandatory Silica Awareness Training Low risk ??? Contractor to provide monitoring if worker has undertaken tasks requiring RPE for 30+ days in 12 months &amp; control. ASBESTOS: Mandatory Asbestos Awareness Training Unknow ??? Need to obtain Hazardous Material Report from the client Assess &amp; Monitor LEAD: Unknown - Need to obtain Hazardous Material Report from the Client Assess &amp; Monitor HAZARDOUS CHEMICALS: TBC ??? SDS required by contractors for any chemicals used onsite.</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Contractor</w:t>
            </w:r>
          </w:p>
        </w:tc>
        <w:tc>
          <w:tcPr>
            <w:tcW w:w="946" w:type="dxa"/>
            <w:vAlign w:val="center"/>
            <w:shd w:fill="00B050" w:val="clear"/>
          </w:tcPr>
          <w:p w14:paraId="7291E526" w14:textId="77777777" w:rsidR="006A0875" w:rsidRPr="00B07CC7" w:rsidRDefault="006A0875">
            <w:pPr>
              <w:jc w:val="center"/>
              <w:rPr>
                <w:rStyle w:val="Strong"/>
                <w:rFonts w:asciiTheme="majorHAnsi" w:hAnsiTheme="majorHAnsi"/>
                <w:b w:val="0"/>
                <w:bCs w:val="0"/>
              </w:rPr>
            </w:pPr>
            <w:r>
              <w:t>13</w:t>
            </w:r>
          </w:p>
        </w:tc>
      </w:tr>
    </w:tbl>
    <w:p w14:paraId="74B0F11A" w14:textId="7A680F12" w:rsidR="000356EF" w:rsidRDefault="000356EF" w:rsidP="000356EF">
      <w:pPr>
        <w:pStyle w:val="NoSpacing"/>
      </w:pPr>
    </w:p>
    <w:p w14:paraId="5AD601CA" w14:textId="1FB72886" w:rsidR="0072252D" w:rsidRDefault="000356EF" w:rsidP="00BF5F0B">
      <w:r>
        <w:br w:type="page"/>
      </w:r>
    </w:p>
    <w:tbl>
      <w:tblPr>
        <w:tblStyle w:val="TableGrid"/>
        <w:tblW w:w="5000" w:type="pct"/>
        <w:shd w:val="clear" w:color="auto" w:fill="474C55"/>
        <w:tblLook w:val="04A0" w:firstRow="1" w:lastRow="0" w:firstColumn="1" w:lastColumn="0" w:noHBand="0" w:noVBand="1"/>
      </w:tblPr>
      <w:tblGrid>
        <w:gridCol w:w="4434"/>
        <w:gridCol w:w="18"/>
        <w:gridCol w:w="923"/>
        <w:gridCol w:w="15"/>
        <w:gridCol w:w="7377"/>
        <w:gridCol w:w="15"/>
        <w:gridCol w:w="948"/>
        <w:gridCol w:w="6"/>
        <w:gridCol w:w="938"/>
      </w:tblGrid>
      <w:tr w:rsidR="00AB4710" w:rsidRPr="004161C0" w14:paraId="5E30B280" w14:textId="77777777" w:rsidTr="00775187">
        <w:trPr>
          <w:tblHeader/>
        </w:trPr>
        <w:tc>
          <w:tcPr>
            <w:tcW w:w="4434" w:type="dxa"/>
            <w:shd w:val="clear" w:color="auto" w:fill="474C55"/>
            <w:vAlign w:val="center"/>
          </w:tcPr>
          <w:p w14:paraId="57BFF668"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ACTUAL OR POTENTIAL HAZARD / RISK</w:t>
            </w:r>
          </w:p>
        </w:tc>
        <w:tc>
          <w:tcPr>
            <w:tcW w:w="941" w:type="dxa"/>
            <w:gridSpan w:val="2"/>
            <w:shd w:val="clear" w:color="auto" w:fill="474C55"/>
            <w:vAlign w:val="center"/>
          </w:tcPr>
          <w:p w14:paraId="7A5CC7C6"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RISK LEVEL</w:t>
            </w:r>
          </w:p>
        </w:tc>
        <w:tc>
          <w:tcPr>
            <w:tcW w:w="7392" w:type="dxa"/>
            <w:gridSpan w:val="2"/>
            <w:shd w:val="clear" w:color="auto" w:fill="474C55"/>
            <w:vAlign w:val="center"/>
          </w:tcPr>
          <w:p w14:paraId="5468E885"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 xml:space="preserve">PROPOSED ACTION, </w:t>
            </w:r>
          </w:p>
          <w:p w14:paraId="57AD1E3E"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CONTROL MEASURE</w:t>
            </w:r>
          </w:p>
        </w:tc>
        <w:tc>
          <w:tcPr>
            <w:tcW w:w="963" w:type="dxa"/>
            <w:gridSpan w:val="2"/>
            <w:shd w:val="clear" w:color="auto" w:fill="474C55"/>
            <w:vAlign w:val="center"/>
          </w:tcPr>
          <w:p w14:paraId="276E07E4"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WHO</w:t>
            </w:r>
          </w:p>
        </w:tc>
        <w:tc>
          <w:tcPr>
            <w:tcW w:w="944" w:type="dxa"/>
            <w:gridSpan w:val="2"/>
            <w:shd w:val="clear" w:color="auto" w:fill="474C55"/>
            <w:vAlign w:val="center"/>
          </w:tcPr>
          <w:p w14:paraId="433187BA" w14:textId="77777777" w:rsidR="00AB4710" w:rsidRPr="004161C0" w:rsidRDefault="00AB4710" w:rsidP="00D82AA7">
            <w:pPr>
              <w:pStyle w:val="Header"/>
              <w:jc w:val="center"/>
              <w:rPr>
                <w:rFonts w:asciiTheme="majorHAnsi" w:hAnsiTheme="majorHAnsi"/>
                <w:b/>
                <w:color w:val="FFFFFF" w:themeColor="background1"/>
                <w:sz w:val="14"/>
              </w:rPr>
            </w:pPr>
            <w:r w:rsidRPr="004161C0">
              <w:rPr>
                <w:rFonts w:asciiTheme="majorHAnsi" w:hAnsiTheme="majorHAnsi"/>
                <w:b/>
                <w:color w:val="FFFFFF" w:themeColor="background1"/>
                <w:sz w:val="16"/>
              </w:rPr>
              <w:t>RESIDUAL RISK</w:t>
            </w:r>
          </w:p>
        </w:tc>
      </w:tr>
      <w:tr w:rsidR="0072252D" w:rsidRPr="00291057" w14:paraId="7336C4AF" w14:textId="77777777" w:rsidTr="00BF5F0B">
        <w:tblPrEx>
          <w:tblBorders>
            <w:insideH w:val="single" w:sz="4" w:space="0" w:color="7F7F7F" w:themeColor="text1" w:themeTint="80"/>
          </w:tblBorders>
        </w:tblPrEx>
        <w:trPr>
          <w:trHeight w:val="397"/>
        </w:trPr>
        <w:tc>
          <w:tcPr>
            <w:tcW w:w="14674" w:type="dxa"/>
            <w:gridSpan w:val="9"/>
            <w:shd w:val="clear" w:color="auto" w:fill="00AEEF"/>
            <w:vAlign w:val="center"/>
          </w:tcPr>
          <w:p w14:paraId="5F0F90E7" w14:textId="77777777" w:rsidR="0072252D" w:rsidRPr="00291057" w:rsidRDefault="0072252D" w:rsidP="000356EF">
            <w:pPr>
              <w:pStyle w:val="Header"/>
              <w:rPr>
                <w:rFonts w:asciiTheme="majorHAnsi" w:hAnsiTheme="majorHAnsi"/>
                <w:b/>
                <w:sz w:val="22"/>
              </w:rPr>
            </w:pPr>
            <w:r w:rsidRPr="00BF5F0B">
              <w:rPr>
                <w:rFonts w:asciiTheme="majorHAnsi" w:hAnsiTheme="majorHAnsi"/>
                <w:b/>
                <w:sz w:val="28"/>
                <w:szCs w:val="24"/>
              </w:rPr>
              <w:t>CONSTRUCTION</w:t>
            </w:r>
          </w:p>
        </w:tc>
      </w:tr>
      <w:tr w:rsidR="004D3B44" w:rsidRPr="00291057" w14:paraId="7F6D5A10" w14:textId="77777777" w:rsidTr="00DE5D26">
        <w:tblPrEx>
          <w:tblBorders>
            <w:insideH w:val="single" w:sz="4" w:space="0" w:color="7F7F7F" w:themeColor="text1" w:themeTint="80"/>
          </w:tblBorders>
          <w:shd w:val="clear" w:color="auto" w:fill="auto"/>
        </w:tblPrEx>
        <w:trPr>
          <w:trHeight w:val="397"/>
        </w:trPr>
        <w:tc>
          <w:tcPr>
            <w:tcW w:w="14674" w:type="dxa"/>
            <w:gridSpan w:val="9"/>
            <w:shd w:val="clear" w:color="auto" w:fill="9BE5FF"/>
            <w:vAlign w:val="center"/>
          </w:tcPr>
          <w:p w14:paraId="1F7C5248" w14:textId="6D8A977F" w:rsidR="004D3B44" w:rsidRPr="00291057" w:rsidRDefault="004D3B44" w:rsidP="00DE5D26">
            <w:pPr>
              <w:pStyle w:val="Header"/>
              <w:jc w:val="center"/>
              <w:rPr>
                <w:rFonts w:asciiTheme="majorHAnsi" w:hAnsiTheme="majorHAnsi"/>
                <w:b/>
                <w:sz w:val="22"/>
              </w:rPr>
            </w:pPr>
            <w:r w:rsidRPr="004D3B44">
              <w:rPr>
                <w:rFonts w:asciiTheme="majorHAnsi" w:hAnsiTheme="majorHAnsi"/>
                <w:b/>
                <w:sz w:val="22"/>
              </w:rPr>
              <w:t>USE HIERARCHY OF CONTROLS</w:t>
            </w:r>
            <w:r>
              <w:rPr>
                <w:rFonts w:asciiTheme="majorHAnsi" w:hAnsiTheme="majorHAnsi"/>
                <w:b/>
                <w:sz w:val="22"/>
              </w:rPr>
              <w:t xml:space="preserve">: </w:t>
            </w:r>
            <w:r w:rsidRPr="004D3B44">
              <w:rPr>
                <w:rFonts w:asciiTheme="majorHAnsi" w:hAnsiTheme="majorHAnsi"/>
                <w:b/>
                <w:sz w:val="22"/>
              </w:rPr>
              <w:t>1</w:t>
            </w:r>
            <w:r>
              <w:rPr>
                <w:rFonts w:asciiTheme="majorHAnsi" w:hAnsiTheme="majorHAnsi"/>
                <w:b/>
                <w:sz w:val="22"/>
              </w:rPr>
              <w:t xml:space="preserve">. </w:t>
            </w:r>
            <w:r w:rsidRPr="004D3B44">
              <w:rPr>
                <w:rFonts w:asciiTheme="majorHAnsi" w:hAnsiTheme="majorHAnsi"/>
                <w:b/>
                <w:sz w:val="22"/>
              </w:rPr>
              <w:t>ELIMINATE</w:t>
            </w:r>
            <w:r>
              <w:rPr>
                <w:rFonts w:asciiTheme="majorHAnsi" w:hAnsiTheme="majorHAnsi"/>
                <w:b/>
                <w:sz w:val="22"/>
              </w:rPr>
              <w:t xml:space="preserve"> | </w:t>
            </w:r>
            <w:r w:rsidRPr="004D3B44">
              <w:rPr>
                <w:rFonts w:asciiTheme="majorHAnsi" w:hAnsiTheme="majorHAnsi"/>
                <w:b/>
                <w:sz w:val="22"/>
              </w:rPr>
              <w:t>2</w:t>
            </w:r>
            <w:r>
              <w:rPr>
                <w:rFonts w:asciiTheme="majorHAnsi" w:hAnsiTheme="majorHAnsi"/>
                <w:b/>
                <w:sz w:val="22"/>
              </w:rPr>
              <w:t xml:space="preserve">. </w:t>
            </w:r>
            <w:r w:rsidRPr="004D3B44">
              <w:rPr>
                <w:rFonts w:asciiTheme="majorHAnsi" w:hAnsiTheme="majorHAnsi"/>
                <w:b/>
                <w:sz w:val="22"/>
              </w:rPr>
              <w:t>SUBSTITUTE</w:t>
            </w:r>
            <w:r>
              <w:rPr>
                <w:rFonts w:asciiTheme="majorHAnsi" w:hAnsiTheme="majorHAnsi"/>
                <w:b/>
                <w:sz w:val="22"/>
              </w:rPr>
              <w:t xml:space="preserve"> | 3. </w:t>
            </w:r>
            <w:r w:rsidRPr="004D3B44">
              <w:rPr>
                <w:rFonts w:asciiTheme="majorHAnsi" w:hAnsiTheme="majorHAnsi"/>
                <w:b/>
                <w:sz w:val="22"/>
              </w:rPr>
              <w:t>ISOLATE</w:t>
            </w:r>
            <w:r>
              <w:rPr>
                <w:rFonts w:asciiTheme="majorHAnsi" w:hAnsiTheme="majorHAnsi"/>
                <w:b/>
                <w:sz w:val="22"/>
              </w:rPr>
              <w:t xml:space="preserve"> | 4. </w:t>
            </w:r>
            <w:r w:rsidRPr="004D3B44">
              <w:rPr>
                <w:rFonts w:asciiTheme="majorHAnsi" w:hAnsiTheme="majorHAnsi"/>
                <w:b/>
                <w:sz w:val="22"/>
              </w:rPr>
              <w:t>ENGINEERING</w:t>
            </w:r>
            <w:r>
              <w:rPr>
                <w:rFonts w:asciiTheme="majorHAnsi" w:hAnsiTheme="majorHAnsi"/>
                <w:b/>
                <w:sz w:val="22"/>
              </w:rPr>
              <w:t xml:space="preserve"> | 5. </w:t>
            </w:r>
            <w:r w:rsidRPr="004D3B44">
              <w:rPr>
                <w:rFonts w:asciiTheme="majorHAnsi" w:hAnsiTheme="majorHAnsi"/>
                <w:b/>
                <w:sz w:val="22"/>
              </w:rPr>
              <w:t>ADMINISTRATION</w:t>
            </w:r>
            <w:r>
              <w:rPr>
                <w:rFonts w:asciiTheme="majorHAnsi" w:hAnsiTheme="majorHAnsi"/>
                <w:b/>
                <w:sz w:val="22"/>
              </w:rPr>
              <w:t xml:space="preserve"> | </w:t>
            </w:r>
            <w:r w:rsidRPr="004D3B44">
              <w:rPr>
                <w:rFonts w:asciiTheme="majorHAnsi" w:hAnsiTheme="majorHAnsi"/>
                <w:b/>
                <w:sz w:val="22"/>
              </w:rPr>
              <w:t>6</w:t>
            </w:r>
            <w:r>
              <w:rPr>
                <w:rFonts w:asciiTheme="majorHAnsi" w:hAnsiTheme="majorHAnsi"/>
                <w:b/>
                <w:sz w:val="22"/>
              </w:rPr>
              <w:t xml:space="preserve">. </w:t>
            </w:r>
            <w:r w:rsidRPr="004D3B44">
              <w:rPr>
                <w:rFonts w:asciiTheme="majorHAnsi" w:hAnsiTheme="majorHAnsi"/>
                <w:b/>
                <w:sz w:val="22"/>
              </w:rPr>
              <w:t>PPE</w:t>
            </w:r>
          </w:p>
        </w:tc>
      </w:tr>
      <w:tr w:rsidR="00227909" w:rsidRPr="00DD4D57" w14:paraId="715BD215" w14:textId="77777777" w:rsidTr="00775187">
        <w:tblPrEx>
          <w:tblBorders>
            <w:insideH w:val="single" w:sz="4" w:space="0" w:color="7F7F7F" w:themeColor="text1" w:themeTint="80"/>
          </w:tblBorders>
          <w:shd w:val="clear" w:color="auto" w:fill="auto"/>
        </w:tblPrEx>
        <w:trPr>
          <w:cantSplit/>
          <w:trHeight w:val="1134"/>
        </w:trPr>
        <w:tc>
          <w:tcPr>
            <w:tcW w:w="4434" w:type="dxa"/>
            <w:shd w:val="clear" w:color="auto" w:fill="D9F5FF"/>
            <w:vAlign w:val="center"/>
          </w:tcPr>
          <w:p w14:paraId="17245474" w14:textId="77777777" w:rsidR="00227909" w:rsidRPr="006A0875" w:rsidRDefault="00227909" w:rsidP="00833DBC">
            <w:pPr>
              <w:rPr>
                <w:rFonts w:asciiTheme="majorHAnsi" w:hAnsiTheme="majorHAnsi" w:cs="Arial"/>
                <w:color w:val="000000"/>
                <w:sz w:val="18"/>
              </w:rPr>
            </w:pPr>
            <w:r w:rsidRPr="006A0875">
              <w:rPr>
                <w:rFonts w:asciiTheme="majorHAnsi" w:hAnsiTheme="majorHAnsi" w:cs="Arial"/>
                <w:color w:val="000000"/>
                <w:sz w:val="18"/>
              </w:rPr>
              <w:t>Identify the hazards and risks associated with each task, activity or source.</w:t>
            </w:r>
          </w:p>
          <w:p w14:paraId="67C8A8C0" w14:textId="77777777" w:rsidR="00227909" w:rsidRPr="006A0875" w:rsidRDefault="00227909" w:rsidP="00833DBC">
            <w:pPr>
              <w:rPr>
                <w:rFonts w:asciiTheme="majorHAnsi" w:hAnsiTheme="majorHAnsi" w:cs="Arial"/>
                <w:color w:val="000000"/>
                <w:sz w:val="18"/>
              </w:rPr>
            </w:pPr>
            <w:r w:rsidRPr="006A0875">
              <w:rPr>
                <w:rFonts w:asciiTheme="majorHAnsi" w:hAnsiTheme="majorHAnsi" w:cs="Arial"/>
                <w:color w:val="000000"/>
                <w:sz w:val="18"/>
              </w:rPr>
              <w:t>Examine each to find possibilities that could lead to an accident/incident.</w:t>
            </w:r>
          </w:p>
        </w:tc>
        <w:tc>
          <w:tcPr>
            <w:tcW w:w="941" w:type="dxa"/>
            <w:gridSpan w:val="2"/>
            <w:shd w:val="clear" w:color="auto" w:fill="D9F5FF"/>
            <w:vAlign w:val="center"/>
          </w:tcPr>
          <w:p w14:paraId="17FEB9F3" w14:textId="77777777" w:rsidR="00227909" w:rsidRPr="006A0875" w:rsidRDefault="00227909" w:rsidP="00B07CC7">
            <w:pPr>
              <w:jc w:val="center"/>
              <w:rPr>
                <w:rFonts w:asciiTheme="majorHAnsi" w:hAnsiTheme="majorHAnsi" w:cs="Arial"/>
                <w:color w:val="000000"/>
              </w:rPr>
            </w:pPr>
            <w:r w:rsidRPr="006A0875">
              <w:rPr>
                <w:rFonts w:asciiTheme="majorHAnsi" w:hAnsiTheme="majorHAnsi" w:cs="Arial"/>
                <w:color w:val="000000"/>
              </w:rPr>
              <w:t>1</w:t>
            </w:r>
          </w:p>
          <w:p w14:paraId="22305DD8" w14:textId="77777777" w:rsidR="00227909" w:rsidRPr="006A0875" w:rsidRDefault="00227909" w:rsidP="00B07CC7">
            <w:pPr>
              <w:jc w:val="center"/>
              <w:rPr>
                <w:rFonts w:asciiTheme="majorHAnsi" w:hAnsiTheme="majorHAnsi" w:cs="Arial"/>
                <w:color w:val="000000"/>
              </w:rPr>
            </w:pPr>
            <w:r w:rsidRPr="006A0875">
              <w:rPr>
                <w:rFonts w:asciiTheme="majorHAnsi" w:hAnsiTheme="majorHAnsi" w:cs="Arial"/>
                <w:color w:val="000000"/>
              </w:rPr>
              <w:t>to</w:t>
            </w:r>
          </w:p>
          <w:p w14:paraId="348CF4A5" w14:textId="77777777" w:rsidR="00227909" w:rsidRPr="006A0875" w:rsidRDefault="00227909" w:rsidP="00B07CC7">
            <w:pPr>
              <w:jc w:val="center"/>
              <w:rPr>
                <w:rFonts w:asciiTheme="majorHAnsi" w:hAnsiTheme="majorHAnsi" w:cs="Arial"/>
                <w:color w:val="000000"/>
                <w:sz w:val="18"/>
              </w:rPr>
            </w:pPr>
            <w:r w:rsidRPr="006A0875">
              <w:rPr>
                <w:rFonts w:asciiTheme="majorHAnsi" w:hAnsiTheme="majorHAnsi" w:cs="Arial"/>
                <w:color w:val="000000"/>
              </w:rPr>
              <w:t>16</w:t>
            </w:r>
          </w:p>
        </w:tc>
        <w:tc>
          <w:tcPr>
            <w:tcW w:w="7392" w:type="dxa"/>
            <w:gridSpan w:val="2"/>
            <w:shd w:val="clear" w:color="auto" w:fill="D9F5FF"/>
            <w:vAlign w:val="center"/>
          </w:tcPr>
          <w:p w14:paraId="1E923B3B" w14:textId="77777777" w:rsidR="00227909" w:rsidRDefault="00227909" w:rsidP="00884DB1">
            <w:pPr>
              <w:rPr>
                <w:rFonts w:asciiTheme="majorHAnsi" w:hAnsiTheme="majorHAnsi" w:cs="Arial"/>
                <w:sz w:val="18"/>
              </w:rPr>
            </w:pPr>
            <w:r w:rsidRPr="00CB10B5">
              <w:rPr>
                <w:rFonts w:asciiTheme="majorHAnsi" w:hAnsiTheme="majorHAnsi" w:cs="Arial"/>
                <w:sz w:val="18"/>
              </w:rPr>
              <w:t>Specify what practices/procedures will be implemented and what actions will take place to eliminate or minimise hazard, potential severity factors, risk of serious injury/damage.</w:t>
            </w:r>
          </w:p>
          <w:p w14:paraId="6AF6FF60" w14:textId="77777777" w:rsidR="00227909" w:rsidRPr="006A0875" w:rsidRDefault="00227909" w:rsidP="00833DBC">
            <w:pPr>
              <w:rPr>
                <w:rFonts w:asciiTheme="majorHAnsi" w:hAnsiTheme="majorHAnsi" w:cs="Arial"/>
                <w:color w:val="000000"/>
                <w:sz w:val="18"/>
              </w:rPr>
            </w:pPr>
            <w:r>
              <w:rPr>
                <w:rFonts w:asciiTheme="majorHAnsi" w:hAnsiTheme="majorHAnsi" w:cs="Arial"/>
                <w:sz w:val="18"/>
              </w:rPr>
              <w:t>(The controls established are to be in accordance with applicable legislation, code of practice and Australian Standards)</w:t>
            </w:r>
          </w:p>
        </w:tc>
        <w:tc>
          <w:tcPr>
            <w:tcW w:w="963" w:type="dxa"/>
            <w:gridSpan w:val="2"/>
            <w:shd w:val="clear" w:color="auto" w:fill="D9F5FF"/>
            <w:textDirection w:val="btLr"/>
            <w:vAlign w:val="center"/>
          </w:tcPr>
          <w:p w14:paraId="20B007E1" w14:textId="77777777" w:rsidR="00227909" w:rsidRPr="006A0875" w:rsidRDefault="000C644E" w:rsidP="004D6981">
            <w:pPr>
              <w:ind w:left="113" w:right="113"/>
              <w:jc w:val="center"/>
              <w:rPr>
                <w:rFonts w:asciiTheme="majorHAnsi" w:hAnsiTheme="majorHAnsi" w:cs="Arial"/>
                <w:color w:val="000000"/>
                <w:sz w:val="18"/>
              </w:rPr>
            </w:pPr>
            <w:r w:rsidRPr="000C644E">
              <w:rPr>
                <w:rFonts w:asciiTheme="majorHAnsi" w:hAnsiTheme="majorHAnsi" w:cs="Arial"/>
                <w:color w:val="000000"/>
                <w:sz w:val="18"/>
              </w:rPr>
              <w:t>Who is Responsible</w:t>
            </w:r>
          </w:p>
        </w:tc>
        <w:tc>
          <w:tcPr>
            <w:tcW w:w="944" w:type="dxa"/>
            <w:gridSpan w:val="2"/>
            <w:shd w:val="clear" w:color="auto" w:fill="D9F5FF"/>
            <w:vAlign w:val="center"/>
          </w:tcPr>
          <w:p w14:paraId="1C2AFBE9" w14:textId="77777777" w:rsidR="00227909" w:rsidRPr="006A0875" w:rsidRDefault="00227909" w:rsidP="00833DBC">
            <w:pPr>
              <w:jc w:val="center"/>
              <w:rPr>
                <w:rFonts w:asciiTheme="majorHAnsi" w:hAnsiTheme="majorHAnsi" w:cs="Arial"/>
                <w:color w:val="000000"/>
              </w:rPr>
            </w:pPr>
            <w:r w:rsidRPr="006A0875">
              <w:rPr>
                <w:rFonts w:asciiTheme="majorHAnsi" w:hAnsiTheme="majorHAnsi" w:cs="Arial"/>
                <w:color w:val="000000"/>
              </w:rPr>
              <w:t>1</w:t>
            </w:r>
          </w:p>
          <w:p w14:paraId="380EE3D3" w14:textId="77777777" w:rsidR="00227909" w:rsidRPr="006A0875" w:rsidRDefault="00227909" w:rsidP="00833DBC">
            <w:pPr>
              <w:jc w:val="center"/>
              <w:rPr>
                <w:rFonts w:asciiTheme="majorHAnsi" w:hAnsiTheme="majorHAnsi" w:cs="Arial"/>
                <w:color w:val="000000"/>
              </w:rPr>
            </w:pPr>
            <w:r w:rsidRPr="006A0875">
              <w:rPr>
                <w:rFonts w:asciiTheme="majorHAnsi" w:hAnsiTheme="majorHAnsi" w:cs="Arial"/>
                <w:color w:val="000000"/>
              </w:rPr>
              <w:t>to</w:t>
            </w:r>
          </w:p>
          <w:p w14:paraId="2E46E8C0" w14:textId="77777777" w:rsidR="00227909" w:rsidRPr="006A0875" w:rsidRDefault="00227909" w:rsidP="00833DBC">
            <w:pPr>
              <w:jc w:val="center"/>
              <w:rPr>
                <w:rFonts w:asciiTheme="majorHAnsi" w:hAnsiTheme="majorHAnsi" w:cs="Arial"/>
                <w:color w:val="000000"/>
                <w:sz w:val="18"/>
              </w:rPr>
            </w:pPr>
            <w:r w:rsidRPr="006A0875">
              <w:rPr>
                <w:rFonts w:asciiTheme="majorHAnsi" w:hAnsiTheme="majorHAnsi" w:cs="Arial"/>
                <w:color w:val="000000"/>
              </w:rPr>
              <w:t>16</w:t>
            </w:r>
          </w:p>
        </w:tc>
      </w:tr>
      <w:bookmarkStart w:id="34" w:name="_Toc88566794"/>
      <w:bookmarkEnd w:id="34"/>
      <w:bookmarkStart w:id="60" w:name="_Toc88566858"/>
      <w:bookmarkEnd w:id="60"/>
      <w:bookmarkStart w:id="66" w:name="_Toc88566879"/>
      <w:bookmarkEnd w:id="66"/>
      <w:bookmarkStart w:id="74" w:name="_Toc88566907"/>
      <w:bookmarkEnd w:id="74"/>
      <w:bookmarkStart w:id="87" w:name="_Toc88566949"/>
      <w:bookmarkEnd w:id="87"/>
      <w:bookmarkStart w:id="107" w:name="_Toc88567019"/>
      <w:bookmarkEnd w:id="107"/>
      <w:bookmarkStart w:id="117" w:name="_Toc88567054"/>
      <w:bookmarkEnd w:id="117"/>
      <w:bookmarkStart w:id="136" w:name="_Toc88567117"/>
      <w:bookmarkEnd w:id="136"/>
      <w:bookmarkStart w:id="208" w:name="_Toc88567369"/>
      <w:bookmarkEnd w:id="208"/>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 EMERGENCY PLANNING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No defined roles and responsibilities in an emergency</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174C40AF" w14:textId="29D19EAD" w:rsidR="00D71801" w:rsidRDefault="00D71801" w:rsidP="00D71801">
            <w:r>
              <w:t>Create emergency evacuation plan/s and emergency response plan.</w:t>
            </w:r>
          </w:p>
          <w:p w14:paraId="7C4973CF" w14:textId="2CB7ABFE" w:rsidR="00D71801" w:rsidRDefault="00D71801" w:rsidP="00D71801">
            <w:pPr>
              <w:rPr>
                <w:b/>
                <w:bCs/>
              </w:rPr>
            </w:pPr>
            <w:r w:rsidRPr="009331A9">
              <w:rPr>
                <w:b/>
                <w:bCs/>
              </w:rPr>
              <w:t>PMP 4.07.06 - Emergency Response Plan</w:t>
            </w:r>
          </w:p>
          <w:p w14:paraId="65CD8DDA" w14:textId="11423AC7" w:rsidR="00C87FD9" w:rsidRPr="00BF5F0B" w:rsidRDefault="00C87FD9" w:rsidP="00BF5F0B">
            <w:pPr>
              <w:pStyle w:val="ListParagraph"/>
              <w:numPr>
                <w:ilvl w:val="0"/>
                <w:numId w:val="69"/>
              </w:numPr>
              <w:rPr>
                <w:b/>
                <w:bCs/>
              </w:rPr>
            </w:pPr>
            <w:r>
              <w:t xml:space="preserve">Mandatory Inhouse </w:t>
            </w:r>
            <w:r w:rsidRPr="00C87FD9">
              <w:t>Emergency Response Plan</w:t>
            </w:r>
            <w:r>
              <w:t xml:space="preserve"> Training</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Critical Incident</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35522A29" w14:textId="5A7C4E75" w:rsidR="00D71801" w:rsidRDefault="00D71801" w:rsidP="00D71801">
            <w:r w:rsidRPr="000474A8">
              <w:t xml:space="preserve">The applicable response plan should be followed until the Critical Incident Manager (Managing Director, General Manager, or IMS Manager) arrives. Once they have arrived at site, they will assume control of the </w:t>
            </w:r>
            <w:r w:rsidR="009F39EE" w:rsidRPr="000474A8">
              <w:t>decision-making</w:t>
            </w:r>
            <w:r w:rsidRPr="000474A8">
              <w:t xml:space="preserve"> process and work with emergency services.</w:t>
            </w:r>
          </w:p>
          <w:p w14:paraId="2C284395" w14:textId="77777777" w:rsidR="00D71801" w:rsidRPr="002B04FE" w:rsidRDefault="00D71801" w:rsidP="00D71801">
            <w:pPr>
              <w:rPr>
                <w:b/>
                <w:bCs/>
              </w:rPr>
            </w:pPr>
            <w:r w:rsidRPr="002B04FE">
              <w:rPr>
                <w:b/>
                <w:bCs/>
              </w:rPr>
              <w:t>Critical Incident Management</w:t>
            </w:r>
          </w:p>
          <w:p w14:paraId="3DB9198A" w14:textId="77777777" w:rsidR="00D71801" w:rsidRPr="002B04FE" w:rsidRDefault="00D71801" w:rsidP="00D71801">
            <w:pPr>
              <w:pStyle w:val="ListParagraph"/>
              <w:numPr>
                <w:ilvl w:val="0"/>
                <w:numId w:val="67"/>
              </w:numPr>
            </w:pPr>
            <w:r w:rsidRPr="002B04FE">
              <w:t>Ross Greenup 0418 622 720</w:t>
            </w:r>
          </w:p>
          <w:p w14:paraId="23B1DA33" w14:textId="7A983F16" w:rsidR="00D71801" w:rsidRPr="002B04FE" w:rsidRDefault="00D71801" w:rsidP="00BF5F0B">
            <w:pPr>
              <w:pStyle w:val="ListParagraph"/>
              <w:numPr>
                <w:ilvl w:val="0"/>
                <w:numId w:val="67"/>
              </w:numPr>
            </w:pPr>
            <w:r w:rsidRPr="002B04FE">
              <w:t>Damiano Serenellini 0418 405 802.</w:t>
            </w:r>
          </w:p>
          <w:p w14:paraId="1CA9CD2D" w14:textId="2BE1FE69" w:rsidR="00D71801" w:rsidRPr="00BF5F0B" w:rsidRDefault="00D71801" w:rsidP="00BF5F0B">
            <w:pPr>
              <w:pStyle w:val="ListParagraph"/>
              <w:numPr>
                <w:ilvl w:val="0"/>
                <w:numId w:val="67"/>
              </w:numPr>
              <w:rPr>
                <w:b/>
                <w:bCs/>
              </w:rPr>
            </w:pPr>
            <w:r w:rsidRPr="002B04FE">
              <w:t>Paul Asher 0415 263 246</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Insufficient 1st aid kit or equipment to treat injury leading to loss of productivity</w:t>
            </w:r>
          </w:p>
        </w:tc>
        <w:tc>
          <w:tcPr>
            <w:tcW w:w="941" w:type="dxa"/>
            <w:gridSpan w:val="2"/>
            <w:shd w:val="clear" w:color="auto" w:fill="FF0000"/>
            <w:vAlign w:val="center"/>
          </w:tcPr>
          <w:p w14:paraId="0CDF18F8" w14:textId="445F4E51" w:rsidR="00D71801" w:rsidRPr="00B07CC7" w:rsidRDefault="00D71801" w:rsidP="00BF5F0B">
            <w:pPr>
              <w:jc w:val="center"/>
            </w:pPr>
            <w:r>
              <w:rPr>
                <w:b/>
                <w:bCs/>
              </w:rPr>
              <w:t>1</w:t>
            </w:r>
          </w:p>
        </w:tc>
        <w:tc>
          <w:tcPr>
            <w:tcW w:w="7392" w:type="dxa"/>
            <w:gridSpan w:val="2"/>
            <w:vAlign w:val="center"/>
          </w:tcPr>
          <w:p w14:paraId="671AA079" w14:textId="77777777" w:rsidR="00D71801" w:rsidRPr="00F05C3F" w:rsidRDefault="00D71801" w:rsidP="00D71801">
            <w:r w:rsidRPr="00F05C3F">
              <w:t xml:space="preserve">Ensure equipment and content is sufficient for the location and works to be carried out. </w:t>
            </w:r>
          </w:p>
          <w:p w14:paraId="78E7CD30" w14:textId="038B2BE9" w:rsidR="00D71801" w:rsidRPr="00F05C3F" w:rsidRDefault="00D71801" w:rsidP="00D71801">
            <w:hyperlink r:id="rId15" w:history="1">
              <w:r w:rsidRPr="009331A9">
                <w:rPr>
                  <w:rStyle w:val="Hyperlink"/>
                  <w:b/>
                  <w:bCs/>
                  <w:color w:val="auto"/>
                  <w:u w:val="none"/>
                </w:rPr>
                <w:t>PMP 4.08.01</w:t>
              </w:r>
            </w:hyperlink>
            <w:r w:rsidRPr="009331A9">
              <w:rPr>
                <w:b/>
                <w:bCs/>
              </w:rPr>
              <w:t xml:space="preserve"> - First Aid and Emergency Equipment Risk Assessment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FFFF0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6</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Medical Emergency</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4C18B1C0" w14:textId="77777777" w:rsidR="00D71801" w:rsidRDefault="00D71801" w:rsidP="00D71801">
            <w:pPr>
              <w:rPr>
                <w:b/>
                <w:bCs/>
              </w:rPr>
            </w:pPr>
            <w:r>
              <w:t xml:space="preserve">Site Induction – </w:t>
            </w:r>
            <w:r w:rsidRPr="009331A9">
              <w:rPr>
                <w:b/>
                <w:bCs/>
              </w:rPr>
              <w:t>1Breadcrumb, PMP 4.09.04 - Site Induction Handout</w:t>
            </w:r>
            <w:r>
              <w:rPr>
                <w:b/>
                <w:bCs/>
              </w:rPr>
              <w:t>.</w:t>
            </w:r>
          </w:p>
          <w:p w14:paraId="4264060D" w14:textId="08806CD2" w:rsidR="00D71801" w:rsidRPr="00F05C3F" w:rsidRDefault="00D71801" w:rsidP="00D71801">
            <w:r w:rsidRPr="008700BE">
              <w:t>Entrance to Workplace:</w:t>
            </w:r>
            <w:r>
              <w:t xml:space="preserve"> </w:t>
            </w:r>
            <w:r w:rsidRPr="00BF5F0B">
              <w:rPr>
                <w:highlight w:val="yellow"/>
              </w:rPr>
              <w:t xml:space="preserve">_ _ _ _ _ _ _ _ _ _ </w:t>
            </w:r>
            <w:r w:rsidR="00B60CE4" w:rsidRPr="00BF5F0B">
              <w:rPr>
                <w:highlight w:val="yellow"/>
              </w:rPr>
              <w:t>_ _</w:t>
            </w:r>
            <w:r w:rsidRPr="00BF5F0B">
              <w:rPr>
                <w:highlight w:val="yellow"/>
              </w:rPr>
              <w:t xml:space="preserve"> _ _ _ _ _ _ _ _ _ _ _ _</w:t>
            </w:r>
            <w:r>
              <w:t xml:space="preserve">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Fire</w:t>
            </w:r>
          </w:p>
        </w:tc>
        <w:tc>
          <w:tcPr>
            <w:tcW w:w="941" w:type="dxa"/>
            <w:gridSpan w:val="2"/>
            <w:shd w:val="clear" w:color="auto" w:fill="FFFF00"/>
            <w:vAlign w:val="center"/>
          </w:tcPr>
          <w:p w14:paraId="0CDF18F8" w14:textId="445F4E51" w:rsidR="00D71801" w:rsidRPr="00B07CC7" w:rsidRDefault="00D71801" w:rsidP="00BF5F0B">
            <w:pPr>
              <w:jc w:val="center"/>
            </w:pPr>
            <w:r>
              <w:rPr>
                <w:b/>
                <w:bCs/>
              </w:rPr>
              <w:t>5</w:t>
            </w:r>
          </w:p>
        </w:tc>
        <w:tc>
          <w:tcPr>
            <w:tcW w:w="7392" w:type="dxa"/>
            <w:gridSpan w:val="2"/>
            <w:vAlign w:val="center"/>
          </w:tcPr>
          <w:p w14:paraId="3DD6470C" w14:textId="77777777" w:rsidR="00D71801" w:rsidRDefault="00D71801" w:rsidP="00D71801">
            <w:r w:rsidRPr="00F05C3F">
              <w:t>Fire extinguishers are to be provided at each electrical temporary board and where required after consultation with trained personnel.</w:t>
            </w:r>
          </w:p>
          <w:p w14:paraId="607079D0" w14:textId="77777777" w:rsidR="00D71801" w:rsidRDefault="00D71801" w:rsidP="00D71801">
            <w:r>
              <w:t xml:space="preserve">Test &amp; Tag </w:t>
            </w:r>
            <w:r w:rsidRPr="00AC3847">
              <w:t>inspect</w:t>
            </w:r>
            <w:r>
              <w:t>ion</w:t>
            </w:r>
            <w:r w:rsidRPr="00AC3847">
              <w:t xml:space="preserve"> (SBG) fire extinguishers 6 monthly; contractors to arrange independent testing 6 monthly</w:t>
            </w:r>
            <w:r>
              <w:t>.</w:t>
            </w:r>
          </w:p>
          <w:p w14:paraId="55FE1453" w14:textId="77777777" w:rsidR="00D71801" w:rsidRDefault="00D71801" w:rsidP="00D71801">
            <w:r>
              <w:t>Extinguish the fire – only if safe to do so and competent in use of applicable firefighting equipment.</w:t>
            </w:r>
          </w:p>
          <w:p w14:paraId="0F5EA659" w14:textId="77777777" w:rsidR="00D71801" w:rsidRDefault="00D71801" w:rsidP="00D71801">
            <w:r>
              <w:t>Attempt to contain fire and smoke by closing all windows and doors as area is evacuated.</w:t>
            </w:r>
          </w:p>
          <w:p w14:paraId="3D2050EA" w14:textId="77777777" w:rsidR="00D71801" w:rsidRDefault="00D71801" w:rsidP="00D71801">
            <w:r>
              <w:t>If too dangerous to fight the fire, raise alarm and evacuate the immediate vicinity (Use ALL available safe exits).</w:t>
            </w:r>
          </w:p>
          <w:p w14:paraId="6EE4CC7E" w14:textId="1BCCFDC6" w:rsidR="00D71801" w:rsidRPr="00F05C3F" w:rsidRDefault="00D71801" w:rsidP="00D71801">
            <w:r>
              <w:t>Turn off ignition sources and gas, if safe to do so and aware of how this should be done.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13</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Suspected Explosive Device / Suspicious Mail</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4269BD67" w14:textId="77777777" w:rsidR="00D71801" w:rsidRDefault="00D71801" w:rsidP="00D71801">
            <w:r>
              <w:t>If a suspected item is discovered:</w:t>
            </w:r>
          </w:p>
          <w:p w14:paraId="6D93DD46" w14:textId="77777777" w:rsidR="00D71801" w:rsidRDefault="00D71801" w:rsidP="00D71801">
            <w:pPr>
              <w:pStyle w:val="ListParagraph"/>
              <w:numPr>
                <w:ilvl w:val="0"/>
                <w:numId w:val="59"/>
              </w:numPr>
            </w:pPr>
            <w:r>
              <w:t>Carefully place on nearest level surface</w:t>
            </w:r>
          </w:p>
          <w:p w14:paraId="5C9CC3DC" w14:textId="77777777" w:rsidR="00D71801" w:rsidRDefault="00D71801" w:rsidP="00D71801">
            <w:pPr>
              <w:pStyle w:val="ListParagraph"/>
              <w:numPr>
                <w:ilvl w:val="0"/>
                <w:numId w:val="59"/>
              </w:numPr>
            </w:pPr>
            <w:r>
              <w:t>Do not handle any further</w:t>
            </w:r>
          </w:p>
          <w:p w14:paraId="0512AB76" w14:textId="77777777" w:rsidR="00D71801" w:rsidRDefault="00D71801" w:rsidP="00D71801">
            <w:pPr>
              <w:pStyle w:val="ListParagraph"/>
              <w:numPr>
                <w:ilvl w:val="0"/>
                <w:numId w:val="59"/>
              </w:numPr>
            </w:pPr>
            <w:r>
              <w:t>Evacuate the immediate vicinity.</w:t>
            </w:r>
          </w:p>
          <w:p w14:paraId="38488DDB" w14:textId="77777777" w:rsidR="00D71801" w:rsidRDefault="00D71801" w:rsidP="00D71801">
            <w:pPr>
              <w:pStyle w:val="ListParagraph"/>
              <w:numPr>
                <w:ilvl w:val="0"/>
                <w:numId w:val="59"/>
              </w:numPr>
            </w:pPr>
            <w:r>
              <w:t>Note details of exact location, situation, actions taken</w:t>
            </w:r>
          </w:p>
          <w:p w14:paraId="6562EF66" w14:textId="5276E90B" w:rsidR="00D71801" w:rsidRDefault="00D71801" w:rsidP="00D71801">
            <w:r>
              <w:t>Do not use 2-way radio or mobile phone in vicinity of suspect object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Bomb Threat</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31464360" w14:textId="77777777" w:rsidR="00D71801" w:rsidRDefault="00D71801" w:rsidP="00D71801">
            <w:r>
              <w:t>Obtain as much information as possible when call received:</w:t>
            </w:r>
          </w:p>
          <w:p w14:paraId="6F939390" w14:textId="77777777" w:rsidR="00D71801" w:rsidRDefault="00D71801" w:rsidP="00D71801">
            <w:pPr>
              <w:pStyle w:val="ListParagraph"/>
              <w:numPr>
                <w:ilvl w:val="0"/>
                <w:numId w:val="60"/>
              </w:numPr>
            </w:pPr>
            <w:r>
              <w:t>Time of call</w:t>
            </w:r>
          </w:p>
          <w:p w14:paraId="0B90E56A" w14:textId="77777777" w:rsidR="00D71801" w:rsidRDefault="00D71801" w:rsidP="00D71801">
            <w:pPr>
              <w:pStyle w:val="ListParagraph"/>
              <w:numPr>
                <w:ilvl w:val="0"/>
                <w:numId w:val="60"/>
              </w:numPr>
            </w:pPr>
            <w:r>
              <w:t>Age and sex of caller</w:t>
            </w:r>
          </w:p>
          <w:p w14:paraId="50BDCEC7" w14:textId="77777777" w:rsidR="00D71801" w:rsidRDefault="00D71801" w:rsidP="00D71801">
            <w:pPr>
              <w:pStyle w:val="ListParagraph"/>
              <w:numPr>
                <w:ilvl w:val="0"/>
                <w:numId w:val="60"/>
              </w:numPr>
            </w:pPr>
            <w:r>
              <w:t>Speech Pattern (Accent)</w:t>
            </w:r>
          </w:p>
          <w:p w14:paraId="6A330DCF" w14:textId="77777777" w:rsidR="00081B4E" w:rsidRDefault="00D71801" w:rsidP="00D71801">
            <w:pPr>
              <w:pStyle w:val="ListParagraph"/>
              <w:numPr>
                <w:ilvl w:val="0"/>
                <w:numId w:val="60"/>
              </w:numPr>
            </w:pPr>
            <w:r>
              <w:t>Background noise</w:t>
            </w:r>
          </w:p>
          <w:p w14:paraId="5DB36AB3" w14:textId="2D672CEB" w:rsidR="00D71801" w:rsidRDefault="00D71801" w:rsidP="00D71801">
            <w:pPr>
              <w:pStyle w:val="ListParagraph"/>
              <w:numPr>
                <w:ilvl w:val="0"/>
                <w:numId w:val="60"/>
              </w:numPr>
            </w:pPr>
            <w:r>
              <w:t>Emotional State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Building Structure Collapse</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62478414" w14:textId="77777777" w:rsidR="00D71801" w:rsidRDefault="00D71801" w:rsidP="00D71801">
            <w:r w:rsidRPr="002B1BE9">
              <w:t>Evacuate potential danger area and cordon off</w:t>
            </w:r>
            <w:r>
              <w:t>.</w:t>
            </w:r>
          </w:p>
          <w:p w14:paraId="3ACE9A4B" w14:textId="6CA2E3E1" w:rsidR="00D71801" w:rsidRPr="002B1BE9" w:rsidRDefault="00D71801" w:rsidP="00D71801">
            <w:r w:rsidRPr="008700BE">
              <w:t>Persons should be immediately evacuated</w:t>
            </w:r>
            <w:r>
              <w:t xml:space="preserve"> </w:t>
            </w:r>
            <w:r w:rsidRPr="008700BE">
              <w:t>/</w:t>
            </w:r>
            <w:r>
              <w:t xml:space="preserve"> </w:t>
            </w:r>
            <w:r w:rsidRPr="008700BE">
              <w:t>kept away from the building until it has been professionally inspected to determine structural integrity.</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Safety Harness Rescue</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1166882E" w14:textId="5967850F" w:rsidR="00D71801" w:rsidRPr="00F05C3F" w:rsidRDefault="00D71801" w:rsidP="00BF5F0B">
            <w:r w:rsidRPr="008700BE">
              <w:t>If qualified, able and safe to do so, lower person to the ground and level available.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Traffic Incident / Struck by Moving Plant</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308BA3B2" w14:textId="07F6283B" w:rsidR="00D71801" w:rsidRDefault="00D71801" w:rsidP="00D71801">
            <w:r w:rsidRPr="008700BE">
              <w:t xml:space="preserve">If qualified, able, and safe to do so, </w:t>
            </w:r>
            <w:r w:rsidR="006D3643">
              <w:t xml:space="preserve">customise &amp; </w:t>
            </w:r>
            <w:r w:rsidRPr="008700BE">
              <w:t>control traffic to avoid further casualties.</w:t>
            </w:r>
          </w:p>
          <w:p w14:paraId="68A74F16" w14:textId="21CD3EFC" w:rsidR="00D02C8F" w:rsidRPr="00F05C3F" w:rsidRDefault="00D02C8F" w:rsidP="00D71801">
            <w:r w:rsidRPr="00D02C8F">
              <w:t>Clear all non-essential personnel from the area,</w:t>
            </w:r>
            <w:r w:rsidR="006D3643">
              <w:t xml:space="preserve"> </w:t>
            </w:r>
            <w:r w:rsidR="006D3643" w:rsidRPr="006D3643">
              <w:t>prioritise emergency vehicles</w:t>
            </w:r>
            <w:r w:rsidR="006D3643">
              <w:t xml:space="preserve">, </w:t>
            </w:r>
            <w:r w:rsidRPr="00D02C8F">
              <w:t>if safe to do so rescue trapped personnel</w:t>
            </w:r>
            <w:r>
              <w:t xml:space="preserve">, </w:t>
            </w:r>
            <w:r w:rsidRPr="00D02C8F">
              <w:t>administer first aid as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Fumes / Vapor / Gas Leak</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1F613CEF" w14:textId="77777777" w:rsidR="00D71801" w:rsidRPr="00F11A4D" w:rsidRDefault="00D71801" w:rsidP="00D71801">
            <w:pPr>
              <w:rPr>
                <w:b/>
                <w:bCs/>
              </w:rPr>
            </w:pPr>
            <w:r w:rsidRPr="00F11A4D">
              <w:rPr>
                <w:b/>
                <w:bCs/>
              </w:rPr>
              <w:t>WARNING – CONFIRM AREA SAFE TO APPROACH</w:t>
            </w:r>
          </w:p>
          <w:p w14:paraId="706B673A" w14:textId="77777777" w:rsidR="00D71801" w:rsidRDefault="00D71801" w:rsidP="00D71801">
            <w:r>
              <w:t>Colleagues or other persons must not enter any confined area where there is a risk of being overcome by gas.</w:t>
            </w:r>
          </w:p>
          <w:p w14:paraId="7EFCB06C" w14:textId="789CC2B1" w:rsidR="00D71801" w:rsidRPr="00F05C3F" w:rsidRDefault="00D71801" w:rsidP="00D71801">
            <w:r w:rsidRPr="008700BE">
              <w:t>Turn off ignition sources</w:t>
            </w:r>
            <w:r>
              <w:t xml:space="preserve"> </w:t>
            </w:r>
            <w:r w:rsidRPr="008700BE">
              <w:t>/gas</w:t>
            </w:r>
            <w:r>
              <w:t xml:space="preserve"> </w:t>
            </w:r>
            <w:r w:rsidRPr="008700BE">
              <w:t>/</w:t>
            </w:r>
            <w:r>
              <w:t xml:space="preserve"> </w:t>
            </w:r>
            <w:r w:rsidRPr="008700BE">
              <w:t>service, if safe to do so and aware of how this should be done</w:t>
            </w:r>
            <w:r>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Earthwork / Tunnel Collapse</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0A5B1F08" w14:textId="77777777" w:rsidR="00D71801" w:rsidRDefault="00D71801" w:rsidP="00D71801">
            <w:r w:rsidRPr="00F11A4D">
              <w:t>If safe to do so rescue trapped personnel by removing debris</w:t>
            </w:r>
            <w:r>
              <w:t xml:space="preserve"> </w:t>
            </w:r>
            <w:r w:rsidRPr="00F11A4D">
              <w:t>/</w:t>
            </w:r>
            <w:r>
              <w:t xml:space="preserve"> </w:t>
            </w:r>
            <w:r w:rsidRPr="00F11A4D">
              <w:t>soil from head (clear airways) and then body.</w:t>
            </w:r>
            <w:r>
              <w:t xml:space="preserve"> </w:t>
            </w:r>
            <w:r w:rsidRPr="00F11A4D">
              <w:t>If possible, support unstable debris to safely remove trapped personnel.</w:t>
            </w:r>
          </w:p>
          <w:p w14:paraId="63ED6F41" w14:textId="3EAE4DFC" w:rsidR="00D71801" w:rsidRPr="00F05C3F" w:rsidRDefault="00D71801" w:rsidP="00D71801">
            <w:r w:rsidRPr="00F11A4D">
              <w:t>Implement the Emergency Preparedness &amp; Critical Incident Response Report</w:t>
            </w:r>
            <w:r>
              <w:t xml:space="preserve"> </w:t>
            </w:r>
            <w:r w:rsidRPr="00F11A4D">
              <w:t>/</w:t>
            </w:r>
            <w:r>
              <w:t xml:space="preserve"> </w:t>
            </w:r>
            <w:r w:rsidRPr="00F11A4D">
              <w:t>Checklist and where required evacuate the site</w:t>
            </w:r>
            <w:r>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Severe Weather</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32CBA4F9" w14:textId="77777777" w:rsidR="00D71801" w:rsidRDefault="00D71801" w:rsidP="00D71801">
            <w:r>
              <w:t>If strong winds are anticipated, ensure that any objects that could become airborne in strong wind gusts and cause damage are brought under cover and where possible secured.</w:t>
            </w:r>
          </w:p>
          <w:p w14:paraId="0DDC37C3" w14:textId="41723429" w:rsidR="00D71801" w:rsidRPr="00F05C3F" w:rsidRDefault="00D71801" w:rsidP="00D71801">
            <w:r>
              <w:t>Shut down all exposed plant and work areas.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Earthquake</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0E2E843B" w14:textId="77777777" w:rsidR="00D71801" w:rsidRDefault="00D71801" w:rsidP="00D71801">
            <w:r>
              <w:t>Ensure all personnel take cover under a solid structure, keeping away from glass and materials likely to fall.</w:t>
            </w:r>
          </w:p>
          <w:p w14:paraId="299383B5" w14:textId="77777777" w:rsidR="00D71801" w:rsidRPr="00F11A4D" w:rsidRDefault="00D71801" w:rsidP="00D71801">
            <w:pPr>
              <w:rPr>
                <w:b/>
                <w:bCs/>
              </w:rPr>
            </w:pPr>
            <w:r w:rsidRPr="00F11A4D">
              <w:rPr>
                <w:b/>
                <w:bCs/>
              </w:rPr>
              <w:t>If Indoors:</w:t>
            </w:r>
          </w:p>
          <w:p w14:paraId="1B307A0B" w14:textId="77777777" w:rsidR="00D71801" w:rsidRDefault="00D71801" w:rsidP="00D71801">
            <w:pPr>
              <w:pStyle w:val="ListParagraph"/>
              <w:numPr>
                <w:ilvl w:val="0"/>
                <w:numId w:val="65"/>
              </w:numPr>
            </w:pPr>
            <w:r>
              <w:t>Stay there as there could be falling debris outside.</w:t>
            </w:r>
          </w:p>
          <w:p w14:paraId="2DC6AFD2" w14:textId="77777777" w:rsidR="00D71801" w:rsidRPr="00F11A4D" w:rsidRDefault="00D71801" w:rsidP="00D71801">
            <w:pPr>
              <w:rPr>
                <w:b/>
                <w:bCs/>
              </w:rPr>
            </w:pPr>
            <w:r w:rsidRPr="00F11A4D">
              <w:rPr>
                <w:b/>
                <w:bCs/>
              </w:rPr>
              <w:t>If Outside:</w:t>
            </w:r>
          </w:p>
          <w:p w14:paraId="6F58970A" w14:textId="77777777" w:rsidR="00182038" w:rsidRDefault="00D71801" w:rsidP="00D71801">
            <w:pPr>
              <w:pStyle w:val="ListParagraph"/>
              <w:numPr>
                <w:ilvl w:val="0"/>
                <w:numId w:val="65"/>
              </w:numPr>
            </w:pPr>
            <w:r>
              <w:t>Stay clear of power lines, trees, excavations / trenches etc.</w:t>
            </w:r>
          </w:p>
          <w:p w14:paraId="56EFF0B6" w14:textId="2BC2E85A" w:rsidR="00D71801" w:rsidRPr="00F05C3F" w:rsidDel="00D71801" w:rsidRDefault="00D71801" w:rsidP="00D71801">
            <w:pPr>
              <w:pStyle w:val="ListParagraph"/>
              <w:numPr>
                <w:ilvl w:val="0"/>
                <w:numId w:val="65"/>
              </w:numPr>
            </w:pPr>
            <w:r>
              <w:t>Turn off electricity, gas and water. Check for fuel/gas leaks before lighting matches / torches etc.</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Unexpected Find</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0933C2E0" w14:textId="4AE257AD" w:rsidR="00D71801" w:rsidRPr="00F11A4D" w:rsidRDefault="00D71801" w:rsidP="00D71801">
            <w:pPr>
              <w:rPr>
                <w:b/>
                <w:bCs/>
              </w:rPr>
            </w:pPr>
            <w:r w:rsidRPr="00F11A4D">
              <w:rPr>
                <w:b/>
                <w:bCs/>
              </w:rPr>
              <w:t>PMP 1.09.01 - Unexpected Finds Protocol</w:t>
            </w:r>
            <w:r w:rsidR="008E0881">
              <w:rPr>
                <w:b/>
                <w:bCs/>
              </w:rPr>
              <w:t xml:space="preserve"> (UFP)</w:t>
            </w:r>
          </w:p>
          <w:p w14:paraId="21C7C3F3" w14:textId="77777777" w:rsidR="00D71801" w:rsidRDefault="00D71801" w:rsidP="00D71801">
            <w:r>
              <w:t>This UFP provides a procedure to be followed in the event of an unexpected find of potential hazardous materials during these works. This may include the following:</w:t>
            </w:r>
          </w:p>
          <w:p w14:paraId="07B4FA14" w14:textId="77777777" w:rsidR="00D71801" w:rsidRDefault="00D71801" w:rsidP="00D71801">
            <w:pPr>
              <w:pStyle w:val="ListParagraph"/>
              <w:numPr>
                <w:ilvl w:val="0"/>
                <w:numId w:val="66"/>
              </w:numPr>
            </w:pPr>
            <w:r>
              <w:t>Contaminated soil or water</w:t>
            </w:r>
          </w:p>
          <w:p w14:paraId="44EA789A" w14:textId="77777777" w:rsidR="00D71801" w:rsidRDefault="00D71801" w:rsidP="00D71801">
            <w:pPr>
              <w:pStyle w:val="ListParagraph"/>
              <w:numPr>
                <w:ilvl w:val="0"/>
                <w:numId w:val="66"/>
              </w:numPr>
            </w:pPr>
            <w:r>
              <w:t>Asbestos containing material (ACM)</w:t>
            </w:r>
          </w:p>
          <w:p w14:paraId="722193A5" w14:textId="77777777" w:rsidR="00D71801" w:rsidRDefault="00D71801" w:rsidP="00D71801">
            <w:pPr>
              <w:pStyle w:val="ListParagraph"/>
              <w:numPr>
                <w:ilvl w:val="0"/>
                <w:numId w:val="66"/>
              </w:numPr>
            </w:pPr>
            <w:r>
              <w:t>Lead paint / Polychlorinated biphenyl (PCB) PCBs have been used as coolants and lubricants in transformers, capacitors, and other electrical equipment because they don't burn easily and are good insulators.</w:t>
            </w:r>
          </w:p>
          <w:p w14:paraId="5761382D" w14:textId="0D2A09C5" w:rsidR="00D71801" w:rsidRPr="00F05C3F" w:rsidDel="00D71801" w:rsidRDefault="00D71801" w:rsidP="00BF5F0B">
            <w:pPr>
              <w:pStyle w:val="ListParagraph"/>
              <w:numPr>
                <w:ilvl w:val="0"/>
                <w:numId w:val="66"/>
              </w:numPr>
            </w:pPr>
            <w:r>
              <w:t>Hazardous Substances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Biological / Chemical Spill</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542B2CE6" w14:textId="31E90875" w:rsidR="00D71801" w:rsidRPr="00F05C3F" w:rsidDel="00D71801" w:rsidRDefault="00D71801" w:rsidP="00D71801">
            <w:r>
              <w:t xml:space="preserve">Use the chemical spill kit, establish boundaries to prevent spill reaching waterways / drains. </w:t>
            </w:r>
            <w:r w:rsidRPr="00AB5C77">
              <w:t>Use of containment devices. Spill kits available on site when required. SWMS. SDS.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Plant Mechanical Failure Plant Collision / Rollover</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0B009A95" w14:textId="020BA366" w:rsidR="00D71801" w:rsidRPr="00F05C3F" w:rsidDel="00D71801" w:rsidRDefault="00D71801" w:rsidP="00D71801">
            <w:r>
              <w:t>Shut down the plant &amp; isolate the plant of concern if safe to do so.</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Plant / Heavy Vehicles Contacting Underground Power or Overhead Powerlines</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46007BA4" w14:textId="5A6C413F" w:rsidR="00A71A26" w:rsidRDefault="00A71A26" w:rsidP="00A71A26">
            <w:r w:rsidRPr="00A71A26">
              <w:t>If a vehicle or mobile plant encounters overhead powerlines or underground power, instruct the operator to stay inside the vehicle or plant unless there's a life-threatening situation like fire or immediate danger.</w:t>
            </w:r>
            <w:r>
              <w:t xml:space="preserve"> </w:t>
            </w:r>
            <w:r w:rsidRPr="00A71A26">
              <w:t>Do Not Touch Anything: Avoid touching any part of the vehicle / plant or anything in contact with it.</w:t>
            </w:r>
          </w:p>
          <w:p w14:paraId="08AED316" w14:textId="77777777" w:rsidR="00A71A26" w:rsidRDefault="00A71A26" w:rsidP="00A71A26">
            <w:r w:rsidRPr="00A71A26">
              <w:t>Safe Exit (If Necessary): If you must leave the vehicle or plant due to a life-threatening situation, jump clear, landing with your feet together, and continue to shuffle or jump with your feet together until at least 8 meters away from the vehicle/plant and any power lines.</w:t>
            </w:r>
          </w:p>
          <w:p w14:paraId="49108203" w14:textId="750F2787" w:rsidR="00A71A26" w:rsidRDefault="00A71A26" w:rsidP="00A71A26">
            <w:r>
              <w:t>Isolate the area, bystanders should maintain a safe distance of at least 8 meters from the vehicle or plant, power lines, and any objects in contact with them.</w:t>
            </w:r>
          </w:p>
          <w:p w14:paraId="19587925" w14:textId="7DC531DD" w:rsidR="00A71A26" w:rsidRDefault="00A71A26" w:rsidP="00A71A26">
            <w:r>
              <w:t xml:space="preserve"> Wait for Confirmation: Wait for the electricity to be switched off and the power lines to be made safe by the local electricity authority before attempting to leave the vehicle or plant.</w:t>
            </w:r>
          </w:p>
          <w:p w14:paraId="722C41ED" w14:textId="616BE755" w:rsidR="00A71A26" w:rsidRDefault="00A71A26" w:rsidP="00A71A26">
            <w:r>
              <w:t xml:space="preserve"> Notify your supervisor and the Shaw Building Group Project Supervisor</w:t>
            </w:r>
          </w:p>
          <w:p w14:paraId="4837723D" w14:textId="293FFB9E" w:rsidR="00A71A26" w:rsidRDefault="00A71A26" w:rsidP="00A71A26">
            <w:r>
              <w:t xml:space="preserve"> Implement the Emergency Preparedness &amp; Critical Incident Response Report/Checklist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Tower Crane Rescue</w:t>
            </w:r>
          </w:p>
        </w:tc>
        <w:tc>
          <w:tcPr>
            <w:tcW w:w="941" w:type="dxa"/>
            <w:gridSpan w:val="2"/>
            <w:shd w:val="clear" w:color="auto" w:fill="FFFF00"/>
            <w:vAlign w:val="center"/>
          </w:tcPr>
          <w:p w14:paraId="0CDF18F8" w14:textId="445F4E51" w:rsidR="00D71801" w:rsidRPr="00B07CC7" w:rsidRDefault="00D71801" w:rsidP="00BF5F0B">
            <w:pPr>
              <w:jc w:val="center"/>
            </w:pPr>
            <w:r>
              <w:rPr>
                <w:b/>
                <w:bCs/>
              </w:rPr>
              <w:t>5</w:t>
            </w:r>
          </w:p>
        </w:tc>
        <w:tc>
          <w:tcPr>
            <w:tcW w:w="7392" w:type="dxa"/>
            <w:gridSpan w:val="2"/>
            <w:vAlign w:val="center"/>
          </w:tcPr>
          <w:p w14:paraId="00F28705" w14:textId="3A738A91" w:rsidR="00A71A26" w:rsidRDefault="00A71A26" w:rsidP="00A71A26">
            <w:r>
              <w:t>Shut down the tower crane &amp; isolate the power if safe to do so.</w:t>
            </w:r>
          </w:p>
          <w:p w14:paraId="35C508F8" w14:textId="3D5DD241" w:rsidR="00A71A26" w:rsidRDefault="00A71A26" w:rsidP="00A71A26">
            <w:r>
              <w:t xml:space="preserve">If </w:t>
            </w:r>
            <w:r w:rsidRPr="009106E9">
              <w:t>a safety line can be safely used to rescue the person attempt to do so</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13</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Electrical Electrocution Electrical / Services Damage</w:t>
            </w:r>
          </w:p>
        </w:tc>
        <w:tc>
          <w:tcPr>
            <w:tcW w:w="941" w:type="dxa"/>
            <w:gridSpan w:val="2"/>
            <w:shd w:val="clear" w:color="auto" w:fill="FFFF00"/>
            <w:vAlign w:val="center"/>
          </w:tcPr>
          <w:p w14:paraId="0CDF18F8" w14:textId="445F4E51" w:rsidR="00D71801" w:rsidRPr="00B07CC7" w:rsidRDefault="00D71801" w:rsidP="00BF5F0B">
            <w:pPr>
              <w:jc w:val="center"/>
            </w:pPr>
            <w:r>
              <w:rPr>
                <w:b/>
                <w:bCs/>
              </w:rPr>
              <w:t>5</w:t>
            </w:r>
          </w:p>
        </w:tc>
        <w:tc>
          <w:tcPr>
            <w:tcW w:w="7392" w:type="dxa"/>
            <w:gridSpan w:val="2"/>
            <w:vAlign w:val="center"/>
          </w:tcPr>
          <w:p w14:paraId="3A422415" w14:textId="77777777" w:rsidR="00A71A26" w:rsidRDefault="00A71A26" w:rsidP="00A71A26">
            <w:r>
              <w:t>Where contact is made with an energised overhead electric line or a flash-over occurs between an energised overhead electric line and a crane or mobile plant take the following actions:</w:t>
            </w:r>
          </w:p>
          <w:p w14:paraId="155DC122" w14:textId="77777777" w:rsidR="00A71A26" w:rsidRDefault="00A71A26" w:rsidP="00A71A26">
            <w:pPr>
              <w:pStyle w:val="ListParagraph"/>
              <w:numPr>
                <w:ilvl w:val="0"/>
                <w:numId w:val="33"/>
              </w:numPr>
            </w:pPr>
            <w:r>
              <w:t>Try to break the crane or mobile plant’s contact with the energised overhead electric line by moving the jib or driving the mobile plant clear only if safe to do so.</w:t>
            </w:r>
          </w:p>
          <w:p w14:paraId="0DA8FFED" w14:textId="4A6B6711" w:rsidR="00A71A26" w:rsidRPr="00F05C3F" w:rsidDel="00D71801" w:rsidRDefault="00A71A26" w:rsidP="00A71A26">
            <w:pPr>
              <w:pStyle w:val="ListParagraph"/>
              <w:numPr>
                <w:ilvl w:val="0"/>
                <w:numId w:val="33"/>
              </w:numPr>
            </w:pPr>
            <w:r>
              <w:t>If it is not possible to break the contact with the energised overhead electric line, the operator of the crane or mobile plant should remain inside the cabin of the crane or on the plant item. Contact the Electricity Supply Authority immediately to isolate electricity to the energised overhead electric line. The operator should remain in place until the electricity has been isolated and the ‘all clear’ given by the Electricity Supply Authority.</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13</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Confined Space Rescue</w:t>
            </w:r>
          </w:p>
        </w:tc>
        <w:tc>
          <w:tcPr>
            <w:tcW w:w="941" w:type="dxa"/>
            <w:gridSpan w:val="2"/>
            <w:shd w:val="clear" w:color="auto" w:fill="FFFF00"/>
            <w:vAlign w:val="center"/>
          </w:tcPr>
          <w:p w14:paraId="0CDF18F8" w14:textId="445F4E51" w:rsidR="00D71801" w:rsidRPr="00B07CC7" w:rsidRDefault="00D71801" w:rsidP="00BF5F0B">
            <w:pPr>
              <w:jc w:val="center"/>
            </w:pPr>
            <w:r>
              <w:rPr>
                <w:b/>
                <w:bCs/>
              </w:rPr>
              <w:t>5</w:t>
            </w:r>
          </w:p>
        </w:tc>
        <w:tc>
          <w:tcPr>
            <w:tcW w:w="7392" w:type="dxa"/>
            <w:gridSpan w:val="2"/>
            <w:vAlign w:val="center"/>
          </w:tcPr>
          <w:p w14:paraId="54F0F558" w14:textId="2328CE1C" w:rsidR="00A71A26" w:rsidRDefault="00A71A26" w:rsidP="00A71A26">
            <w:r w:rsidRPr="009106E9">
              <w:t xml:space="preserve">Follow the emergency procedure on the Confined Space </w:t>
            </w:r>
            <w:r>
              <w:t>P</w:t>
            </w:r>
            <w:r w:rsidRPr="009106E9">
              <w:t>ermit and SWMS</w:t>
            </w:r>
            <w:r>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13</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Scaffold Collapse</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4FBEAF14" w14:textId="66126533" w:rsidR="00A71A26" w:rsidRPr="00F05C3F" w:rsidDel="00D71801" w:rsidRDefault="00A71A26" w:rsidP="00A71A26">
            <w:r>
              <w:t>Clear all non-essential personnel from the area, if safe to do so rescue trapped personnel by removing loose scaffold components, administer first aid as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Alcohol / Drug Effected Personnel</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65B141AF" w14:textId="61214B07" w:rsidR="00A71A26" w:rsidRPr="00F05C3F" w:rsidDel="00D71801" w:rsidRDefault="00A71A26" w:rsidP="00A71A26">
            <w:r>
              <w:t>Approach person only if safe to do so. Notify your supervisor and Shaw Building Group Project Supervisor &amp; Isolate the area.</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COVID-19</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36C37335" w14:textId="77777777" w:rsidR="00A71A26" w:rsidRDefault="00A71A26" w:rsidP="00A71A26">
            <w:r>
              <w:t>Notify your supervisor and Shaw Building Group Project Manager/Supervisor.</w:t>
            </w:r>
          </w:p>
          <w:p w14:paraId="71062EF4" w14:textId="12E78792" w:rsidR="00A71A26" w:rsidRPr="00F05C3F" w:rsidDel="00D71801" w:rsidRDefault="00A71A26" w:rsidP="00A71A26">
            <w:r>
              <w:t>Isolate the site, call this line if you are seeking information on coronavirus (COVID-19). The line operates 24 hours a day, seven days a week. Phone: 1800 020 080, always follow the advice of health officials.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Lightning Strike</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16F93BDC" w14:textId="3F975533" w:rsidR="00A71A26" w:rsidRPr="00F05C3F" w:rsidDel="00D71801" w:rsidRDefault="00A71A26" w:rsidP="00A71A26">
            <w:r w:rsidRPr="00F05C3F">
              <w:t xml:space="preserve">Do not work in exposed areas when lightning storms are present, SWMS.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Emergency response time too long</w:t>
            </w:r>
          </w:p>
        </w:tc>
        <w:tc>
          <w:tcPr>
            <w:tcW w:w="941" w:type="dxa"/>
            <w:gridSpan w:val="2"/>
            <w:shd w:val="clear" w:color="auto" w:fill="FFFF00"/>
            <w:vAlign w:val="center"/>
          </w:tcPr>
          <w:p w14:paraId="0CDF18F8" w14:textId="445F4E51" w:rsidR="00D71801" w:rsidRPr="00B07CC7" w:rsidRDefault="00D71801" w:rsidP="00BF5F0B">
            <w:pPr>
              <w:jc w:val="center"/>
            </w:pPr>
            <w:r>
              <w:rPr>
                <w:b/>
                <w:bCs/>
              </w:rPr>
              <w:t>5</w:t>
            </w:r>
          </w:p>
        </w:tc>
        <w:tc>
          <w:tcPr>
            <w:tcW w:w="7392" w:type="dxa"/>
            <w:gridSpan w:val="2"/>
            <w:vAlign w:val="center"/>
          </w:tcPr>
          <w:p w14:paraId="1F55F54A" w14:textId="46A095C1" w:rsidR="00A71A26" w:rsidRPr="00F05C3F" w:rsidDel="00D71801" w:rsidRDefault="00A71A26" w:rsidP="00A71A26">
            <w:r w:rsidRPr="00F05C3F">
              <w:t xml:space="preserve">Evaluate with emergency authorities how long and ambulance etc. will take to get to site (included in Emergency Plan).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13</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Ambulance can???t access correct part of site</w:t>
            </w:r>
          </w:p>
        </w:tc>
        <w:tc>
          <w:tcPr>
            <w:tcW w:w="941" w:type="dxa"/>
            <w:gridSpan w:val="2"/>
            <w:shd w:val="clear" w:color="auto" w:fill="FFFF00"/>
            <w:vAlign w:val="center"/>
          </w:tcPr>
          <w:p w14:paraId="0CDF18F8" w14:textId="445F4E51" w:rsidR="00D71801" w:rsidRPr="00B07CC7" w:rsidRDefault="00D71801" w:rsidP="00BF5F0B">
            <w:pPr>
              <w:jc w:val="center"/>
            </w:pPr>
            <w:r>
              <w:rPr>
                <w:b/>
                <w:bCs/>
              </w:rPr>
              <w:t>5</w:t>
            </w:r>
          </w:p>
        </w:tc>
        <w:tc>
          <w:tcPr>
            <w:tcW w:w="7392" w:type="dxa"/>
            <w:gridSpan w:val="2"/>
            <w:vAlign w:val="center"/>
          </w:tcPr>
          <w:p w14:paraId="174C40AF" w14:textId="29D19EAD" w:rsidR="00D71801" w:rsidRDefault="00D71801" w:rsidP="00D71801">
            <w:r>
              <w:t>Site access to be always controlled for safe access areas in case of emergency at all stages of construction.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13</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Lighting levels</w:t>
            </w:r>
          </w:p>
        </w:tc>
        <w:tc>
          <w:tcPr>
            <w:tcW w:w="941" w:type="dxa"/>
            <w:gridSpan w:val="2"/>
            <w:shd w:val="clear" w:color="auto" w:fill="00B050"/>
            <w:vAlign w:val="center"/>
          </w:tcPr>
          <w:p w14:paraId="0CDF18F8" w14:textId="445F4E51" w:rsidR="00D71801" w:rsidRPr="00B07CC7" w:rsidRDefault="00D71801" w:rsidP="00BF5F0B">
            <w:pPr>
              <w:jc w:val="center"/>
            </w:pPr>
            <w:r>
              <w:rPr>
                <w:b/>
                <w:bCs/>
              </w:rPr>
              <w:t>12</w:t>
            </w:r>
          </w:p>
        </w:tc>
        <w:tc>
          <w:tcPr>
            <w:tcW w:w="7392" w:type="dxa"/>
            <w:gridSpan w:val="2"/>
            <w:vAlign w:val="center"/>
          </w:tcPr>
          <w:p w14:paraId="71ECEF95" w14:textId="61062E16" w:rsidR="00A71A26" w:rsidRPr="00F05C3F" w:rsidDel="00D71801" w:rsidRDefault="00A71A26" w:rsidP="00A71A26">
            <w:r w:rsidRPr="00F05C3F">
              <w:t>Lighting in access and egress areas to be 40 LUX minimum.</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 PUBLIC DEMONSTRATION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Delay to project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772E075" w14:textId="77777777" w:rsidR="00A71A26" w:rsidRPr="00F05C3F" w:rsidRDefault="00A71A26" w:rsidP="00A71A26">
            <w:r w:rsidRPr="00F05C3F">
              <w:t>Liaison with appropriate persons.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 SITE ESTABLISHMENT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Loss of Productivity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02DE80E" w14:textId="77777777" w:rsidR="00A71A26" w:rsidRPr="00174654" w:rsidRDefault="00A71A26" w:rsidP="00A71A26">
            <w:r w:rsidRPr="00F05C3F">
              <w:t xml:space="preserve">Ensure site amenities are adequate for the works to be carried out. Use existing amenities in buildings when approved with the client.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Loss of Productivity Disturbance or Interference with Services, Safety or Traffic (DISST) Application Approval. (Canberra Health Services Campus)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45BC6CB" w14:textId="1341590B" w:rsidR="00A71A26" w:rsidRPr="00F05C3F" w:rsidRDefault="00A71A26" w:rsidP="00A71A26">
            <w:r w:rsidRPr="003C4DBA">
              <w:t>The DISST form has been designed to be used for all construction, repair and maintenance work carried out on any Canberra Health Services campus or building. NO WORK SHALL COMMENCE without the signed “Authorisation to Proceed”.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 ACCESS / EGRESS &amp; HOUSEKEEPING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Slips | Trips | Falls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7064021" w14:textId="073902F6" w:rsidR="00A71A26" w:rsidRDefault="00A71A26" w:rsidP="00A71A26">
            <w:r>
              <w:t>Maintenance of safe access &amp;</w:t>
            </w:r>
            <w:r w:rsidRPr="002B20C1">
              <w:t xml:space="preserve"> egress is a fundamental principle of work</w:t>
            </w:r>
            <w:r>
              <w:t>place management. All access &amp;</w:t>
            </w:r>
            <w:r w:rsidRPr="002B20C1">
              <w:t xml:space="preserve"> egress shall be “Fit for Purpose” upon consideration of several key elements during pla</w:t>
            </w:r>
            <w:r>
              <w:t>nning, design, establishment &amp;</w:t>
            </w:r>
            <w:r w:rsidRPr="002B20C1">
              <w:t xml:space="preserve"> execution of work. As part of the construction process, </w:t>
            </w:r>
            <w:r>
              <w:t xml:space="preserve">SBG decide the standard, type &amp; layout of access &amp; </w:t>
            </w:r>
            <w:r w:rsidRPr="002B20C1">
              <w:t>egress provided during the construction phase includi</w:t>
            </w:r>
            <w:r>
              <w:t xml:space="preserve">ng the use of both temporary &amp; </w:t>
            </w:r>
            <w:r w:rsidRPr="002B20C1">
              <w:t>permanent arrangements, so the standard ac</w:t>
            </w:r>
            <w:r>
              <w:t>hieved reflects our planning &amp;</w:t>
            </w:r>
            <w:r w:rsidRPr="002B20C1">
              <w:t xml:space="preserve"> decision-making process.</w:t>
            </w:r>
          </w:p>
          <w:p w14:paraId="55D710EC" w14:textId="77777777" w:rsidR="00A71A26" w:rsidRDefault="00A71A26" w:rsidP="00A71A26">
            <w:r>
              <w:t>It is essential that when providing access &amp; egress, to implement select / design access &amp; egress that:</w:t>
            </w:r>
          </w:p>
          <w:p w14:paraId="36B10CE5" w14:textId="77777777" w:rsidR="00A71A26" w:rsidRDefault="00A71A26" w:rsidP="00A71A26">
            <w:pPr>
              <w:pStyle w:val="ListParagraph"/>
              <w:numPr>
                <w:ilvl w:val="0"/>
                <w:numId w:val="36"/>
              </w:numPr>
            </w:pPr>
            <w:r>
              <w:t>Separates pedestrian &amp; vehicular site entry &amp; exit points.</w:t>
            </w:r>
          </w:p>
          <w:p w14:paraId="02BE9A2B" w14:textId="05F0F385" w:rsidR="00A71A26" w:rsidRDefault="00A71A26" w:rsidP="00A71A26">
            <w:pPr>
              <w:pStyle w:val="ListParagraph"/>
              <w:numPr>
                <w:ilvl w:val="0"/>
                <w:numId w:val="36"/>
              </w:numPr>
            </w:pPr>
            <w:r>
              <w:t>Is fit for purpose e.g.</w:t>
            </w:r>
          </w:p>
          <w:p w14:paraId="149F6488" w14:textId="07BAE74C" w:rsidR="00A71A26" w:rsidRDefault="00A71A26" w:rsidP="00A71A26">
            <w:pPr>
              <w:pStyle w:val="ListParagraph"/>
              <w:numPr>
                <w:ilvl w:val="0"/>
                <w:numId w:val="36"/>
              </w:numPr>
            </w:pPr>
            <w:r>
              <w:t>Main / Emergency access, secondary access, or activity specific access.</w:t>
            </w:r>
          </w:p>
          <w:p w14:paraId="41E077DE" w14:textId="77777777" w:rsidR="00A71A26" w:rsidRDefault="00A71A26" w:rsidP="00A71A26">
            <w:pPr>
              <w:pStyle w:val="ListParagraph"/>
              <w:numPr>
                <w:ilvl w:val="0"/>
                <w:numId w:val="36"/>
              </w:numPr>
            </w:pPr>
            <w:r>
              <w:t>Is constructed to suit the duration that the access &amp; egress needs to be maintained for.</w:t>
            </w:r>
          </w:p>
          <w:p w14:paraId="5B635DE8" w14:textId="77777777" w:rsidR="00A71A26" w:rsidRDefault="00A71A26" w:rsidP="00A71A26">
            <w:pPr>
              <w:pStyle w:val="ListParagraph"/>
              <w:numPr>
                <w:ilvl w:val="0"/>
                <w:numId w:val="36"/>
              </w:numPr>
            </w:pPr>
            <w:r>
              <w:t>Can support the number of people per day that will be using the access &amp; egress.</w:t>
            </w:r>
          </w:p>
          <w:p w14:paraId="0E167A75" w14:textId="77777777" w:rsidR="00A71A26" w:rsidRDefault="00A71A26" w:rsidP="00A71A26">
            <w:pPr>
              <w:pStyle w:val="ListParagraph"/>
              <w:numPr>
                <w:ilvl w:val="0"/>
                <w:numId w:val="36"/>
              </w:numPr>
            </w:pPr>
            <w:r>
              <w:t>Is of a suitable width to support the work activities / material movement required during construction.</w:t>
            </w:r>
          </w:p>
          <w:p w14:paraId="0F648092" w14:textId="77777777" w:rsidR="00A71A26" w:rsidRDefault="00A71A26" w:rsidP="00A71A26">
            <w:pPr>
              <w:pStyle w:val="ListParagraph"/>
              <w:numPr>
                <w:ilvl w:val="0"/>
                <w:numId w:val="36"/>
              </w:numPr>
            </w:pPr>
            <w:r>
              <w:t>If identified as an emergency exit is of the appropriate type &amp; dimensions, e.g.</w:t>
            </w:r>
          </w:p>
          <w:p w14:paraId="1DA51F02" w14:textId="7F1031A6" w:rsidR="00A71A26" w:rsidRDefault="00A71A26" w:rsidP="00A71A26">
            <w:pPr>
              <w:pStyle w:val="ListParagraph"/>
            </w:pPr>
            <w:r>
              <w:t>Scaffold stretcher stairs.</w:t>
            </w:r>
          </w:p>
          <w:p w14:paraId="2B4DBC32" w14:textId="28480802" w:rsidR="00A71A26" w:rsidRDefault="00A71A26" w:rsidP="00A71A26">
            <w:pPr>
              <w:pStyle w:val="ListParagraph"/>
              <w:numPr>
                <w:ilvl w:val="0"/>
                <w:numId w:val="36"/>
              </w:numPr>
            </w:pPr>
            <w:r>
              <w:t>Is fit for purpose for the safe access &amp; egress were working at heights is being undertaken.</w:t>
            </w:r>
          </w:p>
          <w:p w14:paraId="62A34B84" w14:textId="77777777" w:rsidR="00A71A26" w:rsidRDefault="00A71A26" w:rsidP="00A71A26">
            <w:pPr>
              <w:pStyle w:val="ListParagraph"/>
              <w:numPr>
                <w:ilvl w:val="0"/>
                <w:numId w:val="36"/>
              </w:numPr>
            </w:pPr>
            <w:r>
              <w:t>Has adequate lighting needed to maintain safe access &amp; egress including use in an emergency.</w:t>
            </w:r>
          </w:p>
          <w:p w14:paraId="2D950535" w14:textId="77777777" w:rsidR="00A71A26" w:rsidRDefault="00A71A26" w:rsidP="00A71A26">
            <w:pPr>
              <w:pStyle w:val="ListParagraph"/>
              <w:numPr>
                <w:ilvl w:val="0"/>
                <w:numId w:val="36"/>
              </w:numPr>
            </w:pPr>
            <w:r>
              <w:t>Any environmental factor which may have an impact on the access &amp; egress is considered including falling object hazards, slippery or icy conditions, rain &amp; mud etc.</w:t>
            </w:r>
          </w:p>
          <w:p w14:paraId="48F59E91" w14:textId="77777777" w:rsidR="00A71A26" w:rsidRDefault="00A71A26" w:rsidP="00A71A26">
            <w:pPr>
              <w:pStyle w:val="ListParagraph"/>
              <w:numPr>
                <w:ilvl w:val="0"/>
                <w:numId w:val="36"/>
              </w:numPr>
            </w:pPr>
            <w:r>
              <w:t>Designated pedestrian routes are physically segregated from mobile plant &amp; vehicle movement activities including temporary arrangements when cranes or concrete boom pumps are in operation.</w:t>
            </w:r>
          </w:p>
          <w:p w14:paraId="11D0F220" w14:textId="25E5360D" w:rsidR="00A71A26" w:rsidRPr="006A0875" w:rsidRDefault="00A71A26" w:rsidP="00A71A26">
            <w:r w:rsidRPr="00557561">
              <w:t>These considerations need to be considered</w:t>
            </w:r>
            <w:r>
              <w:t xml:space="preserve"> when planning &amp;</w:t>
            </w:r>
            <w:r w:rsidRPr="00557561">
              <w:t xml:space="preserve"> designing the layout of a workplace which shall be documented as the </w:t>
            </w:r>
            <w:r>
              <w:t>Plant, Vehicle &amp;</w:t>
            </w:r>
            <w:r w:rsidRPr="00695FBE">
              <w:t xml:space="preserve"> People Movement Plan </w:t>
            </w:r>
            <w:r w:rsidRPr="00557561">
              <w:t>or Sketch’s applicable to th</w:t>
            </w:r>
            <w:r>
              <w:t>e stage of work &amp;</w:t>
            </w:r>
            <w:r w:rsidRPr="00557561">
              <w:t>/or where an interim arrangement is required for spe</w:t>
            </w:r>
            <w:r>
              <w:t>cific activity being undertaken.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Poor maintenance of access &amp; egress to: Distribution boards Emergency equipment Working at heights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246ADD7" w14:textId="77777777" w:rsidR="00A71A26" w:rsidRDefault="00A71A26" w:rsidP="00A71A26">
            <w:r>
              <w:t>Daily inspection will occur</w:t>
            </w:r>
            <w:r w:rsidRPr="00B12870">
              <w:t xml:space="preserve"> by SBG Site Staff,</w:t>
            </w:r>
          </w:p>
          <w:p w14:paraId="5C87CEEB" w14:textId="77777777" w:rsidR="00A71A26" w:rsidRDefault="00A71A26" w:rsidP="00A71A26">
            <w:pPr>
              <w:pStyle w:val="ListParagraph"/>
              <w:numPr>
                <w:ilvl w:val="0"/>
                <w:numId w:val="38"/>
              </w:numPr>
            </w:pPr>
            <w:r>
              <w:t>All designated access paths including access to electrical distribution boards (DB’s) &amp; emergency equipment must remain clear of obstruction, free of trip hazards &amp; stored materials.</w:t>
            </w:r>
          </w:p>
          <w:p w14:paraId="611A07F4" w14:textId="7F460BF6" w:rsidR="00A71A26" w:rsidRDefault="00A71A26" w:rsidP="00A71A26">
            <w:pPr>
              <w:pStyle w:val="ListParagraph"/>
              <w:numPr>
                <w:ilvl w:val="0"/>
                <w:numId w:val="38"/>
              </w:numPr>
            </w:pPr>
            <w:r>
              <w:t>Any/all modifications to designated access &amp; egress must be authorised by the SBG Project Supervisor with appropriate delineation &amp; signage provided to direct other workers around the obstructed path.</w:t>
            </w:r>
          </w:p>
          <w:p w14:paraId="3D45E0C4" w14:textId="655752CF" w:rsidR="00A71A26" w:rsidRDefault="00A71A26" w:rsidP="00A71A26">
            <w:pPr>
              <w:pStyle w:val="ListParagraph"/>
              <w:numPr>
                <w:ilvl w:val="0"/>
                <w:numId w:val="38"/>
              </w:numPr>
            </w:pPr>
            <w:r w:rsidRPr="00014D8B">
              <w:t>Any/all</w:t>
            </w:r>
            <w:r>
              <w:t xml:space="preserve"> </w:t>
            </w:r>
            <w:r w:rsidRPr="00014D8B">
              <w:t>access &amp; egress were working at heights is being undertaken.</w:t>
            </w:r>
          </w:p>
          <w:p w14:paraId="3EAFFBC6" w14:textId="77777777" w:rsidR="00A71A26" w:rsidRDefault="00A71A26" w:rsidP="00A71A26">
            <w:pPr>
              <w:pStyle w:val="ListParagraph"/>
              <w:numPr>
                <w:ilvl w:val="0"/>
                <w:numId w:val="38"/>
              </w:numPr>
            </w:pPr>
            <w:r>
              <w:t>Any/all modifications to access &amp; egress shall be communicated daily.</w:t>
            </w:r>
          </w:p>
          <w:p w14:paraId="005AB67F" w14:textId="77777777" w:rsidR="00A71A26" w:rsidRDefault="00A71A26" w:rsidP="00A71A26">
            <w:pPr>
              <w:pStyle w:val="ListParagraph"/>
              <w:numPr>
                <w:ilvl w:val="0"/>
                <w:numId w:val="38"/>
              </w:numPr>
            </w:pPr>
            <w:r>
              <w:t>Access identified as unsafe shall be barricaded off &amp; signage posted until it is made safe.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Poor Housekeeping Slips Trips Falls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6012A0B" w14:textId="77777777" w:rsidR="00A71A26" w:rsidRDefault="00A71A26" w:rsidP="00A71A26">
            <w:r>
              <w:t>Daily inspection will occur by SBG Site Staff,</w:t>
            </w:r>
          </w:p>
          <w:p w14:paraId="05B6BC85" w14:textId="77777777" w:rsidR="00A71A26" w:rsidRDefault="00A71A26" w:rsidP="00A71A26">
            <w:r>
              <w:t>The standard of housekeeping is a direct reflection of our attitude to safety. We are judged on it by SBG Senior Management, our Clients, WorkSafe Inspectors &amp; Auditors. To maintain housekeeping standards on SBG Projects the following principles shall be implemented.</w:t>
            </w:r>
          </w:p>
          <w:p w14:paraId="4E6AE998" w14:textId="77777777" w:rsidR="00A71A26" w:rsidRDefault="00A71A26" w:rsidP="00A71A26">
            <w:pPr>
              <w:pStyle w:val="ListParagraph"/>
              <w:numPr>
                <w:ilvl w:val="0"/>
                <w:numId w:val="37"/>
              </w:numPr>
            </w:pPr>
            <w:r>
              <w:t>Sufficient bins provided in all work areas &amp; bins are not permitted to overflow.</w:t>
            </w:r>
          </w:p>
          <w:p w14:paraId="76905DA8" w14:textId="6210B0FB" w:rsidR="00A71A26" w:rsidRDefault="00A71A26" w:rsidP="00A71A26">
            <w:pPr>
              <w:pStyle w:val="ListParagraph"/>
              <w:numPr>
                <w:ilvl w:val="0"/>
                <w:numId w:val="37"/>
              </w:numPr>
            </w:pPr>
            <w:r>
              <w:t>Work areas, floors, access &amp; egress ways are free of trip hazards &amp; general debris.</w:t>
            </w:r>
          </w:p>
          <w:p w14:paraId="17EF0B45" w14:textId="35626899" w:rsidR="00A71A26" w:rsidRDefault="00A71A26" w:rsidP="00A71A26">
            <w:pPr>
              <w:pStyle w:val="ListParagraph"/>
              <w:numPr>
                <w:ilvl w:val="0"/>
                <w:numId w:val="37"/>
              </w:numPr>
            </w:pPr>
            <w:r>
              <w:t>M</w:t>
            </w:r>
            <w:r w:rsidRPr="0067551B">
              <w:t>aintain safe</w:t>
            </w:r>
            <w:r>
              <w:t>/clear</w:t>
            </w:r>
            <w:r w:rsidRPr="0067551B">
              <w:t xml:space="preserve"> access &amp; egress </w:t>
            </w:r>
            <w:r>
              <w:t xml:space="preserve">paths for </w:t>
            </w:r>
            <w:r w:rsidRPr="0067551B">
              <w:t>emergency</w:t>
            </w:r>
            <w:r>
              <w:t xml:space="preserve"> purpose. </w:t>
            </w:r>
          </w:p>
          <w:p w14:paraId="276751B8" w14:textId="1B538023" w:rsidR="00A71A26" w:rsidRDefault="00A71A26" w:rsidP="00A71A26">
            <w:pPr>
              <w:pStyle w:val="ListParagraph"/>
              <w:numPr>
                <w:ilvl w:val="0"/>
                <w:numId w:val="37"/>
              </w:numPr>
            </w:pPr>
            <w:bookmarkStart w:id="38" w:name="_Hlk159228546"/>
            <w:r>
              <w:t xml:space="preserve">Maintain clear </w:t>
            </w:r>
            <w:r w:rsidRPr="0067551B">
              <w:t xml:space="preserve">access &amp; egress </w:t>
            </w:r>
            <w:r>
              <w:t xml:space="preserve">paths for </w:t>
            </w:r>
            <w:r w:rsidRPr="0067551B">
              <w:t>were working at heights is being undertaken.</w:t>
            </w:r>
          </w:p>
          <w:bookmarkEnd w:id="38"/>
          <w:p w14:paraId="1B65F663" w14:textId="77777777" w:rsidR="00A71A26" w:rsidRDefault="00A71A26" w:rsidP="00A71A26">
            <w:pPr>
              <w:pStyle w:val="ListParagraph"/>
              <w:numPr>
                <w:ilvl w:val="0"/>
                <w:numId w:val="37"/>
              </w:numPr>
            </w:pPr>
            <w:r>
              <w:t>Material area stored neatly, stacked on gluts, with clear access between stacks.</w:t>
            </w:r>
          </w:p>
          <w:p w14:paraId="31A9ED49" w14:textId="19305053" w:rsidR="00A71A26" w:rsidRPr="006A0875" w:rsidRDefault="00A71A26" w:rsidP="00A71A26">
            <w:pPr>
              <w:pStyle w:val="ListParagraph"/>
              <w:numPr>
                <w:ilvl w:val="0"/>
                <w:numId w:val="37"/>
              </w:numPr>
            </w:pPr>
            <w:r>
              <w:t>Work areas are cleaned progressively during the workday &amp; at the completion of each task.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 CAR PARKING AND PEDESTRIAN MOVEMENT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Movement from car parking to site entry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DF178B0" w14:textId="77777777" w:rsidR="00A71A26" w:rsidRPr="00F05C3F" w:rsidRDefault="00A71A26" w:rsidP="00A71A26">
            <w:r w:rsidRPr="00F05C3F">
              <w:t xml:space="preserve">Designed to ensure pedestrians do not cross in front of path of cars access entry.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Bike Path ??? Cyclist / Scooter / Pedestrians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TTM, Signage, Insert chicane type devices to slow path users / traffic down.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Location of Main entry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47B070E" w14:textId="6D863B7E" w:rsidR="00A71A26" w:rsidRPr="00F05C3F" w:rsidRDefault="00A71A26" w:rsidP="00A71A26">
            <w:pPr>
              <w:rPr>
                <w:color w:val="FF0000"/>
              </w:rPr>
            </w:pPr>
            <w:r>
              <w:rPr>
                <w:rFonts w:asciiTheme="majorHAnsi" w:hAnsiTheme="majorHAnsi" w:cstheme="majorHAnsi"/>
              </w:rPr>
              <w:t>M</w:t>
            </w:r>
            <w:r w:rsidRPr="007A5CE7">
              <w:rPr>
                <w:rFonts w:asciiTheme="majorHAnsi" w:hAnsiTheme="majorHAnsi" w:cstheme="majorHAnsi"/>
              </w:rPr>
              <w:t>ain entry to be unobstructed</w:t>
            </w:r>
            <w:r>
              <w:rPr>
                <w:rFonts w:asciiTheme="majorHAnsi" w:hAnsiTheme="majorHAnsi" w:cstheme="majorHAnsi"/>
              </w:rPr>
              <w:t>,</w:t>
            </w:r>
            <w:r w:rsidRPr="007A5CE7">
              <w:rPr>
                <w:rFonts w:asciiTheme="majorHAnsi" w:hAnsiTheme="majorHAnsi" w:cstheme="majorHAnsi"/>
              </w:rPr>
              <w:t xml:space="preserve"> kept separate from the construction site via </w:t>
            </w:r>
            <w:r>
              <w:rPr>
                <w:rFonts w:asciiTheme="majorHAnsi" w:hAnsiTheme="majorHAnsi" w:cstheme="majorHAnsi"/>
              </w:rPr>
              <w:t>temporary fencing &amp; existing access control.</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Access to entry for visitors and contractors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9AC13D7" w14:textId="51A54B95" w:rsidR="00A71A26" w:rsidRPr="00F05C3F" w:rsidRDefault="00A71A26" w:rsidP="00A71A26">
            <w:pPr>
              <w:rPr>
                <w:color w:val="FF0000"/>
              </w:rPr>
            </w:pPr>
            <w:r>
              <w:rPr>
                <w:rFonts w:asciiTheme="majorHAnsi" w:hAnsiTheme="majorHAnsi" w:cstheme="majorHAnsi"/>
              </w:rPr>
              <w:t>V</w:t>
            </w:r>
            <w:r w:rsidRPr="004827BA">
              <w:rPr>
                <w:rFonts w:asciiTheme="majorHAnsi" w:hAnsiTheme="majorHAnsi" w:cstheme="majorHAnsi"/>
              </w:rPr>
              <w:t>isitor</w:t>
            </w:r>
            <w:r>
              <w:rPr>
                <w:rFonts w:asciiTheme="majorHAnsi" w:hAnsiTheme="majorHAnsi" w:cstheme="majorHAnsi"/>
              </w:rPr>
              <w:t>s</w:t>
            </w:r>
            <w:r w:rsidRPr="004827BA">
              <w:rPr>
                <w:rFonts w:asciiTheme="majorHAnsi" w:hAnsiTheme="majorHAnsi" w:cstheme="majorHAnsi"/>
              </w:rPr>
              <w:t xml:space="preserve"> </w:t>
            </w:r>
            <w:r>
              <w:rPr>
                <w:rFonts w:asciiTheme="majorHAnsi" w:hAnsiTheme="majorHAnsi" w:cstheme="majorHAnsi"/>
              </w:rPr>
              <w:t>&amp;</w:t>
            </w:r>
            <w:r w:rsidRPr="004827BA">
              <w:rPr>
                <w:rFonts w:asciiTheme="majorHAnsi" w:hAnsiTheme="majorHAnsi" w:cstheme="majorHAnsi"/>
              </w:rPr>
              <w:t xml:space="preserve"> </w:t>
            </w:r>
            <w:r>
              <w:rPr>
                <w:rFonts w:asciiTheme="majorHAnsi" w:hAnsiTheme="majorHAnsi" w:cstheme="majorHAnsi"/>
              </w:rPr>
              <w:t>C</w:t>
            </w:r>
            <w:r w:rsidRPr="004827BA">
              <w:rPr>
                <w:rFonts w:asciiTheme="majorHAnsi" w:hAnsiTheme="majorHAnsi" w:cstheme="majorHAnsi"/>
              </w:rPr>
              <w:t xml:space="preserve">ontractors </w:t>
            </w:r>
            <w:r w:rsidRPr="007A5CE7">
              <w:rPr>
                <w:rFonts w:asciiTheme="majorHAnsi" w:hAnsiTheme="majorHAnsi" w:cstheme="majorHAnsi"/>
              </w:rPr>
              <w:t>entry to be unobstructed</w:t>
            </w:r>
            <w:r>
              <w:rPr>
                <w:rFonts w:asciiTheme="majorHAnsi" w:hAnsiTheme="majorHAnsi" w:cstheme="majorHAnsi"/>
              </w:rPr>
              <w:t xml:space="preserve">, </w:t>
            </w:r>
            <w:r w:rsidRPr="007A5CE7">
              <w:rPr>
                <w:rFonts w:asciiTheme="majorHAnsi" w:hAnsiTheme="majorHAnsi" w:cstheme="majorHAnsi"/>
              </w:rPr>
              <w:t xml:space="preserve">kept separate from the construction site via </w:t>
            </w:r>
            <w:r>
              <w:rPr>
                <w:rFonts w:asciiTheme="majorHAnsi" w:hAnsiTheme="majorHAnsi" w:cstheme="majorHAnsi"/>
              </w:rPr>
              <w:t>temporary fencing &amp; existing access control.</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 TRAFFIC</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Risks to a worker, health &amp; safety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Control measures are set out in the hierarchy of control described below. Risks to work health and safety should be identified and eliminated. If it is not reasonably practicable to eliminate them, they should be minimised by implementing controls at the top of the hierarchy below before consideration is given to using lower order controls. USE THE HIERARCHY OF RISK CONTROLS: Elimination Road, footpath, cycle path and shared use path closures. Substitution Program the work to be conducted when there is no risk or significantly less risk present. Isolation Use approved temporary road safety barriers to isolate workers and work activities from road users. Engineering Controls Temporary by-pass roads. Traffic engineering, such as the use of directional signage, insert chicane type devices to slow path users / traffic down, (e.g. workmen ahead, speed reduction, lane status signs, as well as cones, bollards, delineators, barrier boards etc.) Administrative Controls Safe working practices put in place, training instruction, nationally recognised traffic controller training and information provided to workers. Personal Protective &amp; Safety Equipment (PPE) High visibility garments worn when working in the vicinity of moving traffic (up to 5 m) or plant. When selecting high visibility garments consideration needs to be given to the time of day, colour of plant on site and the surrounding environment. Weekly monitoring / inspections of the Traffic Management / Control Plan to be carried out to ensure all traffic control devices are as per the TTM Plan.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Visibility and ease of movement for vehicles.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Additional space is provided on both sides of entry to loading bay to increase visibility. One way traffic around ring road. No concealed areas with poor visibility. Bollards provided in front of door.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Visibility of vehicles for pedestrians.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Tactile indicators provided either side of entry to provide indication / warning of driveway.</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 EMERGENCY VEHICLES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Access to &amp; from the site &amp; building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B9EC06F" w14:textId="77777777" w:rsidR="00A71A26" w:rsidRPr="00F05C3F" w:rsidRDefault="00A71A26" w:rsidP="00A71A26">
            <w:pPr>
              <w:rPr>
                <w:lang w:eastAsia="en-AU"/>
              </w:rPr>
            </w:pPr>
            <w:r w:rsidRPr="00F05C3F">
              <w:rPr>
                <w:lang w:eastAsia="en-AU"/>
              </w:rPr>
              <w:t>Access to front entry off main roads and parking facilities.</w:t>
            </w:r>
          </w:p>
          <w:p w14:paraId="74493F62" w14:textId="762BF579" w:rsidR="00A71A26" w:rsidRPr="00F05C3F" w:rsidRDefault="00A71A26" w:rsidP="00A71A26">
            <w:pPr>
              <w:rPr>
                <w:lang w:eastAsia="en-AU"/>
              </w:rPr>
            </w:pPr>
            <w:r w:rsidRPr="00F05C3F">
              <w:rPr>
                <w:lang w:eastAsia="en-AU"/>
              </w:rPr>
              <w:t>Access to Loading Bay areas.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 SEGREGATION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Mixing with students / public</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ADC0AA0" w14:textId="77777777" w:rsidR="00A71A26" w:rsidRPr="00F05C3F" w:rsidRDefault="00A71A26" w:rsidP="00A71A26">
            <w:pPr>
              <w:rPr>
                <w:rFonts w:asciiTheme="majorHAnsi" w:hAnsiTheme="majorHAnsi" w:cs="Arial"/>
              </w:rPr>
            </w:pPr>
            <w:r w:rsidRPr="00F05C3F">
              <w:rPr>
                <w:rFonts w:asciiTheme="majorHAnsi" w:hAnsiTheme="majorHAnsi" w:cs="Arial"/>
              </w:rPr>
              <w:t>Isolate areas of work, nametags, sign in book, regular briefings and toolbox talks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9. PUBLIC PROTECTION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Access by unauthorised persons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A239674" w14:textId="77777777" w:rsidR="00A71A26" w:rsidRDefault="00A71A26" w:rsidP="00A71A26">
            <w:r w:rsidRPr="00F05C3F">
              <w:t>Suitable Signage and fencing to ensure adequate segregation &amp; security of the site from adjacent areas</w:t>
            </w:r>
            <w:r>
              <w:t>.</w:t>
            </w:r>
          </w:p>
          <w:p w14:paraId="3371DB25" w14:textId="06ACA897" w:rsidR="00A71A26" w:rsidRPr="00F37C9E" w:rsidRDefault="005050EF" w:rsidP="00737020">
            <w:pPr>
              <w:pStyle w:val="ListParagraph"/>
              <w:numPr>
                <w:ilvl w:val="0"/>
                <w:numId w:val="84"/>
              </w:numPr>
              <w:rPr>
                <w:b/>
                <w:bCs/>
              </w:rPr>
            </w:pPr>
            <w:r w:rsidRPr="005A0364">
              <w:rPr>
                <w:b/>
                <w:bCs/>
              </w:rPr>
              <w:t>Signage:</w:t>
            </w:r>
            <w:r>
              <w:t xml:space="preserve"> Show</w:t>
            </w:r>
            <w:r w:rsidR="00A71A26">
              <w:t xml:space="preserve"> the principal contractor’s name &amp; telephone contact numbers (including an after-hours telephone number).</w:t>
            </w:r>
          </w:p>
          <w:p w14:paraId="31F0EDD6" w14:textId="77777777" w:rsidR="00A71A26" w:rsidRPr="005A0364" w:rsidRDefault="00A71A26" w:rsidP="00A71A26">
            <w:pPr>
              <w:pStyle w:val="ListParagraph"/>
              <w:numPr>
                <w:ilvl w:val="0"/>
                <w:numId w:val="71"/>
              </w:numPr>
              <w:rPr>
                <w:b/>
                <w:bCs/>
              </w:rPr>
            </w:pPr>
            <w:r>
              <w:t>Show the location of the site office for the project.</w:t>
            </w:r>
          </w:p>
          <w:p w14:paraId="02E10AF4" w14:textId="77777777" w:rsidR="00A71A26" w:rsidRPr="005A0364" w:rsidRDefault="00A71A26" w:rsidP="00A71A26">
            <w:pPr>
              <w:pStyle w:val="ListParagraph"/>
              <w:numPr>
                <w:ilvl w:val="0"/>
                <w:numId w:val="71"/>
              </w:numPr>
              <w:rPr>
                <w:b/>
                <w:bCs/>
              </w:rPr>
            </w:pPr>
            <w:r>
              <w:t>Are clearly visible from outside the workplace, or the work area of the workplace, where the construction project is being undertaken.</w:t>
            </w:r>
          </w:p>
          <w:p w14:paraId="0E6DEED0" w14:textId="77777777" w:rsidR="00A71A26" w:rsidRPr="005A0364" w:rsidRDefault="00A71A26" w:rsidP="00A71A26">
            <w:pPr>
              <w:pStyle w:val="ListParagraph"/>
              <w:numPr>
                <w:ilvl w:val="0"/>
                <w:numId w:val="71"/>
              </w:numPr>
              <w:rPr>
                <w:b/>
                <w:bCs/>
              </w:rPr>
            </w:pPr>
            <w:r>
              <w:t>Ensure the principal contractor signage is posted and visible.</w:t>
            </w:r>
          </w:p>
          <w:p w14:paraId="7E4F7216" w14:textId="77777777" w:rsidR="00A71A26" w:rsidRPr="00BF5F0B" w:rsidRDefault="00A71A26" w:rsidP="00A71A26">
            <w:pPr>
              <w:pStyle w:val="ListParagraph"/>
              <w:numPr>
                <w:ilvl w:val="0"/>
                <w:numId w:val="71"/>
              </w:numPr>
              <w:rPr>
                <w:b/>
                <w:bCs/>
              </w:rPr>
            </w:pPr>
            <w:r w:rsidRPr="00BF5F0B">
              <w:rPr>
                <w:b/>
                <w:bCs/>
              </w:rPr>
              <w:t>DANGER CONSTRUCTION SITE DO NOT ENTER</w:t>
            </w:r>
          </w:p>
          <w:p w14:paraId="37785541" w14:textId="4BE07E05" w:rsidR="00A71A26" w:rsidRPr="00BF5F0B" w:rsidRDefault="00A71A26" w:rsidP="00A71A26">
            <w:pPr>
              <w:pStyle w:val="ListParagraph"/>
              <w:numPr>
                <w:ilvl w:val="0"/>
                <w:numId w:val="71"/>
              </w:numPr>
              <w:rPr>
                <w:b/>
                <w:bCs/>
              </w:rPr>
            </w:pPr>
            <w:r>
              <w:t>This sign is to be a general notification sign.  It should be placed approximately on every sixth fence panel, around the site notifying the area, at the change of fence direction or when a person approaches the site from any direction.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43BC2F6" w14:textId="77777777" w:rsidR="00A71A26" w:rsidRPr="00F05C3F" w:rsidRDefault="00A71A26" w:rsidP="00A71A26">
            <w:r w:rsidRPr="00F05C3F">
              <w:t>Barricades to uneven areas or excavations, plates over trenches, safety lighting.</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Hit by motorised vehicles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695491E" w14:textId="77777777" w:rsidR="00A71A26" w:rsidRPr="00F05C3F" w:rsidRDefault="00A71A26" w:rsidP="00A71A26">
            <w:r w:rsidRPr="00F05C3F">
              <w:t>Deliveries and major traffic movements to be limited in times of high pedestrian movements – actual times to be mutually agreed with Client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Contact with students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0ADA4D3" w14:textId="0F75172D" w:rsidR="00A71A26" w:rsidRPr="00F05C3F" w:rsidRDefault="00A71A26" w:rsidP="00A71A26">
            <w:r w:rsidRPr="00F05C3F">
              <w:t>Contractors to fi</w:t>
            </w:r>
            <w:r>
              <w:t>ll out – Statutory Declaration- ‘Working in a School Environment’</w:t>
            </w:r>
            <w:r w:rsidRPr="00F05C3F">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10. MANUAL HANDLING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Musculoskeletal Disorder (MSD) may include: Sprains / Strains Back Injuries Knee Injuries Elbow injuries Shoulder Injuries Serious Personal Injury from: Crushing Injuries Equipment Failure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E5181F0" w14:textId="105A1E6F" w:rsidR="00A71A26" w:rsidRPr="00174654" w:rsidRDefault="00A71A26" w:rsidP="00A71A26">
            <w:r w:rsidRPr="00174654">
              <w:t xml:space="preserve">Provide training in </w:t>
            </w:r>
            <w:r w:rsidRPr="00C87FD9">
              <w:t>Handle Construction Material</w:t>
            </w:r>
            <w:r w:rsidRPr="00C87FD9" w:rsidDel="00C87FD9">
              <w:t xml:space="preserve"> </w:t>
            </w:r>
            <w:r w:rsidRPr="00174654">
              <w:t>techniques.</w:t>
            </w:r>
          </w:p>
          <w:p w14:paraId="253EA661" w14:textId="4834A44D" w:rsidR="00A71A26" w:rsidRPr="00174654" w:rsidRDefault="00A71A26" w:rsidP="00A71A26">
            <w:r w:rsidRPr="00174654">
              <w:t>Materials to be delivered as near to the work location as possible to eliminate manual double handling.</w:t>
            </w:r>
          </w:p>
          <w:p w14:paraId="6F819DAB" w14:textId="77777777" w:rsidR="00A71A26" w:rsidRPr="00174654" w:rsidRDefault="00A71A26" w:rsidP="00A71A26">
            <w:r w:rsidRPr="00174654">
              <w:t>Provide mechanical aids to lift and</w:t>
            </w:r>
            <w:r>
              <w:t xml:space="preserve"> </w:t>
            </w:r>
            <w:r w:rsidRPr="00174654">
              <w:t>move</w:t>
            </w:r>
            <w:r>
              <w:t xml:space="preserve"> </w:t>
            </w:r>
            <w:r w:rsidRPr="00174654">
              <w:t>materials where possible (Lifting</w:t>
            </w:r>
            <w:r>
              <w:t xml:space="preserve"> </w:t>
            </w:r>
            <w:r w:rsidRPr="00174654">
              <w:t>equipment</w:t>
            </w:r>
            <w:r>
              <w:t xml:space="preserve"> </w:t>
            </w:r>
            <w:r w:rsidRPr="00174654">
              <w:t>may</w:t>
            </w:r>
            <w:r>
              <w:t xml:space="preserve"> </w:t>
            </w:r>
            <w:r w:rsidRPr="00174654">
              <w:t>include</w:t>
            </w:r>
            <w:r>
              <w:t xml:space="preserve"> </w:t>
            </w:r>
            <w:r w:rsidRPr="00174654">
              <w:t>cranes,</w:t>
            </w:r>
            <w:r>
              <w:t xml:space="preserve"> </w:t>
            </w:r>
            <w:r w:rsidRPr="00174654">
              <w:t>forklifts and electric pallet trucks).</w:t>
            </w:r>
          </w:p>
          <w:p w14:paraId="5A8A9F6E" w14:textId="77777777" w:rsidR="00A71A26" w:rsidRPr="00174654" w:rsidRDefault="00A71A26" w:rsidP="00A71A26">
            <w:r w:rsidRPr="00174654">
              <w:t>The</w:t>
            </w:r>
            <w:r>
              <w:t xml:space="preserve"> </w:t>
            </w:r>
            <w:r w:rsidRPr="00174654">
              <w:t>rotation</w:t>
            </w:r>
            <w:r>
              <w:t xml:space="preserve"> </w:t>
            </w:r>
            <w:r w:rsidRPr="00174654">
              <w:t>of</w:t>
            </w:r>
            <w:r>
              <w:t xml:space="preserve"> </w:t>
            </w:r>
            <w:r w:rsidRPr="00174654">
              <w:t>work</w:t>
            </w:r>
            <w:r>
              <w:t xml:space="preserve"> </w:t>
            </w:r>
            <w:r w:rsidRPr="00174654">
              <w:t>duties</w:t>
            </w:r>
            <w:r>
              <w:t xml:space="preserve"> </w:t>
            </w:r>
            <w:r w:rsidRPr="00174654">
              <w:t>to</w:t>
            </w:r>
            <w:r>
              <w:t xml:space="preserve"> </w:t>
            </w:r>
            <w:r w:rsidRPr="00174654">
              <w:t>be</w:t>
            </w:r>
            <w:r>
              <w:t xml:space="preserve"> </w:t>
            </w:r>
            <w:r w:rsidRPr="00174654">
              <w:t>considered</w:t>
            </w:r>
            <w:r>
              <w:t xml:space="preserve"> </w:t>
            </w:r>
            <w:r w:rsidRPr="00174654">
              <w:t>so employees are not subjected</w:t>
            </w:r>
            <w:r>
              <w:t xml:space="preserve"> </w:t>
            </w:r>
            <w:r w:rsidRPr="00174654">
              <w:t>to</w:t>
            </w:r>
            <w:r>
              <w:t xml:space="preserve"> </w:t>
            </w:r>
            <w:r w:rsidRPr="00174654">
              <w:t>the</w:t>
            </w:r>
            <w:r>
              <w:t xml:space="preserve"> </w:t>
            </w:r>
            <w:r w:rsidRPr="00174654">
              <w:t>same</w:t>
            </w:r>
            <w:r>
              <w:t xml:space="preserve"> </w:t>
            </w:r>
            <w:r w:rsidRPr="00174654">
              <w:t>task</w:t>
            </w:r>
            <w:r>
              <w:t xml:space="preserve"> </w:t>
            </w:r>
            <w:r w:rsidRPr="00174654">
              <w:t>for</w:t>
            </w:r>
            <w:r>
              <w:t xml:space="preserve"> </w:t>
            </w:r>
            <w:r w:rsidRPr="00174654">
              <w:t>the whole shift.</w:t>
            </w:r>
          </w:p>
          <w:p w14:paraId="131337F9" w14:textId="77777777" w:rsidR="00A71A26" w:rsidRPr="00174654" w:rsidRDefault="00A71A26" w:rsidP="00A71A26">
            <w:r w:rsidRPr="00174654">
              <w:t>Arrange</w:t>
            </w:r>
            <w:r>
              <w:t xml:space="preserve"> </w:t>
            </w:r>
            <w:r w:rsidRPr="00174654">
              <w:t>for</w:t>
            </w:r>
            <w:r>
              <w:t xml:space="preserve"> </w:t>
            </w:r>
            <w:r w:rsidRPr="00174654">
              <w:t>team</w:t>
            </w:r>
            <w:r>
              <w:t xml:space="preserve"> </w:t>
            </w:r>
            <w:r w:rsidRPr="00174654">
              <w:t>lifting</w:t>
            </w:r>
            <w:r>
              <w:t xml:space="preserve"> </w:t>
            </w:r>
            <w:r w:rsidRPr="00174654">
              <w:t>where</w:t>
            </w:r>
            <w:r>
              <w:t xml:space="preserve"> </w:t>
            </w:r>
            <w:r w:rsidRPr="00174654">
              <w:t>it</w:t>
            </w:r>
            <w:r>
              <w:t xml:space="preserve"> </w:t>
            </w:r>
            <w:r w:rsidRPr="00174654">
              <w:t>is</w:t>
            </w:r>
            <w:r>
              <w:t xml:space="preserve"> </w:t>
            </w:r>
            <w:r w:rsidRPr="00174654">
              <w:t>impractical</w:t>
            </w:r>
            <w:r>
              <w:t xml:space="preserve"> </w:t>
            </w:r>
            <w:r w:rsidRPr="00174654">
              <w:t>to</w:t>
            </w:r>
            <w:r>
              <w:t xml:space="preserve"> </w:t>
            </w:r>
            <w:r w:rsidRPr="00174654">
              <w:t>use</w:t>
            </w:r>
            <w:r>
              <w:t xml:space="preserve"> </w:t>
            </w:r>
            <w:r w:rsidRPr="00174654">
              <w:t>mechanical assistance.</w:t>
            </w:r>
          </w:p>
          <w:p w14:paraId="63570C58" w14:textId="77777777" w:rsidR="00A71A26" w:rsidRPr="00174654" w:rsidRDefault="00A71A26" w:rsidP="00A71A26">
            <w:r w:rsidRPr="00174654">
              <w:t>Assess</w:t>
            </w:r>
            <w:r>
              <w:t xml:space="preserve"> </w:t>
            </w:r>
            <w:r w:rsidRPr="00174654">
              <w:t>the</w:t>
            </w:r>
            <w:r>
              <w:t xml:space="preserve"> </w:t>
            </w:r>
            <w:r w:rsidRPr="00174654">
              <w:t>weight</w:t>
            </w:r>
            <w:r>
              <w:t xml:space="preserve"> </w:t>
            </w:r>
            <w:r w:rsidRPr="00174654">
              <w:t>of</w:t>
            </w:r>
            <w:r>
              <w:t xml:space="preserve"> </w:t>
            </w:r>
            <w:r w:rsidRPr="00174654">
              <w:t>the</w:t>
            </w:r>
            <w:r>
              <w:t xml:space="preserve"> </w:t>
            </w:r>
            <w:r w:rsidRPr="00174654">
              <w:t>object</w:t>
            </w:r>
            <w:r>
              <w:t xml:space="preserve"> </w:t>
            </w:r>
            <w:r w:rsidRPr="00174654">
              <w:t>ensuring</w:t>
            </w:r>
            <w:r>
              <w:t xml:space="preserve"> </w:t>
            </w:r>
            <w:r w:rsidRPr="00174654">
              <w:t>that</w:t>
            </w:r>
            <w:r>
              <w:t xml:space="preserve"> </w:t>
            </w:r>
            <w:r w:rsidRPr="00174654">
              <w:t>a</w:t>
            </w:r>
            <w:r>
              <w:t xml:space="preserve"> </w:t>
            </w:r>
            <w:r w:rsidRPr="00174654">
              <w:t>safety factor of x 3 is included</w:t>
            </w:r>
            <w:r>
              <w:t xml:space="preserve"> </w:t>
            </w:r>
            <w:r w:rsidRPr="00174654">
              <w:t>in</w:t>
            </w:r>
            <w:r>
              <w:t xml:space="preserve"> </w:t>
            </w:r>
            <w:r w:rsidRPr="00174654">
              <w:t>your</w:t>
            </w:r>
            <w:r>
              <w:t xml:space="preserve"> </w:t>
            </w:r>
            <w:r w:rsidRPr="00174654">
              <w:t>assessment.</w:t>
            </w:r>
            <w:r>
              <w:t xml:space="preserve"> </w:t>
            </w:r>
          </w:p>
          <w:p w14:paraId="1D817159" w14:textId="77777777" w:rsidR="00A71A26" w:rsidRPr="00174654" w:rsidRDefault="00A71A26" w:rsidP="00A71A26">
            <w:r w:rsidRPr="00174654">
              <w:t>Plan</w:t>
            </w:r>
            <w:r>
              <w:t xml:space="preserve"> </w:t>
            </w:r>
            <w:r w:rsidRPr="00174654">
              <w:t>how</w:t>
            </w:r>
            <w:r>
              <w:t xml:space="preserve"> </w:t>
            </w:r>
            <w:r w:rsidRPr="00174654">
              <w:t>you</w:t>
            </w:r>
            <w:r>
              <w:t xml:space="preserve"> </w:t>
            </w:r>
            <w:r w:rsidRPr="00174654">
              <w:t>are</w:t>
            </w:r>
            <w:r>
              <w:t xml:space="preserve"> </w:t>
            </w:r>
            <w:r w:rsidRPr="00174654">
              <w:t>going</w:t>
            </w:r>
            <w:r>
              <w:t xml:space="preserve"> </w:t>
            </w:r>
            <w:r w:rsidRPr="00174654">
              <w:t>to</w:t>
            </w:r>
            <w:r>
              <w:t xml:space="preserve"> </w:t>
            </w:r>
            <w:r w:rsidRPr="00174654">
              <w:t>move</w:t>
            </w:r>
            <w:r>
              <w:t xml:space="preserve"> </w:t>
            </w:r>
            <w:r w:rsidRPr="00174654">
              <w:t>the</w:t>
            </w:r>
            <w:r>
              <w:t xml:space="preserve"> </w:t>
            </w:r>
            <w:r w:rsidRPr="00174654">
              <w:t>object.</w:t>
            </w:r>
            <w:r>
              <w:t xml:space="preserve"> </w:t>
            </w:r>
          </w:p>
          <w:p w14:paraId="09E633F5" w14:textId="77777777" w:rsidR="00A71A26" w:rsidRPr="00174654" w:rsidRDefault="00A71A26" w:rsidP="00A71A26">
            <w:r w:rsidRPr="00174654">
              <w:t>Ensure</w:t>
            </w:r>
            <w:r>
              <w:t xml:space="preserve"> </w:t>
            </w:r>
            <w:r w:rsidRPr="00174654">
              <w:t>mechanical</w:t>
            </w:r>
            <w:r>
              <w:t xml:space="preserve"> </w:t>
            </w:r>
            <w:r w:rsidRPr="00174654">
              <w:t>aid</w:t>
            </w:r>
            <w:r>
              <w:t xml:space="preserve"> </w:t>
            </w:r>
            <w:r w:rsidRPr="00174654">
              <w:t>has</w:t>
            </w:r>
            <w:r>
              <w:t xml:space="preserve"> </w:t>
            </w:r>
            <w:r w:rsidRPr="00174654">
              <w:t>a</w:t>
            </w:r>
            <w:r>
              <w:t xml:space="preserve"> </w:t>
            </w:r>
            <w:r w:rsidRPr="00174654">
              <w:t>Safe</w:t>
            </w:r>
            <w:r>
              <w:t xml:space="preserve"> </w:t>
            </w:r>
            <w:r w:rsidRPr="00174654">
              <w:t>Working</w:t>
            </w:r>
            <w:r>
              <w:t xml:space="preserve"> </w:t>
            </w:r>
            <w:r w:rsidRPr="00174654">
              <w:t>Load</w:t>
            </w:r>
            <w:r>
              <w:t xml:space="preserve"> </w:t>
            </w:r>
            <w:r w:rsidRPr="00174654">
              <w:t>capacity available</w:t>
            </w:r>
            <w:r>
              <w:t xml:space="preserve"> </w:t>
            </w:r>
            <w:r w:rsidRPr="00174654">
              <w:t>for</w:t>
            </w:r>
            <w:r>
              <w:t xml:space="preserve"> </w:t>
            </w:r>
            <w:r w:rsidRPr="00174654">
              <w:t>assessing</w:t>
            </w:r>
            <w:r>
              <w:t xml:space="preserve"> </w:t>
            </w:r>
            <w:r w:rsidRPr="00174654">
              <w:t>suitability</w:t>
            </w:r>
            <w:r>
              <w:t xml:space="preserve"> </w:t>
            </w:r>
            <w:r w:rsidRPr="00174654">
              <w:t>for</w:t>
            </w:r>
            <w:r>
              <w:t xml:space="preserve"> </w:t>
            </w:r>
            <w:r w:rsidRPr="00174654">
              <w:t>task.</w:t>
            </w:r>
          </w:p>
          <w:p w14:paraId="5F640290" w14:textId="77777777" w:rsidR="00A71A26" w:rsidRPr="00174654" w:rsidRDefault="00A71A26" w:rsidP="00A71A26">
            <w:r w:rsidRPr="00174654">
              <w:t>Ensure</w:t>
            </w:r>
            <w:r>
              <w:t xml:space="preserve"> </w:t>
            </w:r>
            <w:r w:rsidRPr="00174654">
              <w:t>mechanical</w:t>
            </w:r>
            <w:r>
              <w:t xml:space="preserve"> </w:t>
            </w:r>
            <w:r w:rsidRPr="00174654">
              <w:t>aid</w:t>
            </w:r>
            <w:r>
              <w:t xml:space="preserve"> </w:t>
            </w:r>
            <w:r w:rsidRPr="00174654">
              <w:t>is</w:t>
            </w:r>
            <w:r>
              <w:t xml:space="preserve"> </w:t>
            </w:r>
            <w:r w:rsidRPr="00174654">
              <w:t>designed</w:t>
            </w:r>
            <w:r>
              <w:t xml:space="preserve"> </w:t>
            </w:r>
            <w:r w:rsidRPr="00174654">
              <w:t>to</w:t>
            </w:r>
            <w:r>
              <w:t xml:space="preserve"> </w:t>
            </w:r>
            <w:r w:rsidRPr="00174654">
              <w:t>suit</w:t>
            </w:r>
            <w:r>
              <w:t xml:space="preserve"> </w:t>
            </w:r>
            <w:r w:rsidRPr="00174654">
              <w:t>the</w:t>
            </w:r>
            <w:r>
              <w:t xml:space="preserve"> </w:t>
            </w:r>
            <w:r w:rsidRPr="00174654">
              <w:t>load including shape and</w:t>
            </w:r>
            <w:r>
              <w:t xml:space="preserve"> </w:t>
            </w:r>
            <w:r w:rsidRPr="00174654">
              <w:t>physical</w:t>
            </w:r>
            <w:r>
              <w:t xml:space="preserve"> </w:t>
            </w:r>
            <w:r w:rsidRPr="00174654">
              <w:t>properties.</w:t>
            </w:r>
            <w:r>
              <w:t xml:space="preserve"> </w:t>
            </w:r>
          </w:p>
          <w:p w14:paraId="1AC32FDF" w14:textId="77777777" w:rsidR="00A71A26" w:rsidRPr="00174654" w:rsidRDefault="00A71A26" w:rsidP="00A71A26">
            <w:r w:rsidRPr="00174654">
              <w:t>Ensure</w:t>
            </w:r>
            <w:r>
              <w:t xml:space="preserve"> </w:t>
            </w:r>
            <w:r w:rsidRPr="00174654">
              <w:t>that</w:t>
            </w:r>
            <w:r>
              <w:t xml:space="preserve"> </w:t>
            </w:r>
            <w:r w:rsidRPr="00174654">
              <w:t>only</w:t>
            </w:r>
            <w:r>
              <w:t xml:space="preserve"> </w:t>
            </w:r>
            <w:r w:rsidRPr="00174654">
              <w:t>trained</w:t>
            </w:r>
            <w:r>
              <w:t xml:space="preserve"> </w:t>
            </w:r>
            <w:r w:rsidRPr="00174654">
              <w:t>operators’</w:t>
            </w:r>
            <w:r>
              <w:t xml:space="preserve"> </w:t>
            </w:r>
            <w:r w:rsidRPr="00174654">
              <w:t>use</w:t>
            </w:r>
            <w:r>
              <w:t xml:space="preserve"> </w:t>
            </w:r>
            <w:r w:rsidRPr="00174654">
              <w:t>equipment</w:t>
            </w:r>
            <w:r>
              <w:t xml:space="preserve"> </w:t>
            </w:r>
            <w:r w:rsidRPr="00174654">
              <w:t>such as cranes forklifts</w:t>
            </w:r>
            <w:r>
              <w:t xml:space="preserve"> </w:t>
            </w:r>
            <w:r w:rsidRPr="00174654">
              <w:t>etc.</w:t>
            </w:r>
            <w:r>
              <w:t xml:space="preserve">  </w:t>
            </w:r>
          </w:p>
          <w:p w14:paraId="4D104485" w14:textId="77777777" w:rsidR="00A71A26" w:rsidRPr="00174654" w:rsidRDefault="00A71A26" w:rsidP="00A71A26">
            <w:r w:rsidRPr="00174654">
              <w:t>Examine</w:t>
            </w:r>
            <w:r>
              <w:t xml:space="preserve"> </w:t>
            </w:r>
            <w:r w:rsidRPr="00174654">
              <w:t>site</w:t>
            </w:r>
            <w:r>
              <w:t xml:space="preserve"> </w:t>
            </w:r>
            <w:r w:rsidRPr="00174654">
              <w:t>layout</w:t>
            </w:r>
            <w:r>
              <w:t xml:space="preserve"> </w:t>
            </w:r>
            <w:r w:rsidRPr="00174654">
              <w:t>to</w:t>
            </w:r>
            <w:r>
              <w:t xml:space="preserve"> </w:t>
            </w:r>
            <w:r w:rsidRPr="00174654">
              <w:t>ensure</w:t>
            </w:r>
            <w:r>
              <w:t xml:space="preserve"> </w:t>
            </w:r>
            <w:r w:rsidRPr="00174654">
              <w:t>clear</w:t>
            </w:r>
            <w:r>
              <w:t xml:space="preserve"> </w:t>
            </w:r>
            <w:r w:rsidRPr="00174654">
              <w:t>paths</w:t>
            </w:r>
            <w:r>
              <w:t xml:space="preserve"> </w:t>
            </w:r>
            <w:r w:rsidRPr="00174654">
              <w:t>are</w:t>
            </w:r>
            <w:r>
              <w:t xml:space="preserve"> </w:t>
            </w:r>
            <w:r w:rsidRPr="00174654">
              <w:t xml:space="preserve">available for movement. </w:t>
            </w:r>
          </w:p>
          <w:p w14:paraId="0421793D" w14:textId="77777777" w:rsidR="00A71A26" w:rsidRPr="00F05C3F" w:rsidRDefault="00A71A26" w:rsidP="00A71A26">
            <w:r w:rsidRPr="00174654">
              <w:t>Ensure</w:t>
            </w:r>
            <w:r>
              <w:t xml:space="preserve"> </w:t>
            </w:r>
            <w:r w:rsidRPr="00174654">
              <w:t>maintenance</w:t>
            </w:r>
            <w:r>
              <w:t xml:space="preserve"> </w:t>
            </w:r>
            <w:r w:rsidRPr="00174654">
              <w:t>for</w:t>
            </w:r>
            <w:r>
              <w:t xml:space="preserve"> </w:t>
            </w:r>
            <w:r w:rsidRPr="00174654">
              <w:t>mechanical</w:t>
            </w:r>
            <w:r>
              <w:t xml:space="preserve"> </w:t>
            </w:r>
            <w:r w:rsidRPr="00174654">
              <w:t>aid</w:t>
            </w:r>
            <w:r>
              <w:t xml:space="preserve"> </w:t>
            </w:r>
            <w:r w:rsidRPr="00174654">
              <w:t>has</w:t>
            </w:r>
            <w:r>
              <w:t xml:space="preserve"> </w:t>
            </w:r>
            <w:r w:rsidRPr="00174654">
              <w:t>been regularly maintained.</w:t>
            </w:r>
            <w:r>
              <w:t xml:space="preserve">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11. NOISE</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Loud noise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3512BA9" w14:textId="77777777" w:rsidR="00A71A26" w:rsidRPr="00F05C3F" w:rsidRDefault="00A71A26" w:rsidP="00A71A26">
            <w:pPr>
              <w:rPr>
                <w:rFonts w:asciiTheme="majorHAnsi" w:hAnsiTheme="majorHAnsi" w:cs="Arial"/>
              </w:rPr>
            </w:pPr>
            <w:r w:rsidRPr="00F05C3F">
              <w:rPr>
                <w:rFonts w:asciiTheme="majorHAnsi" w:hAnsiTheme="majorHAnsi" w:cs="Arial"/>
              </w:rPr>
              <w:t>Monitor work on site to identify areas of loud noise.</w:t>
            </w:r>
          </w:p>
          <w:p w14:paraId="1C04BA07" w14:textId="77777777" w:rsidR="00A71A26" w:rsidRPr="00F05C3F" w:rsidRDefault="00A71A26" w:rsidP="00A71A26">
            <w:pPr>
              <w:rPr>
                <w:rFonts w:asciiTheme="majorHAnsi" w:hAnsiTheme="majorHAnsi" w:cs="Arial"/>
              </w:rPr>
            </w:pPr>
            <w:r w:rsidRPr="00F05C3F">
              <w:rPr>
                <w:rFonts w:asciiTheme="majorHAnsi" w:hAnsiTheme="majorHAnsi" w:cs="Arial"/>
              </w:rPr>
              <w:t>Maximum period of expose in a work shift of 8 hours is 85 dB(A). Longer shifts noise levels to be monitored.</w:t>
            </w:r>
          </w:p>
          <w:p w14:paraId="7C616AE4" w14:textId="294167D9" w:rsidR="00A71A26" w:rsidRPr="00BF5F0B" w:rsidRDefault="00A71A26" w:rsidP="00A71A26">
            <w:pPr>
              <w:rPr>
                <w:rFonts w:asciiTheme="majorHAnsi" w:hAnsiTheme="majorHAnsi" w:cs="Arial"/>
                <w:b/>
                <w:bCs/>
              </w:rPr>
            </w:pPr>
            <w:r w:rsidRPr="00BF5F0B">
              <w:rPr>
                <w:rFonts w:asciiTheme="majorHAnsi" w:hAnsiTheme="majorHAnsi" w:cs="Arial"/>
                <w:b/>
                <w:bCs/>
              </w:rPr>
              <w:t xml:space="preserve">Control </w:t>
            </w:r>
            <w:r w:rsidRPr="00D617B1">
              <w:rPr>
                <w:rFonts w:asciiTheme="majorHAnsi" w:hAnsiTheme="majorHAnsi" w:cs="Arial"/>
                <w:b/>
                <w:bCs/>
              </w:rPr>
              <w:t>Measures:</w:t>
            </w:r>
          </w:p>
          <w:p w14:paraId="404EB08D" w14:textId="55CF79FD" w:rsidR="00A71A26" w:rsidRPr="00BF5F0B" w:rsidRDefault="00A71A26" w:rsidP="00A71A26">
            <w:pPr>
              <w:pStyle w:val="ListParagraph"/>
              <w:numPr>
                <w:ilvl w:val="0"/>
                <w:numId w:val="70"/>
              </w:numPr>
              <w:rPr>
                <w:rFonts w:asciiTheme="majorHAnsi" w:hAnsiTheme="majorHAnsi" w:cs="Arial"/>
              </w:rPr>
            </w:pPr>
            <w:r w:rsidRPr="00BF5F0B">
              <w:rPr>
                <w:rFonts w:asciiTheme="majorHAnsi" w:hAnsiTheme="majorHAnsi" w:cs="Arial"/>
                <w:b/>
                <w:bCs/>
              </w:rPr>
              <w:t xml:space="preserve">ELIMINATE </w:t>
            </w:r>
            <w:r w:rsidRPr="00BF5F0B">
              <w:rPr>
                <w:rFonts w:asciiTheme="majorHAnsi" w:hAnsiTheme="majorHAnsi" w:cs="Arial"/>
              </w:rPr>
              <w:t>the source of noise, for example by ceasing to use a noisy machine, changing the way work is carried out so hazardous noise is not produced or by not introducing the hazard into the workplace.</w:t>
            </w:r>
          </w:p>
          <w:p w14:paraId="25D7F7A7" w14:textId="2BE9D5C3" w:rsidR="00A71A26" w:rsidRPr="00BF5F0B" w:rsidRDefault="00A71A26" w:rsidP="00A71A26">
            <w:pPr>
              <w:pStyle w:val="ListParagraph"/>
              <w:numPr>
                <w:ilvl w:val="0"/>
                <w:numId w:val="70"/>
              </w:numPr>
              <w:rPr>
                <w:rFonts w:asciiTheme="majorHAnsi" w:hAnsiTheme="majorHAnsi" w:cs="Arial"/>
              </w:rPr>
            </w:pPr>
            <w:r w:rsidRPr="00BF5F0B">
              <w:rPr>
                <w:rFonts w:asciiTheme="majorHAnsi" w:hAnsiTheme="majorHAnsi" w:cs="Arial"/>
                <w:b/>
                <w:bCs/>
              </w:rPr>
              <w:t>SUBSTITUTE</w:t>
            </w:r>
            <w:r w:rsidRPr="00BF5F0B">
              <w:rPr>
                <w:rFonts w:asciiTheme="majorHAnsi" w:hAnsiTheme="majorHAnsi" w:cs="Arial"/>
              </w:rPr>
              <w:t xml:space="preserve"> the hazard with plant or processes that are quieter.</w:t>
            </w:r>
          </w:p>
          <w:p w14:paraId="694480C1" w14:textId="13DA69AE" w:rsidR="00A71A26" w:rsidRPr="00BF5F0B" w:rsidRDefault="00A71A26" w:rsidP="00A71A26">
            <w:pPr>
              <w:pStyle w:val="ListParagraph"/>
              <w:numPr>
                <w:ilvl w:val="0"/>
                <w:numId w:val="70"/>
              </w:numPr>
              <w:rPr>
                <w:rFonts w:asciiTheme="majorHAnsi" w:hAnsiTheme="majorHAnsi" w:cs="Arial"/>
              </w:rPr>
            </w:pPr>
            <w:r w:rsidRPr="00BF5F0B">
              <w:rPr>
                <w:rFonts w:asciiTheme="majorHAnsi" w:hAnsiTheme="majorHAnsi" w:cs="Arial"/>
                <w:b/>
                <w:bCs/>
              </w:rPr>
              <w:t>ISOLATE</w:t>
            </w:r>
            <w:r w:rsidRPr="00BF5F0B">
              <w:rPr>
                <w:rFonts w:asciiTheme="majorHAnsi" w:hAnsiTheme="majorHAnsi" w:cs="Arial"/>
              </w:rPr>
              <w:t xml:space="preserve"> the source of noise from people by using distance, barriers, enclosures and sound-absorbing surfaces.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12. WORKING AT HEIGHTS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Access &amp; Egress Slips | Trips | Falls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C7A3EF2" w14:textId="77777777" w:rsidR="00A71A26" w:rsidRPr="00BF5F0B" w:rsidRDefault="00A71A26" w:rsidP="00A71A26">
            <w:pPr>
              <w:pStyle w:val="ListParagraph"/>
              <w:numPr>
                <w:ilvl w:val="0"/>
                <w:numId w:val="50"/>
              </w:numPr>
              <w:shd w:val="clear" w:color="auto" w:fill="FFFFFF"/>
              <w:tabs>
                <w:tab w:val="left" w:pos="-720"/>
              </w:tabs>
              <w:suppressAutoHyphens/>
              <w:rPr>
                <w:rFonts w:asciiTheme="majorHAnsi" w:hAnsiTheme="majorHAnsi" w:cs="Arial"/>
                <w:b/>
                <w:spacing w:val="-3"/>
              </w:rPr>
            </w:pPr>
            <w:r>
              <w:t xml:space="preserve">Refer to Section 3 </w:t>
            </w:r>
            <w:r w:rsidRPr="000D67B3">
              <w:t>ACCESS / EGRESS &amp; HOUSEKEEPING</w:t>
            </w:r>
            <w:r>
              <w:t xml:space="preserve"> (Above)</w:t>
            </w:r>
          </w:p>
          <w:p w14:paraId="3C02300B" w14:textId="573780A4" w:rsidR="00A71A26" w:rsidRPr="00BF5F0B" w:rsidRDefault="00A71A26" w:rsidP="00A71A26">
            <w:pPr>
              <w:pStyle w:val="ListParagraph"/>
              <w:numPr>
                <w:ilvl w:val="0"/>
                <w:numId w:val="50"/>
              </w:numPr>
              <w:shd w:val="clear" w:color="auto" w:fill="FFFFFF"/>
              <w:tabs>
                <w:tab w:val="left" w:pos="-720"/>
              </w:tabs>
              <w:suppressAutoHyphens/>
              <w:rPr>
                <w:rFonts w:asciiTheme="majorHAnsi" w:hAnsiTheme="majorHAnsi" w:cs="Arial"/>
                <w:bCs/>
                <w:spacing w:val="-3"/>
              </w:rPr>
            </w:pPr>
            <w:r w:rsidRPr="00BF5F0B">
              <w:rPr>
                <w:rFonts w:asciiTheme="majorHAnsi" w:hAnsiTheme="majorHAnsi" w:cs="Arial"/>
                <w:bCs/>
                <w:spacing w:val="-3"/>
              </w:rPr>
              <w:t>Ensure safe access &amp; egress is made available to all "Working at Heights” areas and activities.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CA44847" w14:textId="06084D10" w:rsidR="00A71A26" w:rsidRPr="00DE5D26" w:rsidRDefault="00A71A26" w:rsidP="00A71A26">
            <w:p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Fall protection to be provided where there is a risk to health and safety associated with a fall by a person from 1 level to another that is reasonably likely to cause injury to the person or any other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CA44847" w14:textId="06084D10" w:rsidR="00A71A26" w:rsidRPr="00DE5D26" w:rsidRDefault="00A71A26" w:rsidP="00A71A26">
            <w:p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Fall protection to be provided where there is a risk to health and safety associated with a fall by a person from 1 level to another that is reasonably likely to cause injury to the person or any other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CA44847" w14:textId="06084D10" w:rsidR="00A71A26" w:rsidRPr="00DE5D26" w:rsidRDefault="00A71A26" w:rsidP="00A71A26">
            <w:p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Fall protection to be provided where there is a risk to health and safety associated with a fall by a person from 1 level to another that is reasonably likely to cause injury to the person or any other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CA44847" w14:textId="06084D10" w:rsidR="00A71A26" w:rsidRPr="00DE5D26" w:rsidRDefault="00A71A26" w:rsidP="00A71A26">
            <w:p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Fall protection to be provided where there is a risk to health and safety associated with a fall by a person from 1 level to another that is reasonably likely to cause injury to the person or any other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CA44847" w14:textId="06084D10" w:rsidR="00A71A26" w:rsidRPr="00DE5D26" w:rsidRDefault="00A71A26" w:rsidP="00A71A26">
            <w:p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Fall protection to be provided where there is a risk to health and safety associated with a fall by a person from 1 level to another that is reasonably likely to cause injury to the person or any other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CA44847" w14:textId="06084D10" w:rsidR="00A71A26" w:rsidRPr="00DE5D26" w:rsidRDefault="00A71A26" w:rsidP="00A71A26">
            <w:p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Fall protection to be provided where there is a risk to health and safety associated with a fall by a person from 1 level to another that is reasonably likely to cause injury to the person or any other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at Heights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D3A71D5" w14:textId="77777777" w:rsidR="00A71A26" w:rsidRPr="00DE5D26" w:rsidRDefault="00A71A26" w:rsidP="00A71A26">
            <w:pPr>
              <w:shd w:val="clear" w:color="auto" w:fill="FFFFFF"/>
              <w:tabs>
                <w:tab w:val="left" w:pos="-720"/>
              </w:tabs>
              <w:suppressAutoHyphens/>
              <w:rPr>
                <w:rFonts w:asciiTheme="majorHAnsi" w:hAnsiTheme="majorHAnsi" w:cs="Arial"/>
                <w:b/>
                <w:spacing w:val="-3"/>
              </w:rPr>
            </w:pPr>
            <w:r w:rsidRPr="00DE5D26">
              <w:rPr>
                <w:rFonts w:asciiTheme="majorHAnsi" w:hAnsiTheme="majorHAnsi" w:cs="Arial"/>
                <w:b/>
                <w:spacing w:val="-3"/>
              </w:rPr>
              <w:t>Elevating Work Platforms (EWPs)</w:t>
            </w:r>
          </w:p>
          <w:p w14:paraId="0A755B27" w14:textId="036192B0" w:rsidR="00A71A26" w:rsidRPr="004D3B44" w:rsidRDefault="00A71A26" w:rsidP="00A71A26">
            <w:pPr>
              <w:shd w:val="clear" w:color="auto" w:fill="FFFFFF"/>
              <w:tabs>
                <w:tab w:val="left" w:pos="-720"/>
              </w:tabs>
              <w:suppressAutoHyphens/>
              <w:rPr>
                <w:rFonts w:asciiTheme="majorHAnsi" w:hAnsiTheme="majorHAnsi" w:cs="Arial"/>
                <w:bCs/>
                <w:spacing w:val="-3"/>
              </w:rPr>
            </w:pPr>
            <w:r w:rsidRPr="004D3B44">
              <w:rPr>
                <w:rFonts w:asciiTheme="majorHAnsi" w:hAnsiTheme="majorHAnsi" w:cs="Arial"/>
                <w:bCs/>
                <w:spacing w:val="-3"/>
              </w:rPr>
              <w:t xml:space="preserve">EWPs include boom-type EWPs </w:t>
            </w:r>
            <w:r>
              <w:rPr>
                <w:rFonts w:asciiTheme="majorHAnsi" w:hAnsiTheme="majorHAnsi" w:cs="Arial"/>
                <w:bCs/>
                <w:spacing w:val="-3"/>
              </w:rPr>
              <w:t xml:space="preserve">&amp; </w:t>
            </w:r>
            <w:r w:rsidRPr="004D3B44">
              <w:rPr>
                <w:rFonts w:asciiTheme="majorHAnsi" w:hAnsiTheme="majorHAnsi" w:cs="Arial"/>
                <w:bCs/>
                <w:spacing w:val="-3"/>
              </w:rPr>
              <w:t>scissor lifts. Some are designed for hard flat surfaces only while others are designed to be operated on rough terrain. Some types are designed for indoor use and are not suitable for windy conditions outdoors.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at Heights Falls from Heights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14A9F2D" w14:textId="77777777" w:rsidR="00A71A26" w:rsidRDefault="00A71A26" w:rsidP="00A71A26">
            <w:pPr>
              <w:shd w:val="clear" w:color="auto" w:fill="FFFFFF"/>
              <w:tabs>
                <w:tab w:val="left" w:pos="-720"/>
              </w:tabs>
              <w:suppressAutoHyphens/>
              <w:rPr>
                <w:rFonts w:asciiTheme="majorHAnsi" w:hAnsiTheme="majorHAnsi" w:cs="Arial"/>
                <w:b/>
                <w:spacing w:val="-3"/>
              </w:rPr>
            </w:pPr>
            <w:r w:rsidRPr="004D3B44">
              <w:rPr>
                <w:rFonts w:asciiTheme="majorHAnsi" w:hAnsiTheme="majorHAnsi" w:cs="Arial"/>
                <w:b/>
                <w:spacing w:val="-3"/>
              </w:rPr>
              <w:t>Industrial Rope Access Systems</w:t>
            </w:r>
          </w:p>
          <w:p w14:paraId="2065F846" w14:textId="37CB3A12" w:rsidR="00A71A26" w:rsidRDefault="00A71A26" w:rsidP="00A71A26">
            <w:pPr>
              <w:pStyle w:val="ListParagraph"/>
              <w:numPr>
                <w:ilvl w:val="0"/>
                <w:numId w:val="57"/>
              </w:num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Rope access work is properly supervised, supervisors of rope access work should have the necessary experience and competence to supervise the rope access work and any potential rescue for each rope access project under their supervision.</w:t>
            </w:r>
          </w:p>
          <w:p w14:paraId="34435CAD" w14:textId="0A7F95B1" w:rsidR="00A71A26" w:rsidRDefault="00A71A26" w:rsidP="00A71A26">
            <w:pPr>
              <w:pStyle w:val="ListParagraph"/>
              <w:numPr>
                <w:ilvl w:val="0"/>
                <w:numId w:val="57"/>
              </w:numPr>
              <w:shd w:val="clear" w:color="auto" w:fill="FFFFFF"/>
              <w:tabs>
                <w:tab w:val="left" w:pos="-720"/>
              </w:tabs>
              <w:suppressAutoHyphens/>
              <w:rPr>
                <w:rFonts w:asciiTheme="majorHAnsi" w:hAnsiTheme="majorHAnsi" w:cs="Arial"/>
                <w:bCs/>
                <w:spacing w:val="-3"/>
              </w:rPr>
            </w:pPr>
            <w:r>
              <w:rPr>
                <w:rFonts w:asciiTheme="majorHAnsi" w:hAnsiTheme="majorHAnsi" w:cs="Arial"/>
                <w:bCs/>
                <w:spacing w:val="-3"/>
              </w:rPr>
              <w:t>O</w:t>
            </w:r>
            <w:r w:rsidRPr="00DE5D26">
              <w:rPr>
                <w:rFonts w:asciiTheme="majorHAnsi" w:hAnsiTheme="majorHAnsi" w:cs="Arial"/>
                <w:bCs/>
                <w:spacing w:val="-3"/>
              </w:rPr>
              <w:t>perators do not work alone in case they require assistance in an emergency.</w:t>
            </w:r>
          </w:p>
          <w:p w14:paraId="4B585B77" w14:textId="7BFA496F" w:rsidR="00A71A26" w:rsidRPr="00DE5D26" w:rsidRDefault="00A71A26" w:rsidP="00A71A26">
            <w:pPr>
              <w:pStyle w:val="ListParagraph"/>
              <w:numPr>
                <w:ilvl w:val="0"/>
                <w:numId w:val="57"/>
              </w:numPr>
              <w:shd w:val="clear" w:color="auto" w:fill="FFFFFF"/>
              <w:tabs>
                <w:tab w:val="left" w:pos="-720"/>
              </w:tabs>
              <w:suppressAutoHyphens/>
              <w:rPr>
                <w:rFonts w:asciiTheme="majorHAnsi" w:hAnsiTheme="majorHAnsi" w:cs="Arial"/>
                <w:bCs/>
                <w:spacing w:val="-3"/>
              </w:rPr>
            </w:pPr>
            <w:r>
              <w:rPr>
                <w:rFonts w:asciiTheme="majorHAnsi" w:hAnsiTheme="majorHAnsi" w:cs="Arial"/>
                <w:bCs/>
                <w:spacing w:val="-3"/>
              </w:rPr>
              <w:t>W</w:t>
            </w:r>
            <w:r w:rsidRPr="00DE5D26">
              <w:rPr>
                <w:rFonts w:asciiTheme="majorHAnsi" w:hAnsiTheme="majorHAnsi" w:cs="Arial"/>
                <w:bCs/>
                <w:spacing w:val="-3"/>
              </w:rPr>
              <w:t xml:space="preserve">hen using an industrial rope access system, </w:t>
            </w:r>
            <w:r>
              <w:rPr>
                <w:rFonts w:asciiTheme="majorHAnsi" w:hAnsiTheme="majorHAnsi" w:cs="Arial"/>
                <w:bCs/>
                <w:spacing w:val="-3"/>
              </w:rPr>
              <w:t>PPE</w:t>
            </w:r>
            <w:r w:rsidRPr="00DE5D26">
              <w:rPr>
                <w:rFonts w:asciiTheme="majorHAnsi" w:hAnsiTheme="majorHAnsi" w:cs="Arial"/>
                <w:bCs/>
                <w:spacing w:val="-3"/>
              </w:rPr>
              <w:t xml:space="preserve"> appropriate for the tasks being undertaken is used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at Heights Falls from Heights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14A9F2D" w14:textId="77777777" w:rsidR="00A71A26" w:rsidRDefault="00A71A26" w:rsidP="00A71A26">
            <w:pPr>
              <w:shd w:val="clear" w:color="auto" w:fill="FFFFFF"/>
              <w:tabs>
                <w:tab w:val="left" w:pos="-720"/>
              </w:tabs>
              <w:suppressAutoHyphens/>
              <w:rPr>
                <w:rFonts w:asciiTheme="majorHAnsi" w:hAnsiTheme="majorHAnsi" w:cs="Arial"/>
                <w:b/>
                <w:spacing w:val="-3"/>
              </w:rPr>
            </w:pPr>
            <w:r w:rsidRPr="004D3B44">
              <w:rPr>
                <w:rFonts w:asciiTheme="majorHAnsi" w:hAnsiTheme="majorHAnsi" w:cs="Arial"/>
                <w:b/>
                <w:spacing w:val="-3"/>
              </w:rPr>
              <w:t>Industrial Rope Access Systems</w:t>
            </w:r>
          </w:p>
          <w:p w14:paraId="2065F846" w14:textId="37CB3A12" w:rsidR="00A71A26" w:rsidRDefault="00A71A26" w:rsidP="00A71A26">
            <w:pPr>
              <w:pStyle w:val="ListParagraph"/>
              <w:numPr>
                <w:ilvl w:val="0"/>
                <w:numId w:val="57"/>
              </w:num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Rope access work is properly supervised, supervisors of rope access work should have the necessary experience and competence to supervise the rope access work and any potential rescue for each rope access project under their supervision.</w:t>
            </w:r>
          </w:p>
          <w:p w14:paraId="34435CAD" w14:textId="0A7F95B1" w:rsidR="00A71A26" w:rsidRDefault="00A71A26" w:rsidP="00A71A26">
            <w:pPr>
              <w:pStyle w:val="ListParagraph"/>
              <w:numPr>
                <w:ilvl w:val="0"/>
                <w:numId w:val="57"/>
              </w:numPr>
              <w:shd w:val="clear" w:color="auto" w:fill="FFFFFF"/>
              <w:tabs>
                <w:tab w:val="left" w:pos="-720"/>
              </w:tabs>
              <w:suppressAutoHyphens/>
              <w:rPr>
                <w:rFonts w:asciiTheme="majorHAnsi" w:hAnsiTheme="majorHAnsi" w:cs="Arial"/>
                <w:bCs/>
                <w:spacing w:val="-3"/>
              </w:rPr>
            </w:pPr>
            <w:r>
              <w:rPr>
                <w:rFonts w:asciiTheme="majorHAnsi" w:hAnsiTheme="majorHAnsi" w:cs="Arial"/>
                <w:bCs/>
                <w:spacing w:val="-3"/>
              </w:rPr>
              <w:t>O</w:t>
            </w:r>
            <w:r w:rsidRPr="00DE5D26">
              <w:rPr>
                <w:rFonts w:asciiTheme="majorHAnsi" w:hAnsiTheme="majorHAnsi" w:cs="Arial"/>
                <w:bCs/>
                <w:spacing w:val="-3"/>
              </w:rPr>
              <w:t>perators do not work alone in case they require assistance in an emergency.</w:t>
            </w:r>
          </w:p>
          <w:p w14:paraId="4B585B77" w14:textId="7BFA496F" w:rsidR="00A71A26" w:rsidRPr="00DE5D26" w:rsidRDefault="00A71A26" w:rsidP="00A71A26">
            <w:pPr>
              <w:pStyle w:val="ListParagraph"/>
              <w:numPr>
                <w:ilvl w:val="0"/>
                <w:numId w:val="57"/>
              </w:numPr>
              <w:shd w:val="clear" w:color="auto" w:fill="FFFFFF"/>
              <w:tabs>
                <w:tab w:val="left" w:pos="-720"/>
              </w:tabs>
              <w:suppressAutoHyphens/>
              <w:rPr>
                <w:rFonts w:asciiTheme="majorHAnsi" w:hAnsiTheme="majorHAnsi" w:cs="Arial"/>
                <w:bCs/>
                <w:spacing w:val="-3"/>
              </w:rPr>
            </w:pPr>
            <w:r>
              <w:rPr>
                <w:rFonts w:asciiTheme="majorHAnsi" w:hAnsiTheme="majorHAnsi" w:cs="Arial"/>
                <w:bCs/>
                <w:spacing w:val="-3"/>
              </w:rPr>
              <w:t>W</w:t>
            </w:r>
            <w:r w:rsidRPr="00DE5D26">
              <w:rPr>
                <w:rFonts w:asciiTheme="majorHAnsi" w:hAnsiTheme="majorHAnsi" w:cs="Arial"/>
                <w:bCs/>
                <w:spacing w:val="-3"/>
              </w:rPr>
              <w:t xml:space="preserve">hen using an industrial rope access system, </w:t>
            </w:r>
            <w:r>
              <w:rPr>
                <w:rFonts w:asciiTheme="majorHAnsi" w:hAnsiTheme="majorHAnsi" w:cs="Arial"/>
                <w:bCs/>
                <w:spacing w:val="-3"/>
              </w:rPr>
              <w:t>PPE</w:t>
            </w:r>
            <w:r w:rsidRPr="00DE5D26">
              <w:rPr>
                <w:rFonts w:asciiTheme="majorHAnsi" w:hAnsiTheme="majorHAnsi" w:cs="Arial"/>
                <w:bCs/>
                <w:spacing w:val="-3"/>
              </w:rPr>
              <w:t xml:space="preserve"> appropriate for the tasks being undertaken is used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as a result of inadequate guard railing or physical barriers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AF3C323" w14:textId="77777777" w:rsidR="00A71A26" w:rsidRPr="00F05C3F" w:rsidRDefault="00A71A26" w:rsidP="00A71A26">
            <w:pPr>
              <w:tabs>
                <w:tab w:val="left" w:pos="-720"/>
              </w:tabs>
              <w:suppressAutoHyphens/>
              <w:rPr>
                <w:rFonts w:asciiTheme="majorHAnsi" w:hAnsiTheme="majorHAnsi" w:cs="Arial"/>
              </w:rPr>
            </w:pPr>
            <w:r w:rsidRPr="00F05C3F">
              <w:rPr>
                <w:rFonts w:asciiTheme="majorHAnsi" w:hAnsiTheme="majorHAnsi" w:cs="Arial"/>
              </w:rPr>
              <w:t>Robust</w:t>
            </w:r>
            <w:r>
              <w:rPr>
                <w:rFonts w:asciiTheme="majorHAnsi" w:hAnsiTheme="majorHAnsi" w:cs="Arial"/>
              </w:rPr>
              <w:t xml:space="preserve"> </w:t>
            </w:r>
            <w:r w:rsidRPr="00F05C3F">
              <w:rPr>
                <w:rFonts w:asciiTheme="majorHAnsi" w:hAnsiTheme="majorHAnsi" w:cs="Arial"/>
              </w:rPr>
              <w:t>physical</w:t>
            </w:r>
            <w:r>
              <w:rPr>
                <w:rFonts w:asciiTheme="majorHAnsi" w:hAnsiTheme="majorHAnsi" w:cs="Arial"/>
              </w:rPr>
              <w:t xml:space="preserve"> </w:t>
            </w:r>
            <w:r w:rsidRPr="00F05C3F">
              <w:rPr>
                <w:rFonts w:asciiTheme="majorHAnsi" w:hAnsiTheme="majorHAnsi" w:cs="Arial"/>
              </w:rPr>
              <w:t>barriers,</w:t>
            </w:r>
            <w:r>
              <w:rPr>
                <w:rFonts w:asciiTheme="majorHAnsi" w:hAnsiTheme="majorHAnsi" w:cs="Arial"/>
              </w:rPr>
              <w:t xml:space="preserve"> </w:t>
            </w:r>
            <w:r w:rsidRPr="00F05C3F">
              <w:rPr>
                <w:rFonts w:asciiTheme="majorHAnsi" w:hAnsiTheme="majorHAnsi" w:cs="Arial"/>
              </w:rPr>
              <w:t>such</w:t>
            </w:r>
            <w:r>
              <w:rPr>
                <w:rFonts w:asciiTheme="majorHAnsi" w:hAnsiTheme="majorHAnsi" w:cs="Arial"/>
              </w:rPr>
              <w:t xml:space="preserve"> </w:t>
            </w:r>
            <w:r w:rsidRPr="00F05C3F">
              <w:rPr>
                <w:rFonts w:asciiTheme="majorHAnsi" w:hAnsiTheme="majorHAnsi" w:cs="Arial"/>
              </w:rPr>
              <w:t>as</w:t>
            </w:r>
            <w:r>
              <w:rPr>
                <w:rFonts w:asciiTheme="majorHAnsi" w:hAnsiTheme="majorHAnsi" w:cs="Arial"/>
              </w:rPr>
              <w:t xml:space="preserve"> </w:t>
            </w:r>
            <w:r w:rsidRPr="00F05C3F">
              <w:rPr>
                <w:rFonts w:asciiTheme="majorHAnsi" w:hAnsiTheme="majorHAnsi" w:cs="Arial"/>
              </w:rPr>
              <w:t>screens,</w:t>
            </w:r>
            <w:r>
              <w:rPr>
                <w:rFonts w:asciiTheme="majorHAnsi" w:hAnsiTheme="majorHAnsi" w:cs="Arial"/>
              </w:rPr>
              <w:t xml:space="preserve"> </w:t>
            </w:r>
            <w:r w:rsidRPr="00F05C3F">
              <w:rPr>
                <w:rFonts w:asciiTheme="majorHAnsi" w:hAnsiTheme="majorHAnsi" w:cs="Arial"/>
              </w:rPr>
              <w:t>guard</w:t>
            </w:r>
            <w:r>
              <w:rPr>
                <w:rFonts w:asciiTheme="majorHAnsi" w:hAnsiTheme="majorHAnsi" w:cs="Arial"/>
              </w:rPr>
              <w:t xml:space="preserve"> </w:t>
            </w:r>
            <w:r w:rsidRPr="00F05C3F">
              <w:rPr>
                <w:rFonts w:asciiTheme="majorHAnsi" w:hAnsiTheme="majorHAnsi" w:cs="Arial"/>
              </w:rPr>
              <w:t>rails</w:t>
            </w:r>
            <w:r>
              <w:rPr>
                <w:rFonts w:asciiTheme="majorHAnsi" w:hAnsiTheme="majorHAnsi" w:cs="Arial"/>
              </w:rPr>
              <w:t xml:space="preserve"> </w:t>
            </w:r>
            <w:r w:rsidRPr="00F05C3F">
              <w:rPr>
                <w:rFonts w:asciiTheme="majorHAnsi" w:hAnsiTheme="majorHAnsi" w:cs="Arial"/>
              </w:rPr>
              <w:t>and scaffolding</w:t>
            </w:r>
            <w:r>
              <w:rPr>
                <w:rFonts w:asciiTheme="majorHAnsi" w:hAnsiTheme="majorHAnsi" w:cs="Arial"/>
              </w:rPr>
              <w:t xml:space="preserve"> </w:t>
            </w:r>
            <w:r w:rsidRPr="00F05C3F">
              <w:rPr>
                <w:rFonts w:asciiTheme="majorHAnsi" w:hAnsiTheme="majorHAnsi" w:cs="Arial"/>
              </w:rPr>
              <w:t>systems</w:t>
            </w:r>
            <w:r>
              <w:rPr>
                <w:rFonts w:asciiTheme="majorHAnsi" w:hAnsiTheme="majorHAnsi" w:cs="Arial"/>
              </w:rPr>
              <w:t xml:space="preserve"> </w:t>
            </w:r>
            <w:r w:rsidRPr="00F05C3F">
              <w:rPr>
                <w:rFonts w:asciiTheme="majorHAnsi" w:hAnsiTheme="majorHAnsi" w:cs="Arial"/>
              </w:rPr>
              <w:t>must</w:t>
            </w:r>
            <w:r>
              <w:rPr>
                <w:rFonts w:asciiTheme="majorHAnsi" w:hAnsiTheme="majorHAnsi" w:cs="Arial"/>
              </w:rPr>
              <w:t xml:space="preserve"> </w:t>
            </w:r>
            <w:r w:rsidRPr="00F05C3F">
              <w:rPr>
                <w:rFonts w:asciiTheme="majorHAnsi" w:hAnsiTheme="majorHAnsi" w:cs="Arial"/>
              </w:rPr>
              <w:t>be</w:t>
            </w:r>
            <w:r>
              <w:rPr>
                <w:rFonts w:asciiTheme="majorHAnsi" w:hAnsiTheme="majorHAnsi" w:cs="Arial"/>
              </w:rPr>
              <w:t xml:space="preserve"> </w:t>
            </w:r>
            <w:r w:rsidRPr="00F05C3F">
              <w:rPr>
                <w:rFonts w:asciiTheme="majorHAnsi" w:hAnsiTheme="majorHAnsi" w:cs="Arial"/>
              </w:rPr>
              <w:t>provided</w:t>
            </w:r>
            <w:r>
              <w:rPr>
                <w:rFonts w:asciiTheme="majorHAnsi" w:hAnsiTheme="majorHAnsi" w:cs="Arial"/>
              </w:rPr>
              <w:t xml:space="preserve"> </w:t>
            </w:r>
            <w:r w:rsidRPr="00F05C3F">
              <w:rPr>
                <w:rFonts w:asciiTheme="majorHAnsi" w:hAnsiTheme="majorHAnsi" w:cs="Arial"/>
              </w:rPr>
              <w:t>to</w:t>
            </w:r>
            <w:r>
              <w:rPr>
                <w:rFonts w:asciiTheme="majorHAnsi" w:hAnsiTheme="majorHAnsi" w:cs="Arial"/>
              </w:rPr>
              <w:t xml:space="preserve"> </w:t>
            </w:r>
            <w:r w:rsidRPr="00F05C3F">
              <w:rPr>
                <w:rFonts w:asciiTheme="majorHAnsi" w:hAnsiTheme="majorHAnsi" w:cs="Arial"/>
              </w:rPr>
              <w:t>prevent</w:t>
            </w:r>
            <w:r>
              <w:rPr>
                <w:rFonts w:asciiTheme="majorHAnsi" w:hAnsiTheme="majorHAnsi" w:cs="Arial"/>
              </w:rPr>
              <w:t xml:space="preserve"> </w:t>
            </w:r>
            <w:r w:rsidRPr="00F05C3F">
              <w:rPr>
                <w:rFonts w:asciiTheme="majorHAnsi" w:hAnsiTheme="majorHAnsi" w:cs="Arial"/>
              </w:rPr>
              <w:t>persons</w:t>
            </w:r>
            <w:r>
              <w:rPr>
                <w:rFonts w:asciiTheme="majorHAnsi" w:hAnsiTheme="majorHAnsi" w:cs="Arial"/>
              </w:rPr>
              <w:t xml:space="preserve"> </w:t>
            </w:r>
            <w:r w:rsidRPr="00F05C3F">
              <w:rPr>
                <w:rFonts w:asciiTheme="majorHAnsi" w:hAnsiTheme="majorHAnsi" w:cs="Arial"/>
              </w:rPr>
              <w:t>or materials</w:t>
            </w:r>
            <w:r>
              <w:rPr>
                <w:rFonts w:asciiTheme="majorHAnsi" w:hAnsiTheme="majorHAnsi" w:cs="Arial"/>
              </w:rPr>
              <w:t xml:space="preserve"> </w:t>
            </w:r>
            <w:r w:rsidRPr="00F05C3F">
              <w:rPr>
                <w:rFonts w:asciiTheme="majorHAnsi" w:hAnsiTheme="majorHAnsi" w:cs="Arial"/>
              </w:rPr>
              <w:t>falling</w:t>
            </w:r>
            <w:r>
              <w:rPr>
                <w:rFonts w:asciiTheme="majorHAnsi" w:hAnsiTheme="majorHAnsi" w:cs="Arial"/>
              </w:rPr>
              <w:t xml:space="preserve"> </w:t>
            </w:r>
            <w:r w:rsidRPr="00F05C3F">
              <w:rPr>
                <w:rFonts w:asciiTheme="majorHAnsi" w:hAnsiTheme="majorHAnsi" w:cs="Arial"/>
              </w:rPr>
              <w:t>any</w:t>
            </w:r>
            <w:r>
              <w:rPr>
                <w:rFonts w:asciiTheme="majorHAnsi" w:hAnsiTheme="majorHAnsi" w:cs="Arial"/>
              </w:rPr>
              <w:t xml:space="preserve"> </w:t>
            </w:r>
            <w:r w:rsidRPr="00F05C3F">
              <w:rPr>
                <w:rFonts w:asciiTheme="majorHAnsi" w:hAnsiTheme="majorHAnsi" w:cs="Arial"/>
              </w:rPr>
              <w:t>distance</w:t>
            </w:r>
            <w:r>
              <w:rPr>
                <w:rFonts w:asciiTheme="majorHAnsi" w:hAnsiTheme="majorHAnsi" w:cs="Arial"/>
              </w:rPr>
              <w:t xml:space="preserve"> </w:t>
            </w:r>
            <w:r w:rsidRPr="00F05C3F">
              <w:rPr>
                <w:rFonts w:asciiTheme="majorHAnsi" w:hAnsiTheme="majorHAnsi" w:cs="Arial"/>
              </w:rPr>
              <w:t>likely</w:t>
            </w:r>
            <w:r>
              <w:rPr>
                <w:rFonts w:asciiTheme="majorHAnsi" w:hAnsiTheme="majorHAnsi" w:cs="Arial"/>
              </w:rPr>
              <w:t xml:space="preserve"> </w:t>
            </w:r>
            <w:r w:rsidRPr="00F05C3F">
              <w:rPr>
                <w:rFonts w:asciiTheme="majorHAnsi" w:hAnsiTheme="majorHAnsi" w:cs="Arial"/>
              </w:rPr>
              <w:t>to</w:t>
            </w:r>
            <w:r>
              <w:rPr>
                <w:rFonts w:asciiTheme="majorHAnsi" w:hAnsiTheme="majorHAnsi" w:cs="Arial"/>
              </w:rPr>
              <w:t xml:space="preserve"> </w:t>
            </w:r>
            <w:r w:rsidRPr="00F05C3F">
              <w:rPr>
                <w:rFonts w:asciiTheme="majorHAnsi" w:hAnsiTheme="majorHAnsi" w:cs="Arial"/>
              </w:rPr>
              <w:t>cause</w:t>
            </w:r>
            <w:r>
              <w:rPr>
                <w:rFonts w:asciiTheme="majorHAnsi" w:hAnsiTheme="majorHAnsi" w:cs="Arial"/>
              </w:rPr>
              <w:t xml:space="preserve"> </w:t>
            </w:r>
            <w:r w:rsidRPr="00F05C3F">
              <w:rPr>
                <w:rFonts w:asciiTheme="majorHAnsi" w:hAnsiTheme="majorHAnsi" w:cs="Arial"/>
              </w:rPr>
              <w:t>injury</w:t>
            </w:r>
            <w:r>
              <w:rPr>
                <w:rFonts w:asciiTheme="majorHAnsi" w:hAnsiTheme="majorHAnsi" w:cs="Arial"/>
              </w:rPr>
              <w:t xml:space="preserve"> </w:t>
            </w:r>
            <w:r w:rsidRPr="00F05C3F">
              <w:rPr>
                <w:rFonts w:asciiTheme="majorHAnsi" w:hAnsiTheme="majorHAnsi" w:cs="Arial"/>
              </w:rPr>
              <w:t>during</w:t>
            </w:r>
            <w:r>
              <w:rPr>
                <w:rFonts w:asciiTheme="majorHAnsi" w:hAnsiTheme="majorHAnsi" w:cs="Arial"/>
              </w:rPr>
              <w:t xml:space="preserve"> </w:t>
            </w:r>
            <w:r w:rsidRPr="00F05C3F">
              <w:rPr>
                <w:rFonts w:asciiTheme="majorHAnsi" w:hAnsiTheme="majorHAnsi" w:cs="Arial"/>
              </w:rPr>
              <w:t>works</w:t>
            </w:r>
            <w:r>
              <w:rPr>
                <w:rFonts w:asciiTheme="majorHAnsi" w:hAnsiTheme="majorHAnsi" w:cs="Arial"/>
              </w:rPr>
              <w:t xml:space="preserve"> </w:t>
            </w:r>
            <w:r w:rsidRPr="00F05C3F">
              <w:rPr>
                <w:rFonts w:asciiTheme="majorHAnsi" w:hAnsiTheme="majorHAnsi" w:cs="Arial"/>
              </w:rPr>
              <w:t>at height.</w:t>
            </w:r>
            <w:r>
              <w:rPr>
                <w:rFonts w:asciiTheme="majorHAnsi" w:hAnsiTheme="majorHAnsi" w:cs="Arial"/>
              </w:rPr>
              <w:t xml:space="preserve"> </w:t>
            </w:r>
          </w:p>
          <w:p w14:paraId="5491F925" w14:textId="77777777" w:rsidR="00A71A26" w:rsidRPr="00F05C3F" w:rsidRDefault="00A71A26" w:rsidP="00A71A26">
            <w:pPr>
              <w:tabs>
                <w:tab w:val="left" w:pos="-720"/>
              </w:tabs>
              <w:suppressAutoHyphens/>
              <w:rPr>
                <w:rFonts w:asciiTheme="majorHAnsi" w:hAnsiTheme="majorHAnsi" w:cs="Arial"/>
              </w:rPr>
            </w:pPr>
            <w:r w:rsidRPr="00F05C3F">
              <w:rPr>
                <w:rFonts w:asciiTheme="majorHAnsi" w:hAnsiTheme="majorHAnsi" w:cs="Arial"/>
              </w:rPr>
              <w:t>Toe</w:t>
            </w:r>
            <w:r>
              <w:rPr>
                <w:rFonts w:asciiTheme="majorHAnsi" w:hAnsiTheme="majorHAnsi" w:cs="Arial"/>
              </w:rPr>
              <w:t xml:space="preserve"> </w:t>
            </w:r>
            <w:r w:rsidRPr="00F05C3F">
              <w:rPr>
                <w:rFonts w:asciiTheme="majorHAnsi" w:hAnsiTheme="majorHAnsi" w:cs="Arial"/>
              </w:rPr>
              <w:t>boards</w:t>
            </w:r>
            <w:r>
              <w:rPr>
                <w:rFonts w:asciiTheme="majorHAnsi" w:hAnsiTheme="majorHAnsi" w:cs="Arial"/>
              </w:rPr>
              <w:t xml:space="preserve"> </w:t>
            </w:r>
            <w:r w:rsidRPr="00F05C3F">
              <w:rPr>
                <w:rFonts w:asciiTheme="majorHAnsi" w:hAnsiTheme="majorHAnsi" w:cs="Arial"/>
              </w:rPr>
              <w:t>in</w:t>
            </w:r>
            <w:r>
              <w:rPr>
                <w:rFonts w:asciiTheme="majorHAnsi" w:hAnsiTheme="majorHAnsi" w:cs="Arial"/>
              </w:rPr>
              <w:t xml:space="preserve"> </w:t>
            </w:r>
            <w:r w:rsidRPr="00F05C3F">
              <w:rPr>
                <w:rFonts w:asciiTheme="majorHAnsi" w:hAnsiTheme="majorHAnsi" w:cs="Arial"/>
              </w:rPr>
              <w:t>place</w:t>
            </w:r>
            <w:r>
              <w:rPr>
                <w:rFonts w:asciiTheme="majorHAnsi" w:hAnsiTheme="majorHAnsi" w:cs="Arial"/>
              </w:rPr>
              <w:t xml:space="preserve"> </w:t>
            </w:r>
            <w:r w:rsidRPr="00F05C3F">
              <w:rPr>
                <w:rFonts w:asciiTheme="majorHAnsi" w:hAnsiTheme="majorHAnsi" w:cs="Arial"/>
              </w:rPr>
              <w:t>and</w:t>
            </w:r>
            <w:r>
              <w:rPr>
                <w:rFonts w:asciiTheme="majorHAnsi" w:hAnsiTheme="majorHAnsi" w:cs="Arial"/>
              </w:rPr>
              <w:t xml:space="preserve"> </w:t>
            </w:r>
            <w:r w:rsidRPr="00F05C3F">
              <w:rPr>
                <w:rFonts w:asciiTheme="majorHAnsi" w:hAnsiTheme="majorHAnsi" w:cs="Arial"/>
              </w:rPr>
              <w:t>mesh</w:t>
            </w:r>
            <w:r>
              <w:rPr>
                <w:rFonts w:asciiTheme="majorHAnsi" w:hAnsiTheme="majorHAnsi" w:cs="Arial"/>
              </w:rPr>
              <w:t xml:space="preserve"> </w:t>
            </w:r>
            <w:r w:rsidRPr="00F05C3F">
              <w:rPr>
                <w:rFonts w:asciiTheme="majorHAnsi" w:hAnsiTheme="majorHAnsi" w:cs="Arial"/>
              </w:rPr>
              <w:t>to</w:t>
            </w:r>
            <w:r>
              <w:rPr>
                <w:rFonts w:asciiTheme="majorHAnsi" w:hAnsiTheme="majorHAnsi" w:cs="Arial"/>
              </w:rPr>
              <w:t xml:space="preserve"> </w:t>
            </w:r>
            <w:r w:rsidRPr="00F05C3F">
              <w:rPr>
                <w:rFonts w:asciiTheme="majorHAnsi" w:hAnsiTheme="majorHAnsi" w:cs="Arial"/>
              </w:rPr>
              <w:t>prevent</w:t>
            </w:r>
            <w:r>
              <w:rPr>
                <w:rFonts w:asciiTheme="majorHAnsi" w:hAnsiTheme="majorHAnsi" w:cs="Arial"/>
              </w:rPr>
              <w:t xml:space="preserve"> </w:t>
            </w:r>
            <w:r w:rsidRPr="00F05C3F">
              <w:rPr>
                <w:rFonts w:asciiTheme="majorHAnsi" w:hAnsiTheme="majorHAnsi" w:cs="Arial"/>
              </w:rPr>
              <w:t>falling</w:t>
            </w:r>
            <w:r>
              <w:rPr>
                <w:rFonts w:asciiTheme="majorHAnsi" w:hAnsiTheme="majorHAnsi" w:cs="Arial"/>
              </w:rPr>
              <w:t xml:space="preserve"> </w:t>
            </w:r>
            <w:r w:rsidRPr="00F05C3F">
              <w:rPr>
                <w:rFonts w:asciiTheme="majorHAnsi" w:hAnsiTheme="majorHAnsi" w:cs="Arial"/>
              </w:rPr>
              <w:t>objects</w:t>
            </w:r>
            <w:r>
              <w:rPr>
                <w:rFonts w:asciiTheme="majorHAnsi" w:hAnsiTheme="majorHAnsi" w:cs="Arial"/>
              </w:rPr>
              <w:t xml:space="preserve"> </w:t>
            </w:r>
            <w:r w:rsidRPr="00F05C3F">
              <w:rPr>
                <w:rFonts w:asciiTheme="majorHAnsi" w:hAnsiTheme="majorHAnsi" w:cs="Arial"/>
              </w:rPr>
              <w:t>from scaffolds.</w:t>
            </w:r>
            <w:r>
              <w:rPr>
                <w:rFonts w:asciiTheme="majorHAnsi" w:hAnsiTheme="majorHAnsi" w:cs="Arial"/>
              </w:rPr>
              <w:t xml:space="preserve"> </w:t>
            </w:r>
          </w:p>
          <w:p w14:paraId="7F0FDBB3" w14:textId="77777777" w:rsidR="00A71A26" w:rsidRPr="00F05C3F" w:rsidRDefault="00A71A26" w:rsidP="00A71A26">
            <w:pPr>
              <w:tabs>
                <w:tab w:val="left" w:pos="-720"/>
              </w:tabs>
              <w:suppressAutoHyphens/>
              <w:rPr>
                <w:rFonts w:asciiTheme="majorHAnsi" w:hAnsiTheme="majorHAnsi" w:cs="Arial"/>
              </w:rPr>
            </w:pPr>
            <w:r w:rsidRPr="00F05C3F">
              <w:rPr>
                <w:rFonts w:asciiTheme="majorHAnsi" w:hAnsiTheme="majorHAnsi" w:cs="Arial"/>
              </w:rPr>
              <w:t>Isolate</w:t>
            </w:r>
            <w:r>
              <w:rPr>
                <w:rFonts w:asciiTheme="majorHAnsi" w:hAnsiTheme="majorHAnsi" w:cs="Arial"/>
              </w:rPr>
              <w:t xml:space="preserve"> </w:t>
            </w:r>
            <w:r w:rsidRPr="00F05C3F">
              <w:rPr>
                <w:rFonts w:asciiTheme="majorHAnsi" w:hAnsiTheme="majorHAnsi" w:cs="Arial"/>
              </w:rPr>
              <w:t>areas</w:t>
            </w:r>
            <w:r>
              <w:rPr>
                <w:rFonts w:asciiTheme="majorHAnsi" w:hAnsiTheme="majorHAnsi" w:cs="Arial"/>
              </w:rPr>
              <w:t xml:space="preserve"> </w:t>
            </w:r>
            <w:r w:rsidRPr="00F05C3F">
              <w:rPr>
                <w:rFonts w:asciiTheme="majorHAnsi" w:hAnsiTheme="majorHAnsi" w:cs="Arial"/>
              </w:rPr>
              <w:t>below</w:t>
            </w:r>
            <w:r>
              <w:rPr>
                <w:rFonts w:asciiTheme="majorHAnsi" w:hAnsiTheme="majorHAnsi" w:cs="Arial"/>
              </w:rPr>
              <w:t xml:space="preserve"> </w:t>
            </w:r>
            <w:r w:rsidRPr="00F05C3F">
              <w:rPr>
                <w:rFonts w:asciiTheme="majorHAnsi" w:hAnsiTheme="majorHAnsi" w:cs="Arial"/>
              </w:rPr>
              <w:t>where</w:t>
            </w:r>
            <w:r>
              <w:rPr>
                <w:rFonts w:asciiTheme="majorHAnsi" w:hAnsiTheme="majorHAnsi" w:cs="Arial"/>
              </w:rPr>
              <w:t xml:space="preserve"> </w:t>
            </w:r>
            <w:r w:rsidRPr="00F05C3F">
              <w:rPr>
                <w:rFonts w:asciiTheme="majorHAnsi" w:hAnsiTheme="majorHAnsi" w:cs="Arial"/>
              </w:rPr>
              <w:t>workers</w:t>
            </w:r>
            <w:r>
              <w:rPr>
                <w:rFonts w:asciiTheme="majorHAnsi" w:hAnsiTheme="majorHAnsi" w:cs="Arial"/>
              </w:rPr>
              <w:t xml:space="preserve"> </w:t>
            </w:r>
            <w:r w:rsidRPr="00F05C3F">
              <w:rPr>
                <w:rFonts w:asciiTheme="majorHAnsi" w:hAnsiTheme="majorHAnsi" w:cs="Arial"/>
              </w:rPr>
              <w:t>are</w:t>
            </w:r>
            <w:r>
              <w:rPr>
                <w:rFonts w:asciiTheme="majorHAnsi" w:hAnsiTheme="majorHAnsi" w:cs="Arial"/>
              </w:rPr>
              <w:t xml:space="preserve"> </w:t>
            </w:r>
            <w:r w:rsidRPr="00F05C3F">
              <w:rPr>
                <w:rFonts w:asciiTheme="majorHAnsi" w:hAnsiTheme="majorHAnsi" w:cs="Arial"/>
              </w:rPr>
              <w:t>working</w:t>
            </w:r>
            <w:r>
              <w:rPr>
                <w:rFonts w:asciiTheme="majorHAnsi" w:hAnsiTheme="majorHAnsi" w:cs="Arial"/>
              </w:rPr>
              <w:t xml:space="preserve"> </w:t>
            </w:r>
            <w:r w:rsidRPr="00F05C3F">
              <w:rPr>
                <w:rFonts w:asciiTheme="majorHAnsi" w:hAnsiTheme="majorHAnsi" w:cs="Arial"/>
              </w:rPr>
              <w:t>above</w:t>
            </w:r>
            <w:r>
              <w:rPr>
                <w:rFonts w:asciiTheme="majorHAnsi" w:hAnsiTheme="majorHAnsi" w:cs="Arial"/>
              </w:rPr>
              <w:t xml:space="preserve"> </w:t>
            </w:r>
            <w:r w:rsidRPr="00F05C3F">
              <w:rPr>
                <w:rFonts w:asciiTheme="majorHAnsi" w:hAnsiTheme="majorHAnsi" w:cs="Arial"/>
              </w:rPr>
              <w:t>– use of barricades</w:t>
            </w:r>
            <w:r>
              <w:rPr>
                <w:rFonts w:asciiTheme="majorHAnsi" w:hAnsiTheme="majorHAnsi" w:cs="Arial"/>
              </w:rPr>
              <w:t xml:space="preserve"> </w:t>
            </w:r>
            <w:r w:rsidRPr="00F05C3F">
              <w:rPr>
                <w:rFonts w:asciiTheme="majorHAnsi" w:hAnsiTheme="majorHAnsi" w:cs="Arial"/>
              </w:rPr>
              <w:t>and</w:t>
            </w:r>
            <w:r>
              <w:rPr>
                <w:rFonts w:asciiTheme="majorHAnsi" w:hAnsiTheme="majorHAnsi" w:cs="Arial"/>
              </w:rPr>
              <w:t xml:space="preserve"> </w:t>
            </w:r>
            <w:r w:rsidRPr="00F05C3F">
              <w:rPr>
                <w:rFonts w:asciiTheme="majorHAnsi" w:hAnsiTheme="majorHAnsi" w:cs="Arial"/>
              </w:rPr>
              <w:t>signage.</w:t>
            </w:r>
            <w:r>
              <w:rPr>
                <w:rFonts w:asciiTheme="majorHAnsi" w:hAnsiTheme="majorHAnsi" w:cs="Arial"/>
              </w:rPr>
              <w:t xml:space="preserve"> </w:t>
            </w:r>
          </w:p>
          <w:p w14:paraId="1E6C6B60" w14:textId="77777777" w:rsidR="00A71A26" w:rsidRPr="00F05C3F" w:rsidRDefault="00A71A26" w:rsidP="00A71A26">
            <w:pPr>
              <w:tabs>
                <w:tab w:val="left" w:pos="-720"/>
              </w:tabs>
              <w:suppressAutoHyphens/>
              <w:rPr>
                <w:rFonts w:asciiTheme="majorHAnsi" w:hAnsiTheme="majorHAnsi" w:cs="Arial"/>
              </w:rPr>
            </w:pPr>
            <w:r w:rsidRPr="00F05C3F">
              <w:rPr>
                <w:rFonts w:asciiTheme="majorHAnsi" w:hAnsiTheme="majorHAnsi" w:cs="Arial"/>
              </w:rPr>
              <w:t>Tools</w:t>
            </w:r>
            <w:r>
              <w:rPr>
                <w:rFonts w:asciiTheme="majorHAnsi" w:hAnsiTheme="majorHAnsi" w:cs="Arial"/>
              </w:rPr>
              <w:t xml:space="preserve"> </w:t>
            </w:r>
            <w:r w:rsidRPr="00F05C3F">
              <w:rPr>
                <w:rFonts w:asciiTheme="majorHAnsi" w:hAnsiTheme="majorHAnsi" w:cs="Arial"/>
              </w:rPr>
              <w:t>on</w:t>
            </w:r>
            <w:r>
              <w:rPr>
                <w:rFonts w:asciiTheme="majorHAnsi" w:hAnsiTheme="majorHAnsi" w:cs="Arial"/>
              </w:rPr>
              <w:t xml:space="preserve"> </w:t>
            </w:r>
            <w:r w:rsidRPr="00F05C3F">
              <w:rPr>
                <w:rFonts w:asciiTheme="majorHAnsi" w:hAnsiTheme="majorHAnsi" w:cs="Arial"/>
              </w:rPr>
              <w:t>lanyards</w:t>
            </w:r>
            <w:r>
              <w:rPr>
                <w:rFonts w:asciiTheme="majorHAnsi" w:hAnsiTheme="majorHAnsi" w:cs="Arial"/>
              </w:rPr>
              <w:t xml:space="preserve"> </w:t>
            </w:r>
            <w:r w:rsidRPr="00F05C3F">
              <w:rPr>
                <w:rFonts w:asciiTheme="majorHAnsi" w:hAnsiTheme="majorHAnsi" w:cs="Arial"/>
              </w:rPr>
              <w:t>when</w:t>
            </w:r>
            <w:r>
              <w:rPr>
                <w:rFonts w:asciiTheme="majorHAnsi" w:hAnsiTheme="majorHAnsi" w:cs="Arial"/>
              </w:rPr>
              <w:t xml:space="preserve"> </w:t>
            </w:r>
            <w:r w:rsidRPr="00F05C3F">
              <w:rPr>
                <w:rFonts w:asciiTheme="majorHAnsi" w:hAnsiTheme="majorHAnsi" w:cs="Arial"/>
              </w:rPr>
              <w:t>working</w:t>
            </w:r>
            <w:r>
              <w:rPr>
                <w:rFonts w:asciiTheme="majorHAnsi" w:hAnsiTheme="majorHAnsi" w:cs="Arial"/>
              </w:rPr>
              <w:t xml:space="preserve"> </w:t>
            </w:r>
            <w:r w:rsidRPr="00F05C3F">
              <w:rPr>
                <w:rFonts w:asciiTheme="majorHAnsi" w:hAnsiTheme="majorHAnsi" w:cs="Arial"/>
              </w:rPr>
              <w:t>at</w:t>
            </w:r>
            <w:r>
              <w:rPr>
                <w:rFonts w:asciiTheme="majorHAnsi" w:hAnsiTheme="majorHAnsi" w:cs="Arial"/>
              </w:rPr>
              <w:t xml:space="preserve"> </w:t>
            </w:r>
            <w:r w:rsidRPr="00F05C3F">
              <w:rPr>
                <w:rFonts w:asciiTheme="majorHAnsi" w:hAnsiTheme="majorHAnsi" w:cs="Arial"/>
              </w:rPr>
              <w:t>height</w:t>
            </w:r>
            <w:r>
              <w:rPr>
                <w:rFonts w:asciiTheme="majorHAnsi" w:hAnsiTheme="majorHAnsi" w:cs="Arial"/>
              </w:rPr>
              <w:t xml:space="preserve"> </w:t>
            </w:r>
            <w:r w:rsidRPr="00F05C3F">
              <w:rPr>
                <w:rFonts w:asciiTheme="majorHAnsi" w:hAnsiTheme="majorHAnsi" w:cs="Arial"/>
              </w:rPr>
              <w:t>if</w:t>
            </w:r>
            <w:r>
              <w:rPr>
                <w:rFonts w:asciiTheme="majorHAnsi" w:hAnsiTheme="majorHAnsi" w:cs="Arial"/>
              </w:rPr>
              <w:t xml:space="preserve"> </w:t>
            </w:r>
            <w:r w:rsidRPr="00F05C3F">
              <w:rPr>
                <w:rFonts w:asciiTheme="majorHAnsi" w:hAnsiTheme="majorHAnsi" w:cs="Arial"/>
              </w:rPr>
              <w:t>there</w:t>
            </w:r>
            <w:r>
              <w:rPr>
                <w:rFonts w:asciiTheme="majorHAnsi" w:hAnsiTheme="majorHAnsi" w:cs="Arial"/>
              </w:rPr>
              <w:t xml:space="preserve"> </w:t>
            </w:r>
            <w:r w:rsidRPr="00F05C3F">
              <w:rPr>
                <w:rFonts w:asciiTheme="majorHAnsi" w:hAnsiTheme="majorHAnsi" w:cs="Arial"/>
              </w:rPr>
              <w:t>is</w:t>
            </w:r>
            <w:r>
              <w:rPr>
                <w:rFonts w:asciiTheme="majorHAnsi" w:hAnsiTheme="majorHAnsi" w:cs="Arial"/>
              </w:rPr>
              <w:t xml:space="preserve"> </w:t>
            </w:r>
            <w:r w:rsidRPr="00F05C3F">
              <w:rPr>
                <w:rFonts w:asciiTheme="majorHAnsi" w:hAnsiTheme="majorHAnsi" w:cs="Arial"/>
              </w:rPr>
              <w:t>a</w:t>
            </w:r>
            <w:r>
              <w:rPr>
                <w:rFonts w:asciiTheme="majorHAnsi" w:hAnsiTheme="majorHAnsi" w:cs="Arial"/>
              </w:rPr>
              <w:t xml:space="preserve"> </w:t>
            </w:r>
            <w:r w:rsidRPr="00F05C3F">
              <w:rPr>
                <w:rFonts w:asciiTheme="majorHAnsi" w:hAnsiTheme="majorHAnsi" w:cs="Arial"/>
              </w:rPr>
              <w:t>risk</w:t>
            </w:r>
            <w:r>
              <w:rPr>
                <w:rFonts w:asciiTheme="majorHAnsi" w:hAnsiTheme="majorHAnsi" w:cs="Arial"/>
              </w:rPr>
              <w:t xml:space="preserve"> </w:t>
            </w:r>
            <w:r w:rsidRPr="00F05C3F">
              <w:rPr>
                <w:rFonts w:asciiTheme="majorHAnsi" w:hAnsiTheme="majorHAnsi" w:cs="Arial"/>
              </w:rPr>
              <w:t>that</w:t>
            </w:r>
            <w:r>
              <w:rPr>
                <w:rFonts w:asciiTheme="majorHAnsi" w:hAnsiTheme="majorHAnsi" w:cs="Arial"/>
              </w:rPr>
              <w:t xml:space="preserve"> </w:t>
            </w:r>
            <w:r w:rsidRPr="00F05C3F">
              <w:rPr>
                <w:rFonts w:asciiTheme="majorHAnsi" w:hAnsiTheme="majorHAnsi" w:cs="Arial"/>
              </w:rPr>
              <w:t>the</w:t>
            </w:r>
            <w:r>
              <w:rPr>
                <w:rFonts w:asciiTheme="majorHAnsi" w:hAnsiTheme="majorHAnsi" w:cs="Arial"/>
              </w:rPr>
              <w:t xml:space="preserve"> </w:t>
            </w:r>
            <w:r w:rsidRPr="00F05C3F">
              <w:rPr>
                <w:rFonts w:asciiTheme="majorHAnsi" w:hAnsiTheme="majorHAnsi" w:cs="Arial"/>
              </w:rPr>
              <w:t>object</w:t>
            </w:r>
            <w:r>
              <w:rPr>
                <w:rFonts w:asciiTheme="majorHAnsi" w:hAnsiTheme="majorHAnsi" w:cs="Arial"/>
              </w:rPr>
              <w:t xml:space="preserve"> </w:t>
            </w:r>
            <w:r w:rsidRPr="00F05C3F">
              <w:rPr>
                <w:rFonts w:asciiTheme="majorHAnsi" w:hAnsiTheme="majorHAnsi" w:cs="Arial"/>
              </w:rPr>
              <w:t>could</w:t>
            </w:r>
            <w:r>
              <w:rPr>
                <w:rFonts w:asciiTheme="majorHAnsi" w:hAnsiTheme="majorHAnsi" w:cs="Arial"/>
              </w:rPr>
              <w:t xml:space="preserve"> </w:t>
            </w:r>
            <w:r w:rsidRPr="00F05C3F">
              <w:rPr>
                <w:rFonts w:asciiTheme="majorHAnsi" w:hAnsiTheme="majorHAnsi" w:cs="Arial"/>
              </w:rPr>
              <w:t>fall</w:t>
            </w:r>
            <w:r>
              <w:rPr>
                <w:rFonts w:asciiTheme="majorHAnsi" w:hAnsiTheme="majorHAnsi" w:cs="Arial"/>
              </w:rPr>
              <w:t xml:space="preserve"> </w:t>
            </w:r>
            <w:r w:rsidRPr="00F05C3F">
              <w:rPr>
                <w:rFonts w:asciiTheme="majorHAnsi" w:hAnsiTheme="majorHAnsi" w:cs="Arial"/>
              </w:rPr>
              <w:t>onto</w:t>
            </w:r>
            <w:r>
              <w:rPr>
                <w:rFonts w:asciiTheme="majorHAnsi" w:hAnsiTheme="majorHAnsi" w:cs="Arial"/>
              </w:rPr>
              <w:t xml:space="preserve"> </w:t>
            </w:r>
            <w:r w:rsidRPr="00F05C3F">
              <w:rPr>
                <w:rFonts w:asciiTheme="majorHAnsi" w:hAnsiTheme="majorHAnsi" w:cs="Arial"/>
              </w:rPr>
              <w:t>workers</w:t>
            </w:r>
            <w:r>
              <w:rPr>
                <w:rFonts w:asciiTheme="majorHAnsi" w:hAnsiTheme="majorHAnsi" w:cs="Arial"/>
              </w:rPr>
              <w:t xml:space="preserve"> </w:t>
            </w:r>
            <w:r w:rsidRPr="00F05C3F">
              <w:rPr>
                <w:rFonts w:asciiTheme="majorHAnsi" w:hAnsiTheme="majorHAnsi" w:cs="Arial"/>
              </w:rPr>
              <w:t>below.</w:t>
            </w:r>
          </w:p>
          <w:p w14:paraId="405FF367" w14:textId="77777777" w:rsidR="00A71A26" w:rsidRPr="00F05C3F" w:rsidRDefault="00A71A26" w:rsidP="00A71A26">
            <w:pPr>
              <w:tabs>
                <w:tab w:val="left" w:pos="-720"/>
              </w:tabs>
              <w:suppressAutoHyphens/>
              <w:rPr>
                <w:rFonts w:asciiTheme="majorHAnsi" w:hAnsiTheme="majorHAnsi" w:cs="Arial"/>
              </w:rPr>
            </w:pPr>
            <w:r w:rsidRPr="00F05C3F">
              <w:rPr>
                <w:rFonts w:asciiTheme="majorHAnsi" w:hAnsiTheme="majorHAnsi" w:cs="Arial"/>
              </w:rPr>
              <w:t>Signs</w:t>
            </w:r>
            <w:r>
              <w:rPr>
                <w:rFonts w:asciiTheme="majorHAnsi" w:hAnsiTheme="majorHAnsi" w:cs="Arial"/>
              </w:rPr>
              <w:t xml:space="preserve"> </w:t>
            </w:r>
            <w:r w:rsidRPr="00F05C3F">
              <w:rPr>
                <w:rFonts w:asciiTheme="majorHAnsi" w:hAnsiTheme="majorHAnsi" w:cs="Arial"/>
              </w:rPr>
              <w:t>to</w:t>
            </w:r>
            <w:r>
              <w:rPr>
                <w:rFonts w:asciiTheme="majorHAnsi" w:hAnsiTheme="majorHAnsi" w:cs="Arial"/>
              </w:rPr>
              <w:t xml:space="preserve"> </w:t>
            </w:r>
            <w:r w:rsidRPr="00F05C3F">
              <w:rPr>
                <w:rFonts w:asciiTheme="majorHAnsi" w:hAnsiTheme="majorHAnsi" w:cs="Arial"/>
              </w:rPr>
              <w:t>be</w:t>
            </w:r>
            <w:r>
              <w:rPr>
                <w:rFonts w:asciiTheme="majorHAnsi" w:hAnsiTheme="majorHAnsi" w:cs="Arial"/>
              </w:rPr>
              <w:t xml:space="preserve"> </w:t>
            </w:r>
            <w:r w:rsidRPr="00F05C3F">
              <w:rPr>
                <w:rFonts w:asciiTheme="majorHAnsi" w:hAnsiTheme="majorHAnsi" w:cs="Arial"/>
              </w:rPr>
              <w:t>in</w:t>
            </w:r>
            <w:r>
              <w:rPr>
                <w:rFonts w:asciiTheme="majorHAnsi" w:hAnsiTheme="majorHAnsi" w:cs="Arial"/>
              </w:rPr>
              <w:t xml:space="preserve"> </w:t>
            </w:r>
            <w:r w:rsidRPr="00F05C3F">
              <w:rPr>
                <w:rFonts w:asciiTheme="majorHAnsi" w:hAnsiTheme="majorHAnsi" w:cs="Arial"/>
              </w:rPr>
              <w:t>place</w:t>
            </w:r>
            <w:r>
              <w:rPr>
                <w:rFonts w:asciiTheme="majorHAnsi" w:hAnsiTheme="majorHAnsi" w:cs="Arial"/>
              </w:rPr>
              <w:t xml:space="preserve"> </w:t>
            </w:r>
            <w:r w:rsidRPr="00F05C3F">
              <w:rPr>
                <w:rFonts w:asciiTheme="majorHAnsi" w:hAnsiTheme="majorHAnsi" w:cs="Arial"/>
              </w:rPr>
              <w:t>on</w:t>
            </w:r>
            <w:r>
              <w:rPr>
                <w:rFonts w:asciiTheme="majorHAnsi" w:hAnsiTheme="majorHAnsi" w:cs="Arial"/>
              </w:rPr>
              <w:t xml:space="preserve"> </w:t>
            </w:r>
            <w:r w:rsidRPr="00F05C3F">
              <w:rPr>
                <w:rFonts w:asciiTheme="majorHAnsi" w:hAnsiTheme="majorHAnsi" w:cs="Arial"/>
              </w:rPr>
              <w:t>incomplete</w:t>
            </w:r>
            <w:r>
              <w:rPr>
                <w:rFonts w:asciiTheme="majorHAnsi" w:hAnsiTheme="majorHAnsi" w:cs="Arial"/>
              </w:rPr>
              <w:t xml:space="preserve"> </w:t>
            </w:r>
            <w:r w:rsidRPr="00F05C3F">
              <w:rPr>
                <w:rFonts w:asciiTheme="majorHAnsi" w:hAnsiTheme="majorHAnsi" w:cs="Arial"/>
              </w:rPr>
              <w:t>scaffold</w:t>
            </w:r>
            <w:r>
              <w:rPr>
                <w:rFonts w:asciiTheme="majorHAnsi" w:hAnsiTheme="majorHAnsi" w:cs="Arial"/>
              </w:rPr>
              <w:t xml:space="preserve"> </w:t>
            </w:r>
            <w:r w:rsidRPr="00F05C3F">
              <w:rPr>
                <w:rFonts w:asciiTheme="majorHAnsi" w:hAnsiTheme="majorHAnsi" w:cs="Arial"/>
              </w:rPr>
              <w:t>‘Scaffold</w:t>
            </w:r>
            <w:r>
              <w:rPr>
                <w:rFonts w:asciiTheme="majorHAnsi" w:hAnsiTheme="majorHAnsi" w:cs="Arial"/>
              </w:rPr>
              <w:t xml:space="preserve"> </w:t>
            </w:r>
            <w:r w:rsidRPr="00F05C3F">
              <w:rPr>
                <w:rFonts w:asciiTheme="majorHAnsi" w:hAnsiTheme="majorHAnsi" w:cs="Arial"/>
              </w:rPr>
              <w:t>Incomplete</w:t>
            </w:r>
            <w:r>
              <w:rPr>
                <w:rFonts w:asciiTheme="majorHAnsi" w:hAnsiTheme="majorHAnsi" w:cs="Arial"/>
              </w:rPr>
              <w:t xml:space="preserve"> </w:t>
            </w:r>
            <w:r w:rsidRPr="00F05C3F">
              <w:rPr>
                <w:rFonts w:asciiTheme="majorHAnsi" w:hAnsiTheme="majorHAnsi" w:cs="Arial"/>
              </w:rPr>
              <w:t>–</w:t>
            </w:r>
            <w:r>
              <w:rPr>
                <w:rFonts w:asciiTheme="majorHAnsi" w:hAnsiTheme="majorHAnsi" w:cs="Arial"/>
                <w:b/>
                <w:bCs/>
              </w:rPr>
              <w:t xml:space="preserve"> </w:t>
            </w:r>
            <w:r w:rsidRPr="00F05C3F">
              <w:rPr>
                <w:rFonts w:asciiTheme="majorHAnsi" w:hAnsiTheme="majorHAnsi" w:cs="Arial"/>
              </w:rPr>
              <w:t>Do</w:t>
            </w:r>
            <w:r>
              <w:rPr>
                <w:rFonts w:asciiTheme="majorHAnsi" w:hAnsiTheme="majorHAnsi" w:cs="Arial"/>
              </w:rPr>
              <w:t xml:space="preserve"> </w:t>
            </w:r>
            <w:r w:rsidRPr="00F05C3F">
              <w:rPr>
                <w:rFonts w:asciiTheme="majorHAnsi" w:hAnsiTheme="majorHAnsi" w:cs="Arial"/>
              </w:rPr>
              <w:t>not</w:t>
            </w:r>
            <w:r>
              <w:rPr>
                <w:rFonts w:asciiTheme="majorHAnsi" w:hAnsiTheme="majorHAnsi" w:cs="Arial"/>
              </w:rPr>
              <w:t xml:space="preserve"> </w:t>
            </w:r>
            <w:r w:rsidRPr="00F05C3F">
              <w:rPr>
                <w:rFonts w:asciiTheme="majorHAnsi" w:hAnsiTheme="majorHAnsi" w:cs="Arial"/>
              </w:rPr>
              <w:t>use’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near windows, handrails &amp; potential falls through window openings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C319A05" w14:textId="77777777" w:rsidR="00A71A26" w:rsidRPr="00417AA0" w:rsidRDefault="00A71A26" w:rsidP="00A71A26">
            <w:pPr>
              <w:tabs>
                <w:tab w:val="left" w:pos="-720"/>
              </w:tabs>
              <w:suppressAutoHyphens/>
              <w:rPr>
                <w:rFonts w:asciiTheme="majorHAnsi" w:hAnsiTheme="majorHAnsi" w:cs="Arial"/>
              </w:rPr>
            </w:pPr>
            <w:r w:rsidRPr="00417AA0">
              <w:rPr>
                <w:rFonts w:asciiTheme="majorHAnsi" w:hAnsiTheme="majorHAnsi" w:cs="Arial"/>
              </w:rPr>
              <w:t>Do not use platform ladders near an extended fall location such as near an existing handrail or window opening.</w:t>
            </w:r>
          </w:p>
          <w:p w14:paraId="35EE83CA" w14:textId="77777777" w:rsidR="00A71A26" w:rsidRDefault="00A71A26" w:rsidP="00A71A26">
            <w:pPr>
              <w:tabs>
                <w:tab w:val="left" w:pos="-720"/>
              </w:tabs>
              <w:suppressAutoHyphens/>
              <w:rPr>
                <w:rFonts w:asciiTheme="majorHAnsi" w:hAnsiTheme="majorHAnsi" w:cs="Arial"/>
              </w:rPr>
            </w:pPr>
            <w:r w:rsidRPr="00417AA0">
              <w:rPr>
                <w:rFonts w:asciiTheme="majorHAnsi" w:hAnsiTheme="majorHAnsi" w:cs="Arial"/>
              </w:rPr>
              <w:t>When working within 2meters of a window opening or handrail, mobile scaffold must be used with handrail to face fall side unless either:</w:t>
            </w:r>
          </w:p>
          <w:p w14:paraId="1A42AB49" w14:textId="5B9E4FE9" w:rsidR="00A71A26" w:rsidRDefault="00A71A26" w:rsidP="00A71A26">
            <w:pPr>
              <w:pStyle w:val="ListParagraph"/>
              <w:numPr>
                <w:ilvl w:val="0"/>
                <w:numId w:val="17"/>
              </w:numPr>
              <w:tabs>
                <w:tab w:val="left" w:pos="-720"/>
              </w:tabs>
              <w:suppressAutoHyphens/>
              <w:rPr>
                <w:rFonts w:asciiTheme="majorHAnsi" w:hAnsiTheme="majorHAnsi" w:cs="Arial"/>
              </w:rPr>
            </w:pPr>
            <w:r w:rsidRPr="004D6981">
              <w:rPr>
                <w:rFonts w:asciiTheme="majorHAnsi" w:hAnsiTheme="majorHAnsi" w:cs="Arial"/>
              </w:rPr>
              <w:t>Window is fully closed and locked.</w:t>
            </w:r>
          </w:p>
          <w:p w14:paraId="0AB1CD44" w14:textId="636C88B7" w:rsidR="00A71A26" w:rsidRDefault="00A71A26" w:rsidP="00A71A26">
            <w:pPr>
              <w:pStyle w:val="ListParagraph"/>
              <w:numPr>
                <w:ilvl w:val="0"/>
                <w:numId w:val="17"/>
              </w:numPr>
              <w:tabs>
                <w:tab w:val="left" w:pos="-720"/>
              </w:tabs>
              <w:suppressAutoHyphens/>
              <w:rPr>
                <w:rFonts w:asciiTheme="majorHAnsi" w:hAnsiTheme="majorHAnsi" w:cs="Arial"/>
              </w:rPr>
            </w:pPr>
            <w:r w:rsidRPr="004D6981">
              <w:rPr>
                <w:rFonts w:asciiTheme="majorHAnsi" w:hAnsiTheme="majorHAnsi" w:cs="Arial"/>
              </w:rPr>
              <w:t>or scaffold is in place on the fall side.</w:t>
            </w:r>
          </w:p>
          <w:p w14:paraId="621C5097" w14:textId="55C5C3F9" w:rsidR="00A71A26" w:rsidRDefault="00A71A26" w:rsidP="00A71A26">
            <w:pPr>
              <w:pStyle w:val="ListParagraph"/>
              <w:numPr>
                <w:ilvl w:val="0"/>
                <w:numId w:val="17"/>
              </w:numPr>
              <w:tabs>
                <w:tab w:val="left" w:pos="-720"/>
              </w:tabs>
              <w:suppressAutoHyphens/>
              <w:rPr>
                <w:rFonts w:asciiTheme="majorHAnsi" w:hAnsiTheme="majorHAnsi" w:cs="Arial"/>
              </w:rPr>
            </w:pPr>
            <w:r w:rsidRPr="004D6981">
              <w:rPr>
                <w:rFonts w:asciiTheme="majorHAnsi" w:hAnsiTheme="majorHAnsi" w:cs="Arial"/>
              </w:rPr>
              <w:t>or a boom lift is in place on the fall side.</w:t>
            </w:r>
          </w:p>
          <w:p w14:paraId="734C951B" w14:textId="77777777" w:rsidR="00A71A26" w:rsidRPr="004D6981" w:rsidRDefault="00A71A26" w:rsidP="00A71A26">
            <w:pPr>
              <w:pStyle w:val="ListParagraph"/>
              <w:numPr>
                <w:ilvl w:val="0"/>
                <w:numId w:val="17"/>
              </w:numPr>
              <w:tabs>
                <w:tab w:val="left" w:pos="-720"/>
              </w:tabs>
              <w:suppressAutoHyphens/>
              <w:rPr>
                <w:rFonts w:asciiTheme="majorHAnsi" w:hAnsiTheme="majorHAnsi" w:cs="Arial"/>
              </w:rPr>
            </w:pPr>
            <w:r w:rsidRPr="004D6981">
              <w:rPr>
                <w:rFonts w:asciiTheme="majorHAnsi" w:hAnsiTheme="majorHAnsi" w:cs="Arial"/>
              </w:rPr>
              <w:t>or a platform ladder can be used with the handrail facing the fall side if both sashes are installed.</w:t>
            </w:r>
          </w:p>
          <w:p w14:paraId="5C012E5C" w14:textId="77777777" w:rsidR="00A71A26" w:rsidRPr="00F05C3F" w:rsidRDefault="00A71A26" w:rsidP="00A71A26">
            <w:pPr>
              <w:tabs>
                <w:tab w:val="left" w:pos="-720"/>
              </w:tabs>
              <w:suppressAutoHyphens/>
              <w:rPr>
                <w:rFonts w:asciiTheme="majorHAnsi" w:hAnsiTheme="majorHAnsi" w:cs="Arial"/>
              </w:rPr>
            </w:pPr>
            <w:r w:rsidRPr="00417AA0">
              <w:rPr>
                <w:rFonts w:asciiTheme="majorHAnsi" w:hAnsiTheme="majorHAnsi" w:cs="Arial"/>
              </w:rPr>
              <w:t>When window install is completed and there are no height works left to do, the windows can be opened as long as restrictors limiting the bottom sash to less than 120mm opening are in place.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Incorrect use of anchor points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2F362F7" w14:textId="77777777" w:rsidR="00A71A26" w:rsidRPr="00553C03" w:rsidRDefault="00A71A26" w:rsidP="00A71A26">
            <w:pPr>
              <w:pStyle w:val="Header"/>
              <w:rPr>
                <w:rFonts w:asciiTheme="majorHAnsi" w:hAnsiTheme="majorHAnsi"/>
              </w:rPr>
            </w:pPr>
            <w:r w:rsidRPr="00553C03">
              <w:rPr>
                <w:rFonts w:asciiTheme="majorHAnsi" w:hAnsiTheme="majorHAnsi"/>
              </w:rPr>
              <w:t>Ensure workers have current work at heights competency.</w:t>
            </w:r>
          </w:p>
          <w:p w14:paraId="5E288834" w14:textId="77777777" w:rsidR="00A71A26" w:rsidRPr="00553C03" w:rsidRDefault="00A71A26" w:rsidP="00A71A26">
            <w:pPr>
              <w:pStyle w:val="Header"/>
              <w:rPr>
                <w:rFonts w:asciiTheme="majorHAnsi" w:hAnsiTheme="majorHAnsi"/>
              </w:rPr>
            </w:pPr>
            <w:r w:rsidRPr="00553C03">
              <w:rPr>
                <w:rFonts w:asciiTheme="majorHAnsi" w:hAnsiTheme="majorHAnsi"/>
              </w:rPr>
              <w:t>Permit to be in place prior to work being carried out.</w:t>
            </w:r>
          </w:p>
          <w:p w14:paraId="53FE1100" w14:textId="77777777" w:rsidR="00A71A26" w:rsidRPr="00DD4D57" w:rsidRDefault="00A71A26" w:rsidP="00A71A26">
            <w:pPr>
              <w:pStyle w:val="Header"/>
              <w:rPr>
                <w:rFonts w:asciiTheme="majorHAnsi" w:hAnsiTheme="majorHAnsi"/>
              </w:rPr>
            </w:pPr>
            <w:r w:rsidRPr="00553C03">
              <w:rPr>
                <w:rFonts w:asciiTheme="majorHAnsi" w:hAnsiTheme="majorHAnsi"/>
              </w:rPr>
              <w:t>Anchor point, harness and other equipment to be checked by worker prior to use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13. PENETRATIONS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through open penetrations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DAA3416" w14:textId="77777777" w:rsidR="00A71A26" w:rsidRPr="00F05C3F" w:rsidRDefault="00A71A26" w:rsidP="00A71A26">
            <w:pPr>
              <w:tabs>
                <w:tab w:val="left" w:pos="-720"/>
              </w:tabs>
              <w:suppressAutoHyphens/>
              <w:rPr>
                <w:rFonts w:asciiTheme="majorHAnsi" w:hAnsiTheme="majorHAnsi" w:cs="Arial"/>
                <w:spacing w:val="-3"/>
              </w:rPr>
            </w:pPr>
            <w:r w:rsidRPr="00F05C3F">
              <w:rPr>
                <w:rFonts w:asciiTheme="majorHAnsi" w:hAnsiTheme="majorHAnsi" w:cs="Arial"/>
                <w:spacing w:val="-3"/>
              </w:rPr>
              <w:t>All</w:t>
            </w:r>
            <w:r>
              <w:rPr>
                <w:rFonts w:asciiTheme="majorHAnsi" w:hAnsiTheme="majorHAnsi" w:cs="Arial"/>
                <w:spacing w:val="-3"/>
              </w:rPr>
              <w:t xml:space="preserve"> </w:t>
            </w:r>
            <w:r w:rsidRPr="00F05C3F">
              <w:rPr>
                <w:rFonts w:asciiTheme="majorHAnsi" w:hAnsiTheme="majorHAnsi" w:cs="Arial"/>
                <w:spacing w:val="-3"/>
              </w:rPr>
              <w:t>holes</w:t>
            </w:r>
            <w:r>
              <w:rPr>
                <w:rFonts w:asciiTheme="majorHAnsi" w:hAnsiTheme="majorHAnsi" w:cs="Arial"/>
                <w:spacing w:val="-3"/>
              </w:rPr>
              <w:t xml:space="preserve"> </w:t>
            </w:r>
            <w:r w:rsidRPr="00F05C3F">
              <w:rPr>
                <w:rFonts w:asciiTheme="majorHAnsi" w:hAnsiTheme="majorHAnsi" w:cs="Arial"/>
                <w:spacing w:val="-3"/>
              </w:rPr>
              <w:t>and</w:t>
            </w:r>
            <w:r>
              <w:rPr>
                <w:rFonts w:asciiTheme="majorHAnsi" w:hAnsiTheme="majorHAnsi" w:cs="Arial"/>
                <w:spacing w:val="-3"/>
              </w:rPr>
              <w:t xml:space="preserve"> </w:t>
            </w:r>
            <w:r w:rsidRPr="00F05C3F">
              <w:rPr>
                <w:rFonts w:asciiTheme="majorHAnsi" w:hAnsiTheme="majorHAnsi" w:cs="Arial"/>
                <w:spacing w:val="-3"/>
              </w:rPr>
              <w:t>openings</w:t>
            </w:r>
            <w:r>
              <w:rPr>
                <w:rFonts w:asciiTheme="majorHAnsi" w:hAnsiTheme="majorHAnsi" w:cs="Arial"/>
                <w:spacing w:val="-3"/>
              </w:rPr>
              <w:t xml:space="preserve"> </w:t>
            </w:r>
            <w:r w:rsidRPr="00F05C3F">
              <w:rPr>
                <w:rFonts w:asciiTheme="majorHAnsi" w:hAnsiTheme="majorHAnsi" w:cs="Arial"/>
                <w:spacing w:val="-3"/>
              </w:rPr>
              <w:t>100 mm</w:t>
            </w:r>
            <w:r>
              <w:rPr>
                <w:rFonts w:asciiTheme="majorHAnsi" w:hAnsiTheme="majorHAnsi" w:cs="Arial"/>
                <w:spacing w:val="-3"/>
              </w:rPr>
              <w:t xml:space="preserve"> </w:t>
            </w:r>
            <w:r w:rsidRPr="00F05C3F">
              <w:rPr>
                <w:rFonts w:asciiTheme="majorHAnsi" w:hAnsiTheme="majorHAnsi" w:cs="Arial"/>
                <w:spacing w:val="-3"/>
              </w:rPr>
              <w:t>diameter</w:t>
            </w:r>
            <w:r>
              <w:rPr>
                <w:rFonts w:asciiTheme="majorHAnsi" w:hAnsiTheme="majorHAnsi" w:cs="Arial"/>
                <w:spacing w:val="-3"/>
              </w:rPr>
              <w:t xml:space="preserve"> </w:t>
            </w:r>
            <w:r w:rsidRPr="00F05C3F">
              <w:rPr>
                <w:rFonts w:asciiTheme="majorHAnsi" w:hAnsiTheme="majorHAnsi" w:cs="Arial"/>
                <w:spacing w:val="-3"/>
              </w:rPr>
              <w:t>or</w:t>
            </w:r>
            <w:r>
              <w:rPr>
                <w:rFonts w:asciiTheme="majorHAnsi" w:hAnsiTheme="majorHAnsi" w:cs="Arial"/>
                <w:spacing w:val="-3"/>
              </w:rPr>
              <w:t xml:space="preserve"> </w:t>
            </w:r>
            <w:r w:rsidRPr="00F05C3F">
              <w:rPr>
                <w:rFonts w:asciiTheme="majorHAnsi" w:hAnsiTheme="majorHAnsi" w:cs="Arial"/>
                <w:spacing w:val="-3"/>
              </w:rPr>
              <w:t>more,</w:t>
            </w:r>
            <w:r>
              <w:rPr>
                <w:rFonts w:asciiTheme="majorHAnsi" w:hAnsiTheme="majorHAnsi" w:cs="Arial"/>
                <w:spacing w:val="-3"/>
              </w:rPr>
              <w:t xml:space="preserve"> </w:t>
            </w:r>
            <w:r w:rsidRPr="00F05C3F">
              <w:rPr>
                <w:rFonts w:asciiTheme="majorHAnsi" w:hAnsiTheme="majorHAnsi" w:cs="Arial"/>
                <w:spacing w:val="-3"/>
              </w:rPr>
              <w:t>other than lift shafts and</w:t>
            </w:r>
            <w:r>
              <w:rPr>
                <w:rFonts w:asciiTheme="majorHAnsi" w:hAnsiTheme="majorHAnsi" w:cs="Arial"/>
                <w:spacing w:val="-3"/>
              </w:rPr>
              <w:t xml:space="preserve"> </w:t>
            </w:r>
            <w:r w:rsidRPr="00F05C3F">
              <w:rPr>
                <w:rFonts w:asciiTheme="majorHAnsi" w:hAnsiTheme="majorHAnsi" w:cs="Arial"/>
                <w:spacing w:val="-3"/>
              </w:rPr>
              <w:t>stairwells,</w:t>
            </w:r>
            <w:r>
              <w:rPr>
                <w:rFonts w:asciiTheme="majorHAnsi" w:hAnsiTheme="majorHAnsi" w:cs="Arial"/>
                <w:spacing w:val="-3"/>
              </w:rPr>
              <w:t xml:space="preserve"> </w:t>
            </w:r>
            <w:r w:rsidRPr="00F05C3F">
              <w:rPr>
                <w:rFonts w:asciiTheme="majorHAnsi" w:hAnsiTheme="majorHAnsi" w:cs="Arial"/>
                <w:spacing w:val="-3"/>
              </w:rPr>
              <w:t>must</w:t>
            </w:r>
            <w:r>
              <w:rPr>
                <w:rFonts w:asciiTheme="majorHAnsi" w:hAnsiTheme="majorHAnsi" w:cs="Arial"/>
                <w:spacing w:val="-3"/>
              </w:rPr>
              <w:t xml:space="preserve"> </w:t>
            </w:r>
            <w:r w:rsidRPr="00F05C3F">
              <w:rPr>
                <w:rFonts w:asciiTheme="majorHAnsi" w:hAnsiTheme="majorHAnsi" w:cs="Arial"/>
                <w:spacing w:val="-3"/>
              </w:rPr>
              <w:t>be protected with robust physical covers or barricades to prevent</w:t>
            </w:r>
            <w:r>
              <w:rPr>
                <w:rFonts w:asciiTheme="majorHAnsi" w:hAnsiTheme="majorHAnsi" w:cs="Arial"/>
                <w:spacing w:val="-3"/>
              </w:rPr>
              <w:t xml:space="preserve"> </w:t>
            </w:r>
            <w:r w:rsidRPr="00F05C3F">
              <w:rPr>
                <w:rFonts w:asciiTheme="majorHAnsi" w:hAnsiTheme="majorHAnsi" w:cs="Arial"/>
                <w:spacing w:val="-3"/>
              </w:rPr>
              <w:t>falling</w:t>
            </w:r>
            <w:r>
              <w:rPr>
                <w:rFonts w:asciiTheme="majorHAnsi" w:hAnsiTheme="majorHAnsi" w:cs="Arial"/>
                <w:spacing w:val="-3"/>
              </w:rPr>
              <w:t xml:space="preserve"> </w:t>
            </w:r>
            <w:r w:rsidRPr="00F05C3F">
              <w:rPr>
                <w:rFonts w:asciiTheme="majorHAnsi" w:hAnsiTheme="majorHAnsi" w:cs="Arial"/>
                <w:spacing w:val="-3"/>
              </w:rPr>
              <w:t>through</w:t>
            </w:r>
            <w:r>
              <w:rPr>
                <w:rFonts w:asciiTheme="majorHAnsi" w:hAnsiTheme="majorHAnsi" w:cs="Arial"/>
                <w:spacing w:val="-3"/>
              </w:rPr>
              <w:t xml:space="preserve"> </w:t>
            </w:r>
            <w:r w:rsidRPr="00F05C3F">
              <w:rPr>
                <w:rFonts w:asciiTheme="majorHAnsi" w:hAnsiTheme="majorHAnsi" w:cs="Arial"/>
                <w:spacing w:val="-3"/>
              </w:rPr>
              <w:t>the</w:t>
            </w:r>
            <w:r>
              <w:rPr>
                <w:rFonts w:asciiTheme="majorHAnsi" w:hAnsiTheme="majorHAnsi" w:cs="Arial"/>
                <w:spacing w:val="-3"/>
              </w:rPr>
              <w:t xml:space="preserve"> </w:t>
            </w:r>
            <w:r w:rsidRPr="00F05C3F">
              <w:rPr>
                <w:rFonts w:asciiTheme="majorHAnsi" w:hAnsiTheme="majorHAnsi" w:cs="Arial"/>
                <w:spacing w:val="-3"/>
              </w:rPr>
              <w:t>holes</w:t>
            </w:r>
            <w:r>
              <w:rPr>
                <w:rFonts w:asciiTheme="majorHAnsi" w:hAnsiTheme="majorHAnsi" w:cs="Arial"/>
                <w:spacing w:val="-3"/>
              </w:rPr>
              <w:t xml:space="preserve"> </w:t>
            </w:r>
            <w:r w:rsidRPr="00F05C3F">
              <w:rPr>
                <w:rFonts w:asciiTheme="majorHAnsi" w:hAnsiTheme="majorHAnsi" w:cs="Arial"/>
                <w:spacing w:val="-3"/>
              </w:rPr>
              <w:t>or</w:t>
            </w:r>
            <w:r>
              <w:rPr>
                <w:rFonts w:asciiTheme="majorHAnsi" w:hAnsiTheme="majorHAnsi" w:cs="Arial"/>
                <w:spacing w:val="-3"/>
              </w:rPr>
              <w:t xml:space="preserve"> </w:t>
            </w:r>
            <w:r w:rsidRPr="00F05C3F">
              <w:rPr>
                <w:rFonts w:asciiTheme="majorHAnsi" w:hAnsiTheme="majorHAnsi" w:cs="Arial"/>
                <w:spacing w:val="-3"/>
              </w:rPr>
              <w:t>openings.</w:t>
            </w:r>
          </w:p>
          <w:p w14:paraId="459CF560" w14:textId="1EFC0C17" w:rsidR="00A71A26" w:rsidRPr="00C64882" w:rsidRDefault="00A71A26" w:rsidP="00A71A26">
            <w:pPr>
              <w:tabs>
                <w:tab w:val="left" w:pos="-720"/>
              </w:tabs>
              <w:suppressAutoHyphens/>
              <w:rPr>
                <w:rFonts w:asciiTheme="majorHAnsi" w:hAnsiTheme="majorHAnsi" w:cs="Arial"/>
                <w:spacing w:val="-3"/>
              </w:rPr>
            </w:pPr>
            <w:r>
              <w:rPr>
                <w:rFonts w:asciiTheme="majorHAnsi" w:hAnsiTheme="majorHAnsi" w:cs="Arial"/>
                <w:spacing w:val="-3"/>
              </w:rPr>
              <w:t>T</w:t>
            </w:r>
            <w:r w:rsidRPr="00C64882">
              <w:rPr>
                <w:rFonts w:asciiTheme="majorHAnsi" w:hAnsiTheme="majorHAnsi" w:cs="Arial"/>
                <w:spacing w:val="-3"/>
              </w:rPr>
              <w:t xml:space="preserve">he following is to be followed for penetrations/ holes great than </w:t>
            </w:r>
            <w:r>
              <w:rPr>
                <w:rFonts w:asciiTheme="majorHAnsi" w:hAnsiTheme="majorHAnsi" w:cs="Arial"/>
                <w:spacing w:val="-3"/>
              </w:rPr>
              <w:t>100 mm.</w:t>
            </w:r>
          </w:p>
          <w:p w14:paraId="317E455C" w14:textId="77777777" w:rsidR="00A71A26" w:rsidRPr="004D6981" w:rsidRDefault="00A71A26" w:rsidP="00A71A26">
            <w:pPr>
              <w:pStyle w:val="ListParagraph"/>
              <w:numPr>
                <w:ilvl w:val="0"/>
                <w:numId w:val="18"/>
              </w:numPr>
              <w:tabs>
                <w:tab w:val="left" w:pos="-720"/>
              </w:tabs>
              <w:suppressAutoHyphens/>
              <w:rPr>
                <w:rFonts w:asciiTheme="majorHAnsi" w:hAnsiTheme="majorHAnsi" w:cs="Arial"/>
                <w:spacing w:val="-3"/>
              </w:rPr>
            </w:pPr>
            <w:r w:rsidRPr="004D6981">
              <w:rPr>
                <w:rFonts w:asciiTheme="majorHAnsi" w:hAnsiTheme="majorHAnsi" w:cs="Arial"/>
                <w:spacing w:val="-3"/>
              </w:rPr>
              <w:t>Suitable fall protection must be provided for all openings greater than 100 mm in diameter. This may include handrails, sheets of steel mesh (20 x 20 mm minimum) and plywood.</w:t>
            </w:r>
          </w:p>
          <w:p w14:paraId="543799F6" w14:textId="77777777" w:rsidR="00A71A26" w:rsidRPr="004D6981" w:rsidRDefault="00A71A26" w:rsidP="00A71A26">
            <w:pPr>
              <w:pStyle w:val="ListParagraph"/>
              <w:numPr>
                <w:ilvl w:val="0"/>
                <w:numId w:val="18"/>
              </w:numPr>
              <w:tabs>
                <w:tab w:val="left" w:pos="-720"/>
              </w:tabs>
              <w:suppressAutoHyphens/>
              <w:rPr>
                <w:rFonts w:asciiTheme="majorHAnsi" w:hAnsiTheme="majorHAnsi" w:cs="Arial"/>
                <w:spacing w:val="-3"/>
              </w:rPr>
            </w:pPr>
            <w:r w:rsidRPr="004D6981">
              <w:rPr>
                <w:rFonts w:asciiTheme="majorHAnsi" w:hAnsiTheme="majorHAnsi" w:cs="Arial"/>
                <w:spacing w:val="-3"/>
              </w:rPr>
              <w:t>All fall protection must be able to withstand the impact of any person that might reasonably be expected to fall onto it.</w:t>
            </w:r>
          </w:p>
          <w:p w14:paraId="741A4D67" w14:textId="77777777" w:rsidR="00A71A26" w:rsidRPr="004D6981" w:rsidRDefault="00A71A26" w:rsidP="00A71A26">
            <w:pPr>
              <w:pStyle w:val="ListParagraph"/>
              <w:numPr>
                <w:ilvl w:val="0"/>
                <w:numId w:val="18"/>
              </w:numPr>
              <w:tabs>
                <w:tab w:val="left" w:pos="-720"/>
              </w:tabs>
              <w:suppressAutoHyphens/>
              <w:rPr>
                <w:rFonts w:asciiTheme="majorHAnsi" w:hAnsiTheme="majorHAnsi" w:cs="Arial"/>
                <w:spacing w:val="-3"/>
              </w:rPr>
            </w:pPr>
            <w:r w:rsidRPr="004D6981">
              <w:rPr>
                <w:rFonts w:asciiTheme="majorHAnsi" w:hAnsiTheme="majorHAnsi" w:cs="Arial"/>
                <w:spacing w:val="-3"/>
              </w:rPr>
              <w:t>All fall protection must be securely fixed in place to prevent it being moved or accidentally removed.</w:t>
            </w:r>
          </w:p>
          <w:p w14:paraId="30185CDC" w14:textId="77777777" w:rsidR="00A71A26" w:rsidRPr="004D6981" w:rsidRDefault="00A71A26" w:rsidP="00A71A26">
            <w:pPr>
              <w:pStyle w:val="ListParagraph"/>
              <w:numPr>
                <w:ilvl w:val="0"/>
                <w:numId w:val="18"/>
              </w:numPr>
              <w:tabs>
                <w:tab w:val="left" w:pos="-720"/>
              </w:tabs>
              <w:suppressAutoHyphens/>
              <w:rPr>
                <w:rFonts w:asciiTheme="majorHAnsi" w:hAnsiTheme="majorHAnsi" w:cs="Arial"/>
                <w:spacing w:val="-3"/>
              </w:rPr>
            </w:pPr>
            <w:r w:rsidRPr="004D6981">
              <w:rPr>
                <w:rFonts w:asciiTheme="majorHAnsi" w:hAnsiTheme="majorHAnsi" w:cs="Arial"/>
                <w:spacing w:val="-3"/>
              </w:rPr>
              <w:t>Covers should prevent objects and debris from falling through the void.</w:t>
            </w:r>
          </w:p>
          <w:p w14:paraId="31AF21E4" w14:textId="77777777" w:rsidR="00A71A26" w:rsidRPr="004D6981" w:rsidRDefault="00A71A26" w:rsidP="00A71A26">
            <w:pPr>
              <w:pStyle w:val="ListParagraph"/>
              <w:numPr>
                <w:ilvl w:val="0"/>
                <w:numId w:val="18"/>
              </w:numPr>
              <w:tabs>
                <w:tab w:val="left" w:pos="-720"/>
              </w:tabs>
              <w:suppressAutoHyphens/>
              <w:rPr>
                <w:rFonts w:asciiTheme="majorHAnsi" w:hAnsiTheme="majorHAnsi" w:cs="Arial"/>
                <w:spacing w:val="-3"/>
              </w:rPr>
            </w:pPr>
            <w:r w:rsidRPr="004D6981">
              <w:rPr>
                <w:rFonts w:asciiTheme="majorHAnsi" w:hAnsiTheme="majorHAnsi" w:cs="Arial"/>
                <w:spacing w:val="-3"/>
              </w:rPr>
              <w:t>Warning signs clearly and legibly marked to be attached to penetration covers to warn persons that there is a hole underneath.</w:t>
            </w:r>
          </w:p>
          <w:p w14:paraId="26B3E39F" w14:textId="46687FA9" w:rsidR="00A71A26" w:rsidRPr="004D6981" w:rsidRDefault="00A71A26" w:rsidP="00A71A26">
            <w:pPr>
              <w:pStyle w:val="ListParagraph"/>
              <w:tabs>
                <w:tab w:val="left" w:pos="-720"/>
              </w:tabs>
              <w:suppressAutoHyphens/>
              <w:rPr>
                <w:rFonts w:asciiTheme="majorHAnsi" w:hAnsiTheme="majorHAnsi" w:cs="Arial"/>
                <w:spacing w:val="-3"/>
              </w:rPr>
            </w:pPr>
            <w:r w:rsidRPr="004D6981">
              <w:rPr>
                <w:rFonts w:asciiTheme="majorHAnsi" w:hAnsiTheme="majorHAnsi" w:cs="Arial"/>
                <w:spacing w:val="-3"/>
              </w:rPr>
              <w:t xml:space="preserve">(E.g., DO NOT REMOVE: PENETRATION BELOW or OPEN HOLE BELOW).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14. FALLING OBJECTS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Being hit by falling objects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1B83799" w14:textId="77777777" w:rsidR="00A71A26" w:rsidRPr="00833DBC" w:rsidRDefault="00A71A26" w:rsidP="00A71A26">
            <w:r w:rsidRPr="00833DBC">
              <w:t>Penetrations are covered, secured, marked and adequate for the circumstances.</w:t>
            </w:r>
          </w:p>
          <w:p w14:paraId="7339C0FF" w14:textId="77777777" w:rsidR="00A71A26" w:rsidRPr="00833DBC" w:rsidRDefault="00A71A26" w:rsidP="00A71A26">
            <w:r w:rsidRPr="00833DBC">
              <w:t>Scaffold and edge protection contain toe boards and /or containment screening.</w:t>
            </w:r>
          </w:p>
          <w:p w14:paraId="09ADDD5E" w14:textId="77777777" w:rsidR="00A71A26" w:rsidRPr="00833DBC" w:rsidRDefault="00A71A26" w:rsidP="00A71A26">
            <w:r w:rsidRPr="00833DBC">
              <w:t>Hoardings and gantries have been erected to prevent falling object risks to the public.</w:t>
            </w:r>
          </w:p>
          <w:p w14:paraId="6E1213D2" w14:textId="77777777" w:rsidR="00A71A26" w:rsidRPr="00833DBC" w:rsidRDefault="00A71A26" w:rsidP="00A71A26">
            <w:r w:rsidRPr="00833DBC">
              <w:t>SWMS identify the risk of falling objects.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15. CRANES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Not knowing site conditions Crane travelling to work area strikes a person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78DB983" w14:textId="31F63DCD"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The site must be inspected and complete a Site-Specific Risk Assessment before commencing work activity.</w:t>
            </w:r>
          </w:p>
          <w:p w14:paraId="4312B1C7"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b/>
              </w:rPr>
              <w:t>Do not commence work until you are satisfied the job is safe!</w:t>
            </w:r>
          </w:p>
          <w:p w14:paraId="3F3AFB4E"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b/>
              </w:rPr>
              <w:t xml:space="preserve">Determine the scope of work. </w:t>
            </w:r>
          </w:p>
          <w:p w14:paraId="54C7BB46"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Assess the site and inspect the route on foot first if you suspect hazards.</w:t>
            </w:r>
          </w:p>
          <w:p w14:paraId="0D684167" w14:textId="7A9016E0"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Crane to have all lights on when travelli</w:t>
            </w:r>
            <w:r>
              <w:rPr>
                <w:rFonts w:asciiTheme="majorHAnsi" w:hAnsiTheme="majorHAnsi" w:cs="Arial"/>
              </w:rPr>
              <w:t>ng. Observe site’s speed limit e</w:t>
            </w:r>
            <w:r w:rsidRPr="00833DBC">
              <w:rPr>
                <w:rFonts w:asciiTheme="majorHAnsi" w:hAnsiTheme="majorHAnsi" w:cs="Arial"/>
              </w:rPr>
              <w:t>.g., walking pace.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Crane not suitable for task at hand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1AE2AF1"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b/>
              </w:rPr>
              <w:t>Determine the appropriate crane for the work to be undertaken.</w:t>
            </w:r>
          </w:p>
          <w:p w14:paraId="41B25411"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 xml:space="preserve">Do not attempt to operate the crane outside its capacity.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Personnel not qualified for task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DA9FD62"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 xml:space="preserve">All workers involved have been assessed as competent to do so. </w:t>
            </w:r>
          </w:p>
          <w:p w14:paraId="5D6A85FF" w14:textId="43D9CC0A"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All workers have been provided with the required training &amp; hold an appropriate licence e</w:t>
            </w:r>
            <w:r>
              <w:rPr>
                <w:rFonts w:asciiTheme="majorHAnsi" w:hAnsiTheme="majorHAnsi" w:cs="Arial"/>
              </w:rPr>
              <w:t>.</w:t>
            </w:r>
            <w:r w:rsidRPr="00833DBC">
              <w:rPr>
                <w:rFonts w:asciiTheme="majorHAnsi" w:hAnsiTheme="majorHAnsi" w:cs="Arial"/>
              </w:rPr>
              <w:t>g</w:t>
            </w:r>
            <w:r>
              <w:rPr>
                <w:rFonts w:asciiTheme="majorHAnsi" w:hAnsiTheme="majorHAnsi" w:cs="Arial"/>
              </w:rPr>
              <w:t>.,</w:t>
            </w:r>
            <w:r w:rsidRPr="00833DBC">
              <w:rPr>
                <w:rFonts w:asciiTheme="majorHAnsi" w:hAnsiTheme="majorHAnsi" w:cs="Arial"/>
              </w:rPr>
              <w:t xml:space="preserve"> riggers, dogman, and crane operator.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Overhead powerlines and other obstacles / structures struck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510ED98" w14:textId="37CCB0B3"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b/>
              </w:rPr>
              <w:t>Liaise with electricity supply authorities</w:t>
            </w:r>
            <w:r>
              <w:rPr>
                <w:rFonts w:asciiTheme="majorHAnsi" w:hAnsiTheme="majorHAnsi" w:cs="Arial"/>
                <w:b/>
              </w:rPr>
              <w:t xml:space="preserve"> / asset owners</w:t>
            </w:r>
            <w:r w:rsidRPr="00833DBC">
              <w:rPr>
                <w:rFonts w:asciiTheme="majorHAnsi" w:hAnsiTheme="majorHAnsi" w:cs="Arial"/>
                <w:b/>
              </w:rPr>
              <w:t xml:space="preserve"> regarding the control measures</w:t>
            </w:r>
            <w:r>
              <w:rPr>
                <w:rFonts w:asciiTheme="majorHAnsi" w:hAnsiTheme="majorHAnsi" w:cs="Arial"/>
                <w:b/>
              </w:rPr>
              <w:t xml:space="preserve">, safe approach distances, management &amp; training </w:t>
            </w:r>
            <w:r w:rsidRPr="00833DBC">
              <w:rPr>
                <w:rFonts w:asciiTheme="majorHAnsi" w:hAnsiTheme="majorHAnsi" w:cs="Arial"/>
                <w:b/>
              </w:rPr>
              <w:t>for working near overhead electric lines.</w:t>
            </w:r>
          </w:p>
          <w:p w14:paraId="3577BC9B"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Look up and treat all overhead powerlines as live.</w:t>
            </w:r>
          </w:p>
          <w:p w14:paraId="4D8B5EB9"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Refer to Australian Standards ‘Working Near Overhead Power Lines’ &amp; ACTEWAGL</w:t>
            </w:r>
            <w:r>
              <w:rPr>
                <w:rFonts w:asciiTheme="majorHAnsi" w:hAnsiTheme="majorHAnsi" w:cs="Arial"/>
              </w:rPr>
              <w:t xml:space="preserve"> / EVOENERGY </w:t>
            </w:r>
            <w:r w:rsidRPr="00833DBC">
              <w:rPr>
                <w:rFonts w:asciiTheme="majorHAnsi" w:hAnsiTheme="majorHAnsi" w:cs="Arial"/>
              </w:rPr>
              <w:t>Electrical Safety Rules</w:t>
            </w:r>
            <w:r>
              <w:rPr>
                <w:rFonts w:asciiTheme="majorHAnsi" w:hAnsiTheme="majorHAnsi" w:cs="Arial"/>
              </w:rPr>
              <w:t>.</w:t>
            </w:r>
          </w:p>
          <w:p w14:paraId="76BDC5EE"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Natural Fibre clothing to be worn when working with or near electrical apparatus.</w:t>
            </w:r>
          </w:p>
          <w:p w14:paraId="695F3CC9"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Position the crane considering the load radius before lifting to avoid contact and to avoid repositioning the crane later.</w:t>
            </w:r>
          </w:p>
          <w:p w14:paraId="05ABD8A5" w14:textId="15757B65"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Make allowances for boom deflection during lifting and landing.</w:t>
            </w:r>
          </w:p>
          <w:p w14:paraId="2CA2DB74"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 xml:space="preserve">Natural fibre rope to be used as a </w:t>
            </w:r>
            <w:r w:rsidRPr="00833DBC">
              <w:rPr>
                <w:rFonts w:asciiTheme="majorHAnsi" w:hAnsiTheme="majorHAnsi" w:cs="Arial"/>
                <w:b/>
              </w:rPr>
              <w:t>tag line.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Fault with crane leads to serious injury or damage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4F18B26"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 xml:space="preserve">Complete daily pre-start inspection which includes checking for structural or rope damage. </w:t>
            </w:r>
          </w:p>
          <w:p w14:paraId="21742D6A" w14:textId="662E1780"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Document any faults and assess the hazard presented e</w:t>
            </w:r>
            <w:r>
              <w:rPr>
                <w:rFonts w:asciiTheme="majorHAnsi" w:hAnsiTheme="majorHAnsi" w:cs="Arial"/>
              </w:rPr>
              <w:t>.</w:t>
            </w:r>
            <w:r w:rsidRPr="00833DBC">
              <w:rPr>
                <w:rFonts w:asciiTheme="majorHAnsi" w:hAnsiTheme="majorHAnsi" w:cs="Arial"/>
              </w:rPr>
              <w:t>g</w:t>
            </w:r>
            <w:r>
              <w:rPr>
                <w:rFonts w:asciiTheme="majorHAnsi" w:hAnsiTheme="majorHAnsi" w:cs="Arial"/>
              </w:rPr>
              <w:t>.,</w:t>
            </w:r>
            <w:r w:rsidRPr="00833DBC">
              <w:rPr>
                <w:rFonts w:asciiTheme="majorHAnsi" w:hAnsiTheme="majorHAnsi" w:cs="Arial"/>
              </w:rPr>
              <w:t xml:space="preserve"> if you think the fault could be potentially serious do not proceed; instead make the area safe, if possible, advise SBG. </w:t>
            </w:r>
          </w:p>
          <w:p w14:paraId="00FEF19C"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The crane crew are to continually monitor the crane to identify issues the crane Operator may not be aware of.</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Person struck by working crane or crane crew struck by site traffic</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C435349"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b/>
              </w:rPr>
              <w:t>Ensure there is adequate workplace access and egress for the crane, equipment, people and other mobile plant/vehicles.</w:t>
            </w:r>
          </w:p>
          <w:p w14:paraId="2DDEE7D8"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Take control of the work area and isolate as much space as needed with tape, signs and/or bollards/cones to protect workers and the public.</w:t>
            </w:r>
          </w:p>
          <w:p w14:paraId="5B711884"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Maintain awareness of plant/vehicle movements &amp; do not assume drivers/operators can see you.</w:t>
            </w:r>
          </w:p>
          <w:p w14:paraId="1CC671FF"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Hi visibility PPE to be worn at all times.</w:t>
            </w:r>
          </w:p>
          <w:p w14:paraId="041008A6" w14:textId="11488728"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Make sure there is clearance for the crane to slew.</w:t>
            </w:r>
          </w:p>
          <w:p w14:paraId="762886F1"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No one other than crane crew is to be on the crane at any time when it is working.</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Suspended slabs, retaining walls, excavations and underground tanks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F8320F1"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Obtain engineering advice on structural capabilities when crane is working near or set up above structure.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Inadequate bearing capacity of the ground / soft ground / inadequate blocking cause crane to become unstable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940D9EF" w14:textId="77777777" w:rsidR="00A71A26" w:rsidRPr="00833DBC" w:rsidRDefault="00A71A26" w:rsidP="00A71A26">
            <w:r w:rsidRPr="00833DBC">
              <w:rPr>
                <w:b/>
              </w:rPr>
              <w:t>Ensure that the ground conditions are adequate to support the weight of the crane and loads while conducting the planned lifts.</w:t>
            </w:r>
          </w:p>
          <w:p w14:paraId="47F5A4D4" w14:textId="77777777" w:rsidR="00A71A26" w:rsidRPr="00833DBC" w:rsidRDefault="00A71A26" w:rsidP="00A71A26">
            <w:r w:rsidRPr="00833DBC">
              <w:t xml:space="preserve">Check the bearing capacity and stability of the platform, suspended slab or ground to make sure it can support all loads that will be applied by the crane. </w:t>
            </w:r>
          </w:p>
          <w:p w14:paraId="35C1454A" w14:textId="77777777" w:rsidR="00A71A26" w:rsidRPr="00833DBC" w:rsidRDefault="00A71A26" w:rsidP="00A71A26">
            <w:r w:rsidRPr="00833DBC">
              <w:t>If unsure check with the Client or engineer before setting up.</w:t>
            </w:r>
          </w:p>
          <w:p w14:paraId="528BED6A" w14:textId="77777777" w:rsidR="00A71A26" w:rsidRPr="00833DBC" w:rsidRDefault="00A71A26" w:rsidP="00A71A26">
            <w:r w:rsidRPr="00833DBC">
              <w:t>Inspect ground for soft spots, drains, pits or penetrations.</w:t>
            </w:r>
          </w:p>
          <w:p w14:paraId="5D1FEAED" w14:textId="77777777" w:rsidR="00A71A26" w:rsidRPr="00833DBC" w:rsidRDefault="00A71A26" w:rsidP="00A71A26">
            <w:r w:rsidRPr="00833DBC">
              <w:t xml:space="preserve">Do not set up within the Zone of open excavations/trenches. </w:t>
            </w:r>
          </w:p>
          <w:p w14:paraId="2C8463C2" w14:textId="77777777" w:rsidR="00A71A26" w:rsidRPr="00833DBC" w:rsidRDefault="00A71A26" w:rsidP="00A71A26">
            <w:r w:rsidRPr="00833DBC">
              <w:t>Use solid packing under all outrigger pads with the bottom layer of blocking closed.</w:t>
            </w:r>
          </w:p>
          <w:p w14:paraId="6DF3E543" w14:textId="77777777" w:rsidR="00A71A26" w:rsidRPr="00833DBC" w:rsidRDefault="00A71A26" w:rsidP="00A71A26">
            <w:r w:rsidRPr="00833DBC">
              <w:t>Extend outriggers for the crane as required by the manufacturer’s operating instructions.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Dogman unsure how to rig any load resulting in load failing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686A62D" w14:textId="77777777" w:rsidR="00A71A26" w:rsidRPr="00833DBC" w:rsidRDefault="00A71A26" w:rsidP="00A71A26">
            <w:r w:rsidRPr="00833DBC">
              <w:t>Dogman to request assistance from other team members.</w:t>
            </w:r>
          </w:p>
          <w:p w14:paraId="66A1DA59" w14:textId="77777777" w:rsidR="00A71A26" w:rsidRPr="00833DBC" w:rsidRDefault="00A71A26" w:rsidP="00A71A26">
            <w:r w:rsidRPr="00833DBC">
              <w:t xml:space="preserve">Consult available documentation and/or designer. </w:t>
            </w:r>
          </w:p>
          <w:p w14:paraId="6A42658A" w14:textId="77777777" w:rsidR="00A71A26" w:rsidRPr="00833DBC" w:rsidRDefault="00A71A26" w:rsidP="00A71A26">
            <w:r w:rsidRPr="00833DBC">
              <w:t>Engineered lifting points MUST be used when available.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Communication between Operator and Dogman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F94257F" w14:textId="77777777" w:rsidR="00A71A26" w:rsidRPr="00833DBC" w:rsidRDefault="00A71A26" w:rsidP="00A71A26">
            <w:r>
              <w:t>Toolbox</w:t>
            </w:r>
            <w:r w:rsidRPr="00833DBC">
              <w:t xml:space="preserve"> talk to include communication options available including Emergency procedures for loss of radio contact during a lift. </w:t>
            </w:r>
          </w:p>
          <w:p w14:paraId="616F348E" w14:textId="2675D476" w:rsidR="00A71A26" w:rsidRPr="00833DBC" w:rsidRDefault="00A71A26" w:rsidP="00A71A26">
            <w:r w:rsidRPr="00833DBC">
              <w:t>If Dogman is in line of sight of crane operator, clear hand signals to be used if radio communications fail. When working out of sight of operator, Dogman must carry a whistle. Dogman also to make sure that there is a spare charged battery available for the radio.</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Crane falls or tips over during lift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0CDEA46"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b/>
              </w:rPr>
              <w:t>Identify the most appropriate location to site the crane to undertake the planned lifts and in relation to other buildings, structures and plant at the workplace.</w:t>
            </w:r>
          </w:p>
          <w:p w14:paraId="26A16196"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 xml:space="preserve">Check Crane’s stability, capacity, range diagrams and rating charts before making the lift. Test the safe load system / indicator daily. If required do a dry lift. </w:t>
            </w:r>
          </w:p>
          <w:p w14:paraId="18298F89"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Dogman to identify mass of the load &amp; to advise the Crane Operator; (if unsure ask the Client for more info).</w:t>
            </w:r>
          </w:p>
          <w:p w14:paraId="0D743EA8"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Crane operator to set the crane radius. Crane operator will not operate the crane over 100% or near LMI limits.</w:t>
            </w:r>
          </w:p>
          <w:p w14:paraId="3F947C3D"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Dogman to double check the load is rigged and attached to the crane properly.</w:t>
            </w:r>
          </w:p>
          <w:p w14:paraId="3E6EF565"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Crane Operator will swing, lift and land the load slowly.</w:t>
            </w:r>
          </w:p>
          <w:p w14:paraId="41C8F73D"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Crane Crew will monitor weather conditions and reduce loads or suspend work as needed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 Crane Company, Crane Operator, Crane Crew</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Lifting gear fails during lift causing load to fail striking a person or causing damage. Load falls apart during lift causing load to fall.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89A7D72" w14:textId="77777777" w:rsidR="00A71A26" w:rsidRPr="00833DBC" w:rsidRDefault="00A71A26" w:rsidP="00A71A26">
            <w:r w:rsidRPr="00833DBC">
              <w:t>Dogman to assess the load and to determine the slinging method.</w:t>
            </w:r>
          </w:p>
          <w:p w14:paraId="79CB3EB3" w14:textId="77777777" w:rsidR="00A71A26" w:rsidRPr="00833DBC" w:rsidRDefault="00A71A26" w:rsidP="00A71A26">
            <w:r w:rsidRPr="00833DBC">
              <w:t>Lifting gear is to be selected, inspected before use and rigged by a trained, qualified and competent dogman.</w:t>
            </w:r>
          </w:p>
          <w:p w14:paraId="05315364" w14:textId="77777777" w:rsidR="00A71A26" w:rsidRPr="00833DBC" w:rsidRDefault="00A71A26" w:rsidP="00A71A26">
            <w:r w:rsidRPr="00833DBC">
              <w:t>Lifting gear will be within current test and will be rated and rigged to suit the load.</w:t>
            </w:r>
          </w:p>
          <w:p w14:paraId="5058C844" w14:textId="77777777" w:rsidR="00A71A26" w:rsidRPr="00833DBC" w:rsidRDefault="00A71A26" w:rsidP="00A71A26">
            <w:r w:rsidRPr="00833DBC">
              <w:t>Use edge protection for synthetic slings if they might become damaged.</w:t>
            </w:r>
          </w:p>
          <w:p w14:paraId="7907C798" w14:textId="00ECE9BB" w:rsidR="00A71A26" w:rsidRPr="00833DBC" w:rsidRDefault="00A71A26" w:rsidP="00A71A26">
            <w:r w:rsidRPr="00833DBC">
              <w:t>Dogman to assess the load and to determine the slinging method.  If necessary, reduce split the load to reduce mass.</w:t>
            </w:r>
          </w:p>
          <w:p w14:paraId="3A810BD4" w14:textId="77777777" w:rsidR="00A71A26" w:rsidRPr="00833DBC" w:rsidRDefault="00A71A26" w:rsidP="00A71A26">
            <w:r w:rsidRPr="00833DBC">
              <w:t>Only lift loads from approved lifting points. If unsure request the certified lifting certificate for the load from the Client.</w:t>
            </w:r>
          </w:p>
          <w:p w14:paraId="03AF965E" w14:textId="77777777" w:rsidR="00A71A26" w:rsidRPr="00833DBC" w:rsidRDefault="00A71A26" w:rsidP="00A71A26">
            <w:r w:rsidRPr="00833DBC">
              <w:t>Crane operator to lift load 100</w:t>
            </w:r>
            <w:r>
              <w:t xml:space="preserve"> </w:t>
            </w:r>
            <w:r w:rsidRPr="00833DBC">
              <w:t>mm for the Dogman to inspect.</w:t>
            </w:r>
          </w:p>
          <w:p w14:paraId="0228392B" w14:textId="77777777" w:rsidR="00A71A26" w:rsidRPr="00833DBC" w:rsidRDefault="00A71A26" w:rsidP="00A71A26">
            <w:r w:rsidRPr="00833DBC">
              <w:t>Always inspect lifting points before use &amp; do not assume all lifting points are the same type / size - especially on pre-cast concrete units.</w:t>
            </w:r>
          </w:p>
          <w:p w14:paraId="5C25CFC1" w14:textId="1BCF5977" w:rsidR="00A71A26" w:rsidRPr="00833DBC" w:rsidRDefault="00A71A26" w:rsidP="00A71A26">
            <w:r w:rsidRPr="00833DBC">
              <w:t>All loads must be secure.</w:t>
            </w:r>
          </w:p>
          <w:p w14:paraId="31A0149B" w14:textId="5388F108" w:rsidR="00A71A26" w:rsidRPr="00833DBC" w:rsidRDefault="00A71A26" w:rsidP="00A71A26">
            <w:r w:rsidRPr="00833DBC">
              <w:t>If a load falls, stop work immediately, make safe, notify Crane Management</w:t>
            </w:r>
            <w:r>
              <w:t xml:space="preserve"> Company</w:t>
            </w:r>
            <w:r w:rsidRPr="00833DBC">
              <w:t xml:space="preserve"> and do not use the crane again until it has been inspected &amp; cleared.</w:t>
            </w:r>
          </w:p>
          <w:p w14:paraId="65434198" w14:textId="77777777" w:rsidR="00A71A26" w:rsidRPr="00833DBC" w:rsidRDefault="00A71A26" w:rsidP="00A71A26">
            <w:r w:rsidRPr="00833DBC">
              <w:t>A load will not be left suspended.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The crane could tip over due to: Windy conditions Unstable or poor ground conditions Mobilising a load across a slope Structural failure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B23E19A" w14:textId="77777777" w:rsidR="00A71A26" w:rsidRPr="00833DBC" w:rsidRDefault="00A71A26" w:rsidP="00A71A26">
            <w:r w:rsidRPr="00833DBC">
              <w:t>Stop work in strong windy conditions. Resume work when considered safe to do so. Load must be attached to tag lines and tied back to crane.</w:t>
            </w:r>
          </w:p>
          <w:p w14:paraId="5A92BDBD" w14:textId="77777777" w:rsidR="00A71A26" w:rsidRPr="00833DBC" w:rsidRDefault="00A71A26" w:rsidP="00A71A26">
            <w:r w:rsidRPr="00833DBC">
              <w:t>Check the ground conditions are firm, level and stable.</w:t>
            </w:r>
          </w:p>
          <w:p w14:paraId="4A85F1F9" w14:textId="77777777" w:rsidR="00A71A26" w:rsidRPr="00833DBC" w:rsidRDefault="00A71A26" w:rsidP="00A71A26">
            <w:r w:rsidRPr="00833DBC">
              <w:t>Load must always be kept uphill from the crane and traveling at the lowest speed possible.</w:t>
            </w:r>
          </w:p>
          <w:p w14:paraId="0FA0B008" w14:textId="77777777" w:rsidR="00A71A26" w:rsidRPr="00833DBC" w:rsidRDefault="00A71A26" w:rsidP="00A71A26">
            <w:r w:rsidRPr="00833DBC">
              <w:t>Never exceed the rated load and limits as specified on the manufactures load charts.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Crane Operator unable to see or communicate with Dogman leading to confusion which causes injury or damage.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F11DFAF"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b/>
              </w:rPr>
              <w:t>Ensure that the appropriate number of persons is available to support safe crane operations.</w:t>
            </w:r>
          </w:p>
          <w:p w14:paraId="1BBF251A"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Dogman to have load in sight at all times and to communicate via radio with the Crane Operator if watching the load takes the Dogman out of line of sight of the Crane Operator.</w:t>
            </w:r>
          </w:p>
          <w:p w14:paraId="0EFF18E9"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Radios &amp; Hand signals to be used if visibility is not impaired.</w:t>
            </w:r>
          </w:p>
          <w:p w14:paraId="6B6B5A8A"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The need for additional Dogman will have been identified during the assessment of the activity. With two Dogman, one Dogman will lead &amp; coordinate.</w:t>
            </w:r>
          </w:p>
          <w:p w14:paraId="107D4D4E"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Specific channel used will be determined in advance by Crane Crew.</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Emergency Situation Crane contact with electrical apparatus.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AC71C59" w14:textId="2019AD7C" w:rsidR="00A71A26" w:rsidRPr="00833DBC" w:rsidRDefault="00A71A26" w:rsidP="00A71A26">
            <w:pPr>
              <w:tabs>
                <w:tab w:val="left" w:pos="-720"/>
              </w:tabs>
              <w:suppressAutoHyphens/>
              <w:ind w:left="-42"/>
              <w:rPr>
                <w:rFonts w:asciiTheme="majorHAnsi" w:hAnsiTheme="majorHAnsi" w:cs="Arial"/>
              </w:rPr>
            </w:pPr>
            <w:r>
              <w:rPr>
                <w:rFonts w:asciiTheme="majorHAnsi" w:hAnsiTheme="majorHAnsi" w:cs="Arial"/>
              </w:rPr>
              <w:t>Stop work, secure the crane / load then follow the site</w:t>
            </w:r>
            <w:r w:rsidRPr="00833DBC">
              <w:rPr>
                <w:rFonts w:asciiTheme="majorHAnsi" w:hAnsiTheme="majorHAnsi" w:cs="Arial"/>
              </w:rPr>
              <w:t xml:space="preserve"> evacuation instructions and notify emergency services if required.</w:t>
            </w:r>
          </w:p>
          <w:p w14:paraId="23976E28"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An attempt should be made to break the machines contact by moving the boom away from the powerlines, if it’s not possible to move it, then the operator must remain in the cabin of the machine until they have been given the all clear by a person from the relevant power authority or the supervisor.</w:t>
            </w:r>
          </w:p>
          <w:p w14:paraId="0369B69F" w14:textId="3ECD1F49"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If you need to leave the cabin i</w:t>
            </w:r>
            <w:r>
              <w:rPr>
                <w:rFonts w:asciiTheme="majorHAnsi" w:hAnsiTheme="majorHAnsi" w:cs="Arial"/>
              </w:rPr>
              <w:t>n case of fire or another life-threatening</w:t>
            </w:r>
            <w:r w:rsidRPr="00833DBC">
              <w:rPr>
                <w:rFonts w:asciiTheme="majorHAnsi" w:hAnsiTheme="majorHAnsi" w:cs="Arial"/>
              </w:rPr>
              <w:t xml:space="preserve"> situation you must jump, clear of the machine without touching the machine and the ground at the same time.</w:t>
            </w:r>
          </w:p>
          <w:p w14:paraId="098FAD2F"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It is very important that you must hop (with both feet together) away from the machine.</w:t>
            </w:r>
          </w:p>
          <w:p w14:paraId="67F3991F" w14:textId="77777777" w:rsidR="00A71A26" w:rsidRPr="00833DBC" w:rsidRDefault="00A71A26" w:rsidP="00A71A26">
            <w:pPr>
              <w:tabs>
                <w:tab w:val="left" w:pos="-720"/>
              </w:tabs>
              <w:suppressAutoHyphens/>
              <w:ind w:left="-42"/>
              <w:rPr>
                <w:rFonts w:asciiTheme="majorHAnsi" w:hAnsiTheme="majorHAnsi" w:cs="Arial"/>
              </w:rPr>
            </w:pPr>
            <w:r w:rsidRPr="00833DBC">
              <w:rPr>
                <w:rFonts w:asciiTheme="majorHAnsi" w:hAnsiTheme="majorHAnsi" w:cs="Arial"/>
              </w:rPr>
              <w:t>Once you are clear you must stay a reasonably safe distance from the area and warn all other people to stay clear of the area until it has been made safe.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16. CONCRETE PUMPS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Failure during operation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D6FCE0A" w14:textId="5E3619DF" w:rsidR="00A71A26" w:rsidRPr="00833DBC" w:rsidRDefault="00A71A26" w:rsidP="00A71A26">
            <w:r w:rsidRPr="00833DBC">
              <w:t xml:space="preserve">The operator of each machine must have a logbook and record all the monthly and yearly inspection checks, details of all tests, repairs, replacements, and modifications carried out on the equipment. </w:t>
            </w:r>
          </w:p>
          <w:p w14:paraId="45403FE2" w14:textId="77777777" w:rsidR="00A71A26" w:rsidRPr="00833DBC" w:rsidRDefault="00A71A26" w:rsidP="00A71A26">
            <w:r w:rsidRPr="00833DBC">
              <w:t>This logbook must be available for inspection by the person in control of the workplace.</w:t>
            </w:r>
          </w:p>
          <w:p w14:paraId="4CDF8A75" w14:textId="77777777" w:rsidR="00A71A26" w:rsidRPr="00833DBC" w:rsidRDefault="00A71A26" w:rsidP="00A71A26">
            <w:r w:rsidRPr="00833DBC">
              <w:t>Allow only a competent person to carry out maintenance and repairs and in accordance with the specifications of the manufacturer.</w:t>
            </w:r>
          </w:p>
          <w:p w14:paraId="36CF7DAD" w14:textId="77777777" w:rsidR="00A71A26" w:rsidRPr="00833DBC" w:rsidRDefault="00A71A26" w:rsidP="00A71A26">
            <w:r w:rsidRPr="00833DBC">
              <w:t>Logbooks must contain evidence that the equipment and pump has been inspected and certified as suitable for continued service.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Worn or damaged parts In-service failures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E5A1279" w14:textId="77777777" w:rsidR="00A71A26" w:rsidRPr="00833DBC" w:rsidRDefault="00A71A26" w:rsidP="00A71A26">
            <w:r w:rsidRPr="00833DBC">
              <w:t>Before fitting any hose or clamps, check for any wear or damage.</w:t>
            </w:r>
          </w:p>
          <w:p w14:paraId="30835BC3" w14:textId="5C8B5E7F" w:rsidR="00A71A26" w:rsidRPr="00833DBC" w:rsidRDefault="00A71A26" w:rsidP="00A71A26">
            <w:r w:rsidRPr="00833DBC">
              <w:t>Before pumping, make sure the pumps are restrained, and the clamps are secure.</w:t>
            </w:r>
          </w:p>
          <w:p w14:paraId="3A641D55" w14:textId="77777777" w:rsidR="00A71A26" w:rsidRPr="00833DBC" w:rsidRDefault="00A71A26" w:rsidP="00A71A26">
            <w:r w:rsidRPr="00833DBC">
              <w:t xml:space="preserve">Unless specified by the manufacturer, avoid using non-reinforced hoses on piston type pumps. </w:t>
            </w:r>
          </w:p>
          <w:p w14:paraId="2DC62963" w14:textId="77777777" w:rsidR="00A71A26" w:rsidRPr="00833DBC" w:rsidRDefault="00A71A26" w:rsidP="00A71A26">
            <w:r w:rsidRPr="00833DBC">
              <w:t>With high-rise satellite booms and high-pressure pumps, always use steel reinforced hoses.</w:t>
            </w:r>
          </w:p>
          <w:p w14:paraId="262E76D6" w14:textId="77777777" w:rsidR="00A71A26" w:rsidRPr="00833DBC" w:rsidRDefault="00A71A26" w:rsidP="00A71A26">
            <w:r w:rsidRPr="00833DBC">
              <w:t xml:space="preserve">Use suitable restraining device such as a sling or a safety chain to secure the delivery hose fitting on a boom pump. </w:t>
            </w:r>
          </w:p>
          <w:p w14:paraId="5F91A83D" w14:textId="77777777" w:rsidR="00A71A26" w:rsidRPr="00833DBC" w:rsidRDefault="00A71A26" w:rsidP="00A71A26">
            <w:r w:rsidRPr="00833DBC">
              <w:t>If located above a working or public area, the outlet end of the hose must have a suitable stop device.</w:t>
            </w:r>
          </w:p>
          <w:p w14:paraId="71F00459" w14:textId="69B509D9" w:rsidR="00A71A26" w:rsidRPr="00833DBC" w:rsidRDefault="00A71A26" w:rsidP="00A71A26">
            <w:r w:rsidRPr="00833DBC">
              <w:t>Make sure the delivery hoses can handle the pumping pressure.</w:t>
            </w:r>
          </w:p>
          <w:p w14:paraId="1FE3C285" w14:textId="1641B96F" w:rsidR="00A71A26" w:rsidRPr="00833DBC" w:rsidRDefault="00A71A26" w:rsidP="00A71A26">
            <w:r w:rsidRPr="00833DBC">
              <w:t>All areas below the elevated boom pump must have restricted entry while the pump is in operation, or the lines are loaded.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Overturning of vehicle Moving parts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657597C" w14:textId="77777777" w:rsidR="00A71A26" w:rsidRPr="00833DBC" w:rsidRDefault="00A71A26" w:rsidP="00A71A26">
            <w:r w:rsidRPr="00833DBC">
              <w:t>Make sure the boom truck is located on a lever, firm surface capable of supporting the weight of the boom truck and other delivery vehicles.</w:t>
            </w:r>
          </w:p>
          <w:p w14:paraId="00109FED" w14:textId="77777777" w:rsidR="00A71A26" w:rsidRPr="00833DBC" w:rsidRDefault="00A71A26" w:rsidP="00A71A26">
            <w:r w:rsidRPr="00833DBC">
              <w:t>When extending the boom, use outriggers for stability.</w:t>
            </w:r>
          </w:p>
          <w:p w14:paraId="18D3EB37" w14:textId="77777777" w:rsidR="00A71A26" w:rsidRPr="00833DBC" w:rsidRDefault="00A71A26" w:rsidP="00A71A26">
            <w:r w:rsidRPr="00833DBC">
              <w:t>Only essential personnel must have entry to concrete pumping area.</w:t>
            </w:r>
          </w:p>
          <w:p w14:paraId="14F36597" w14:textId="77777777" w:rsidR="00A71A26" w:rsidRPr="00833DBC" w:rsidRDefault="00A71A26" w:rsidP="00A71A26">
            <w:r w:rsidRPr="00833DBC">
              <w:t>Provide a physical barrier to protect people from the moving parts of a hopper.</w:t>
            </w:r>
          </w:p>
          <w:p w14:paraId="588D135C" w14:textId="77777777" w:rsidR="00A71A26" w:rsidRPr="00833DBC" w:rsidRDefault="00A71A26" w:rsidP="00A71A26">
            <w:r w:rsidRPr="00833DBC">
              <w:t>For set-up limitations, refer to the manufacturer's manual.</w:t>
            </w:r>
          </w:p>
          <w:p w14:paraId="372C9F56" w14:textId="77777777" w:rsidR="00A71A26" w:rsidRPr="00833DBC" w:rsidRDefault="00A71A26" w:rsidP="00A71A26">
            <w:r w:rsidRPr="00833DBC">
              <w:t>Provide pads under outriggers.</w:t>
            </w:r>
          </w:p>
          <w:p w14:paraId="45E9719F" w14:textId="77777777" w:rsidR="00A71A26" w:rsidRPr="00833DBC" w:rsidRDefault="00A71A26" w:rsidP="00A71A26">
            <w:r w:rsidRPr="00833DBC">
              <w:t>Wearing high-visibility garments is essential.</w:t>
            </w:r>
          </w:p>
          <w:p w14:paraId="27B8B043" w14:textId="77777777" w:rsidR="00A71A26" w:rsidRPr="00833DBC" w:rsidRDefault="00A71A26" w:rsidP="00A71A26">
            <w:r w:rsidRPr="00833DBC">
              <w:t>Place a grill over the opening of the hopper.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Electric shock Overloading Failure of components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2867227" w14:textId="77777777" w:rsidR="00A71A26" w:rsidRPr="00833DBC" w:rsidRDefault="00A71A26" w:rsidP="00A71A26">
            <w:r w:rsidRPr="00833DBC">
              <w:t xml:space="preserve">Be careful when setting up such that the boom system does not come nearer than the safe approach distance of electric catenary wires. </w:t>
            </w:r>
          </w:p>
          <w:p w14:paraId="2AD6484B" w14:textId="77777777" w:rsidR="00A71A26" w:rsidRPr="00833DBC" w:rsidRDefault="00A71A26" w:rsidP="00A71A26">
            <w:r w:rsidRPr="00833DBC">
              <w:t>The safe approach distance for low voltage catenary wires is 3.0 m. When working near wires of higher voltages, check with the electric supply authority.</w:t>
            </w:r>
          </w:p>
          <w:p w14:paraId="79A01E1D" w14:textId="77777777" w:rsidR="00A71A26" w:rsidRPr="00833DBC" w:rsidRDefault="00A71A26" w:rsidP="00A71A26">
            <w:r w:rsidRPr="00833DBC">
              <w:t>When working near power lines, always have an observer warn of possible encroachment.</w:t>
            </w:r>
          </w:p>
          <w:p w14:paraId="0EB03992" w14:textId="77777777" w:rsidR="00A71A26" w:rsidRPr="00833DBC" w:rsidRDefault="00A71A26" w:rsidP="00A71A26">
            <w:r w:rsidRPr="00833DBC">
              <w:t xml:space="preserve">If the risk of contact is likely, have the supply wires de-energised. </w:t>
            </w:r>
          </w:p>
          <w:p w14:paraId="199D5368" w14:textId="77777777" w:rsidR="00A71A26" w:rsidRPr="00833DBC" w:rsidRDefault="00A71A26" w:rsidP="00A71A26">
            <w:r w:rsidRPr="00833DBC">
              <w:t>Always use reducers for avoiding overloading of the hose or other parts of the unit.</w:t>
            </w:r>
          </w:p>
          <w:p w14:paraId="43958D8E" w14:textId="77777777" w:rsidR="00A71A26" w:rsidRPr="00833DBC" w:rsidRDefault="00A71A26" w:rsidP="00A71A26">
            <w:r w:rsidRPr="00833DBC">
              <w:t>An additional hose added to the end of a concrete placement boom for pumping concrete may cause a structural failure of the boom. Always adhere to the manufacturer's operating instruction manuals.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17. INSTALLING TILT UP OR PRE-CAST CONCRETE PANELS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Severe Crush Injuries Falling Panels Electric Shock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 Temporary Traffic Management (TTM) Plan is required for vehicles to safely enter and leave the site without disrupting the normal flow of traffic. An area for the unloading of the precast elements to be designated. If the design envelope of the plant encroaches into any electrical ???No Go Zone??? an alternative safe system of work to be developed in line with the Framework for Undertaking Work Near Overhead and Underground Assets, including requirements for a qualified spotter. SBG and erector/installer need to discuss if any back filled excavations or suspended slab areas are on site. Verification that the erection platform can safely carry the construction and erection loads. The area/s designated for the unloading of precast panels must be firm and level. Shop drawings for all precast elements are to be available on site. The shop drawings have been reviewed, by the Project Design Engineer and signed off by the Erection Design Engineer. SBG must obtain from the Erection Design Engineer a certificate of compliance, advising that all elements have been designed in line with the Australian &amp; Industry Standards. All lateral restraints (dowel bars, angle irons etc.) must be installed and fixed in position during the erection of the precast concrete elements as per the design engineer???s detail. A Manufacturers Certificate of Compliance (Birth Certificate) to be developed by the precast company, for each of the panels being erected on site. The Manufacturers Certificate of Compliance (Birth Certificate) must be available on site for review prior to installation. A Safe Work Method Statement (SWMS) to be prepared for the works. Prop requirements, including positions to be detailed on shop drawings for each individual precast element on site. If temporary supports such as angle brackets are to be utilised to support panels prior to permanent fixings being installed, have engineers provided detail of the temporary supports. There needs to be a toolbox talk between the SBG Project Supervisor and the crane &amp; install crew to discuss the location of the crane and to identify any backfilled areas, excavations or underground services which may be present on site. The rigging details to be available for panels to be erected on site. Appropriately qualified persons to undertake the erection of panels on site. (Advanced/Intermediate Rigging, RA, RI) Appropriately Licensed Crane Operator. The precast elements are to be rotated on site by a single crane to their final position for installation, 75% of the total weight of the lift needs to be supported by the tailing lifter and the auxiliary winch. If alternative locations are to be utilised for the bracing of precast components on site, SBG must obtain written approval from an engineer in relation to the type and position of the new brace points. If lifting points are identified that are incorrectly installed, damaged, or missed during manufacture of the precast element, alternate lifting points to be designed by the Erection Design Engineer. SBG must obtain from the project design engineer or suitably qualified independent engineer, written approval to remove temporary bracing. The written approval from the Erection Design Engineer must state that all permanent connections have been inspected and approved.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Panel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Clear path of travel from the truck to the erection area to be always maintained by the erection crew / dogman when installing precast panels. Erection area exclusion zone to be identified and barricaded, with signage attached, which will be a minimum of the height of the precast panel plus 20%, warning people not to enter that precast is being installed / erected. Panels must remain restrained until the crane/s has/have been attached and are taking the weight of the panel. The driver shall only release the panel when instructed to do so by the person dogging the load.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Panel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If panels can???t be erected in their nominated position, then they are to be stored in racking systems, frames and supports designed by an engineer for the shape, size, and weight of the panel.</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Access &amp; Egress Slips | Trips | Falls Body Injuries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Refer to Section 3 ACCESS / EGRESS &amp; HOUSEKEEPING (Above) Ensure safe access &amp; egress is made available to all "Working at Heights??? areas and activities. All rubbish and loose materials to be cleaned up daily. PPE ??? Hard Hats, Safety Boots, High Visibility Clothing, and other relevant PPE identified in SWMS or as per site signage.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Work at height shall be performed from scaffolding, mobile scaffolding, or EWPs. Ladders are only to be used for the unloading of precast panels.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Panel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HAND-OVER CERTIFICATE The Installation Supervisor must hand-over those Precast Panels installed during any shift after inspection and acceptance by the SBG Project Supervisor with documented evidence. (PMP 6.03.20 - Precast Panel Installation Assessment &amp; Inspection Report)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Vandalise Falling Panel Tampered with</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MONITORING &amp; INSPECTION POST INSTALLATION Weekly inspections to ensure panels are secure, in place &amp; locks are on props to be carried out by the Project Supervisor as per the inspection form PMP 6.03.04 Site Safety Environmental Checklist.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18. INSTALLING HANDRAILS &amp; TEMPORARY EDGE PROTECTION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8581A8A" w14:textId="77777777" w:rsidR="00A71A26" w:rsidRPr="003161D3" w:rsidRDefault="00A71A26" w:rsidP="00A71A26">
            <w:r w:rsidRPr="00995C3A">
              <w:t>The installer is to use a safe system of access to allow</w:t>
            </w:r>
            <w:r>
              <w:t xml:space="preserve"> for </w:t>
            </w:r>
            <w:r w:rsidRPr="00995C3A">
              <w:t>the installation, maintenance and dismantling of the edge protection</w:t>
            </w:r>
            <w:r w:rsidRPr="003161D3">
              <w:t>.</w:t>
            </w:r>
          </w:p>
          <w:p w14:paraId="06FEF0AF" w14:textId="77777777" w:rsidR="00A71A26" w:rsidRPr="00995C3A" w:rsidRDefault="00A71A26" w:rsidP="00A71A26">
            <w:r w:rsidRPr="00995C3A">
              <w:t>Appropriate controls to protect installers from falling while installing the temporary edge protection.</w:t>
            </w:r>
          </w:p>
          <w:p w14:paraId="7D642729" w14:textId="77777777" w:rsidR="00A71A26" w:rsidRDefault="00A71A26" w:rsidP="00A71A26">
            <w:r w:rsidRPr="00995C3A">
              <w:t xml:space="preserve">Controls in place to </w:t>
            </w:r>
            <w:r>
              <w:t xml:space="preserve">stop workers exposure of </w:t>
            </w:r>
            <w:r w:rsidRPr="00995C3A">
              <w:t>components of the system falling.</w:t>
            </w:r>
          </w:p>
          <w:p w14:paraId="063F5BF0" w14:textId="77777777" w:rsidR="00A71A26" w:rsidRPr="00995C3A" w:rsidRDefault="00A71A26" w:rsidP="00A71A26">
            <w:r>
              <w:t>Components of temporary edge protection shall be inspected for damage before they are installed.</w:t>
            </w:r>
          </w:p>
          <w:p w14:paraId="47B6CC65" w14:textId="77777777" w:rsidR="00A71A26" w:rsidRPr="00995C3A" w:rsidRDefault="00A71A26" w:rsidP="00A71A26">
            <w:r w:rsidRPr="00995C3A">
              <w:t xml:space="preserve">The suppliers recommended procedures for the installation </w:t>
            </w:r>
            <w:r>
              <w:t>are</w:t>
            </w:r>
            <w:r w:rsidRPr="00995C3A">
              <w:t xml:space="preserve"> used.</w:t>
            </w:r>
          </w:p>
          <w:p w14:paraId="4ACC2019" w14:textId="77777777" w:rsidR="00A71A26" w:rsidRDefault="00A71A26" w:rsidP="00A71A26">
            <w:r>
              <w:t>Check anchorage points are installed in accordance with suppliers’ instructions.</w:t>
            </w:r>
          </w:p>
          <w:p w14:paraId="13F83E05" w14:textId="77777777" w:rsidR="00A71A26" w:rsidRDefault="00A71A26" w:rsidP="00A71A26">
            <w:r>
              <w:t>Have appropriate procedures for installing anchorage points in the structure for the edge protection equipment.</w:t>
            </w:r>
          </w:p>
          <w:p w14:paraId="356FFE9D" w14:textId="77777777" w:rsidR="00A71A26" w:rsidRDefault="00A71A26" w:rsidP="00A71A26">
            <w:r>
              <w:t>Incomplete work needs to be closed off and warning signs displayed.</w:t>
            </w:r>
          </w:p>
          <w:p w14:paraId="24879ABD" w14:textId="7604221C" w:rsidR="00A71A26" w:rsidRDefault="00A71A26" w:rsidP="00A71A26">
            <w:r>
              <w:t>Where the area is not practical to close off, warning signs are to be displayed at all points limiting access to not closer than 3 meters of the unprotected edge.</w:t>
            </w:r>
          </w:p>
          <w:p w14:paraId="3FBBABFC" w14:textId="2F7A48A1" w:rsidR="00A71A26" w:rsidRPr="00995C3A" w:rsidRDefault="00A71A26" w:rsidP="00A71A26">
            <w:r>
              <w:t>Handover or Inspection Certificate must be completed by the certifying scaffolders / temporary edge protection system company, accepted and co-signed by the SBG Representative. All scaffold handrails / temporary edge protection system is to be inspected as a minimum every 30 days and an Inspection Certificate provided to the SHAW management.</w:t>
            </w:r>
          </w:p>
          <w:p w14:paraId="01480600" w14:textId="77777777" w:rsidR="00A71A26" w:rsidRPr="00995C3A" w:rsidRDefault="00A71A26" w:rsidP="00A71A26">
            <w:r w:rsidRPr="00995C3A">
              <w:t>Use fall protection equipment suitable for the task.</w:t>
            </w:r>
          </w:p>
          <w:p w14:paraId="431AF076" w14:textId="77777777" w:rsidR="00A71A26" w:rsidRDefault="00A71A26" w:rsidP="00A71A26">
            <w:r w:rsidRPr="00995C3A">
              <w:t>SWMS. Training.</w:t>
            </w:r>
          </w:p>
          <w:p w14:paraId="5BFD26C5" w14:textId="179D7D8B" w:rsidR="00A71A26" w:rsidRDefault="00A71A26" w:rsidP="00A71A26">
            <w:r>
              <w:t>Installation and Inspections refer to.</w:t>
            </w:r>
          </w:p>
          <w:p w14:paraId="7B87BD20" w14:textId="0FE5EA3B" w:rsidR="00A71A26" w:rsidRPr="00BF5F0B" w:rsidRDefault="00A71A26" w:rsidP="00A71A26">
            <w:pPr>
              <w:pStyle w:val="ListParagraph"/>
              <w:numPr>
                <w:ilvl w:val="0"/>
                <w:numId w:val="61"/>
              </w:numPr>
              <w:rPr>
                <w:b/>
                <w:bCs/>
              </w:rPr>
            </w:pPr>
            <w:hyperlink r:id="rId18" w:history="1">
              <w:r w:rsidRPr="00BF5F0B">
                <w:rPr>
                  <w:rStyle w:val="Hyperlink"/>
                  <w:b/>
                  <w:bCs/>
                  <w:color w:val="auto"/>
                  <w:u w:val="none"/>
                </w:rPr>
                <w:t>PMP 6.03.14</w:t>
              </w:r>
            </w:hyperlink>
            <w:r w:rsidRPr="00BF5F0B">
              <w:rPr>
                <w:b/>
                <w:bCs/>
              </w:rPr>
              <w:t xml:space="preserve"> - Inspection Schedule</w:t>
            </w:r>
          </w:p>
          <w:p w14:paraId="216F6D43" w14:textId="77777777" w:rsidR="00A71A26" w:rsidRPr="00BF5F0B" w:rsidRDefault="00A71A26" w:rsidP="00A71A26">
            <w:pPr>
              <w:pStyle w:val="ListParagraph"/>
              <w:numPr>
                <w:ilvl w:val="0"/>
                <w:numId w:val="61"/>
              </w:numPr>
              <w:rPr>
                <w:b/>
                <w:bCs/>
              </w:rPr>
            </w:pPr>
            <w:hyperlink r:id="rId19" w:history="1">
              <w:r w:rsidRPr="00BF5F0B">
                <w:rPr>
                  <w:rStyle w:val="Hyperlink"/>
                  <w:b/>
                  <w:bCs/>
                  <w:color w:val="auto"/>
                  <w:u w:val="none"/>
                </w:rPr>
                <w:t>PMP 6.03.11</w:t>
              </w:r>
            </w:hyperlink>
            <w:r w:rsidRPr="00BF5F0B">
              <w:rPr>
                <w:b/>
                <w:bCs/>
              </w:rPr>
              <w:t xml:space="preserve"> - Working at Heights and Fall Protection</w:t>
            </w:r>
          </w:p>
          <w:p w14:paraId="4ABF67E6" w14:textId="174D5EC6" w:rsidR="00A71A26" w:rsidRPr="00737020" w:rsidRDefault="00A71A26" w:rsidP="00A71A26">
            <w:pPr>
              <w:pStyle w:val="ListParagraph"/>
              <w:numPr>
                <w:ilvl w:val="0"/>
                <w:numId w:val="61"/>
              </w:numPr>
              <w:rPr>
                <w:b/>
                <w:bCs/>
              </w:rPr>
            </w:pPr>
            <w:r w:rsidRPr="00737020">
              <w:rPr>
                <w:b/>
                <w:bCs/>
              </w:rPr>
              <w:t>WHS 4.05.02 - Register for Fall Prevention Equipment, Anchorage Points &amp; Lifting Gear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19. WORK ON OR NEAR CHEMICAL, FUEL OR REFRIGERANT LINES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Damage to Services Disruptions Explosion Fire Injury to workers / public</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63CAD80" w14:textId="77777777" w:rsidR="00A71A26" w:rsidRPr="0026513D" w:rsidRDefault="00A71A26" w:rsidP="00A71A26">
            <w:r w:rsidRPr="0026513D">
              <w:t>Where there are underground essential services that may be disturbed by the work, the contractor must take all reasonable steps to obtain current information on the services prior to commencing work. DBYD drawings.</w:t>
            </w:r>
          </w:p>
          <w:p w14:paraId="30D8B1E9" w14:textId="77777777" w:rsidR="00A71A26" w:rsidRPr="0026513D" w:rsidRDefault="00A71A26" w:rsidP="00A71A26">
            <w:r w:rsidRPr="0026513D">
              <w:t>All electric, gas, water, sewer, steam and other service lines not required in the demolition process should be shut off, capped, or otherwise controlled, at or outside the building line, before demolition work is started.</w:t>
            </w:r>
          </w:p>
          <w:p w14:paraId="042E0A25" w14:textId="77777777" w:rsidR="00A71A26" w:rsidRPr="0026513D" w:rsidRDefault="00A71A26" w:rsidP="00A71A26">
            <w:r w:rsidRPr="0026513D">
              <w:t>In each case, any utility agency involved should be notified in advance and its approval or services, if necessary, obtained.</w:t>
            </w:r>
          </w:p>
          <w:p w14:paraId="7547E064" w14:textId="77777777" w:rsidR="00A71A26" w:rsidRPr="0026513D" w:rsidRDefault="00A71A26" w:rsidP="00A71A26">
            <w:r w:rsidRPr="0026513D">
              <w:t>Any service retained for the demolition work should be adequately protected as required by the relevant authority (for example, the protection of overhead electric lines).</w:t>
            </w:r>
          </w:p>
          <w:p w14:paraId="617849F2" w14:textId="77777777" w:rsidR="00A71A26" w:rsidRPr="0026513D" w:rsidRDefault="00A71A26" w:rsidP="00A71A26">
            <w:r w:rsidRPr="0026513D">
              <w:t>SWMS.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20. USING A MOBILE SCAFFOLD / EWP</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Unstable ground causing the mobile scaffold / EWP to tip over</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CDFFC41" w14:textId="77777777" w:rsidR="00A71A26" w:rsidRPr="0026513D" w:rsidRDefault="00A71A26" w:rsidP="00A71A26">
            <w:r w:rsidRPr="0026513D">
              <w:t>Ground</w:t>
            </w:r>
            <w:r>
              <w:t xml:space="preserve"> </w:t>
            </w:r>
            <w:r w:rsidRPr="0026513D">
              <w:t>condition</w:t>
            </w:r>
            <w:r>
              <w:t xml:space="preserve"> </w:t>
            </w:r>
            <w:r w:rsidRPr="0026513D">
              <w:t>must</w:t>
            </w:r>
            <w:r>
              <w:t xml:space="preserve"> </w:t>
            </w:r>
            <w:r w:rsidRPr="0026513D">
              <w:t>be</w:t>
            </w:r>
            <w:r>
              <w:t xml:space="preserve"> </w:t>
            </w:r>
            <w:r w:rsidRPr="0026513D">
              <w:t>suitable</w:t>
            </w:r>
            <w:r>
              <w:t xml:space="preserve"> </w:t>
            </w:r>
            <w:r w:rsidRPr="0026513D">
              <w:t>for</w:t>
            </w:r>
            <w:r>
              <w:t xml:space="preserve"> </w:t>
            </w:r>
            <w:r w:rsidRPr="0026513D">
              <w:t>the</w:t>
            </w:r>
            <w:r>
              <w:t xml:space="preserve"> </w:t>
            </w:r>
            <w:r w:rsidRPr="0026513D">
              <w:rPr>
                <w:bCs/>
              </w:rPr>
              <w:t>mobile scaffold / EWP</w:t>
            </w:r>
            <w:r w:rsidRPr="0026513D">
              <w:t>.</w:t>
            </w:r>
            <w:r>
              <w:t xml:space="preserve"> </w:t>
            </w:r>
          </w:p>
          <w:p w14:paraId="67DD2EC4" w14:textId="764C5B37" w:rsidR="00A71A26" w:rsidRPr="0026513D" w:rsidRDefault="00A71A26" w:rsidP="00A71A26">
            <w:r w:rsidRPr="0026513D">
              <w:t>The</w:t>
            </w:r>
            <w:r>
              <w:t xml:space="preserve"> </w:t>
            </w:r>
            <w:r w:rsidRPr="0026513D">
              <w:t>area</w:t>
            </w:r>
            <w:r>
              <w:t xml:space="preserve"> </w:t>
            </w:r>
            <w:r w:rsidRPr="0026513D">
              <w:t>around</w:t>
            </w:r>
            <w:r>
              <w:t xml:space="preserve"> </w:t>
            </w:r>
            <w:r w:rsidRPr="0026513D">
              <w:t>the</w:t>
            </w:r>
            <w:r>
              <w:t xml:space="preserve"> </w:t>
            </w:r>
            <w:r w:rsidRPr="0026513D">
              <w:rPr>
                <w:bCs/>
              </w:rPr>
              <w:t xml:space="preserve">mobile scaffold / EWP </w:t>
            </w:r>
            <w:r w:rsidRPr="0026513D">
              <w:t>should be free of vehicular traffic</w:t>
            </w:r>
            <w:r>
              <w:t xml:space="preserve"> &amp; </w:t>
            </w:r>
            <w:r w:rsidRPr="00D904D6">
              <w:t xml:space="preserve">safe access &amp; egress </w:t>
            </w:r>
            <w:r>
              <w:t xml:space="preserve">is made available </w:t>
            </w:r>
            <w:r w:rsidRPr="00D904D6">
              <w:t>for “Working at Heights”</w:t>
            </w:r>
            <w:r>
              <w:t xml:space="preserve"> areas &amp; activities.</w:t>
            </w:r>
          </w:p>
          <w:p w14:paraId="2B57F770" w14:textId="77777777" w:rsidR="00A71A26" w:rsidRPr="0026513D" w:rsidRDefault="00A71A26" w:rsidP="00A71A26">
            <w:r w:rsidRPr="0026513D">
              <w:t>Keep</w:t>
            </w:r>
            <w:r>
              <w:t xml:space="preserve"> </w:t>
            </w:r>
            <w:r w:rsidRPr="0026513D">
              <w:t>areas</w:t>
            </w:r>
            <w:r>
              <w:t xml:space="preserve"> </w:t>
            </w:r>
            <w:r w:rsidRPr="0026513D">
              <w:t>below</w:t>
            </w:r>
            <w:r>
              <w:t xml:space="preserve"> </w:t>
            </w:r>
            <w:r w:rsidRPr="0026513D">
              <w:t>the</w:t>
            </w:r>
            <w:r>
              <w:t xml:space="preserve"> </w:t>
            </w:r>
            <w:r w:rsidRPr="0026513D">
              <w:t>work</w:t>
            </w:r>
            <w:r>
              <w:t xml:space="preserve"> </w:t>
            </w:r>
            <w:r w:rsidRPr="0026513D">
              <w:t>area</w:t>
            </w:r>
            <w:r>
              <w:t xml:space="preserve"> </w:t>
            </w:r>
            <w:r w:rsidRPr="0026513D">
              <w:t>clear</w:t>
            </w:r>
            <w:r>
              <w:t xml:space="preserve"> </w:t>
            </w:r>
            <w:r w:rsidRPr="0026513D">
              <w:t>–</w:t>
            </w:r>
            <w:r>
              <w:t xml:space="preserve"> </w:t>
            </w:r>
            <w:r w:rsidRPr="0026513D">
              <w:t>use</w:t>
            </w:r>
            <w:r>
              <w:t xml:space="preserve"> </w:t>
            </w:r>
            <w:r w:rsidRPr="0026513D">
              <w:t>of</w:t>
            </w:r>
            <w:r>
              <w:t xml:space="preserve"> </w:t>
            </w:r>
            <w:r w:rsidRPr="0026513D">
              <w:t>barricades and signage.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76D619F" w14:textId="77777777" w:rsidR="00A71A26" w:rsidRPr="0026513D" w:rsidRDefault="00A71A26" w:rsidP="00A71A26">
            <w:r w:rsidRPr="0026513D">
              <w:rPr>
                <w:bCs/>
              </w:rPr>
              <w:t>Personnel</w:t>
            </w:r>
            <w:r>
              <w:rPr>
                <w:bCs/>
              </w:rPr>
              <w:t xml:space="preserve"> </w:t>
            </w:r>
            <w:r w:rsidRPr="0026513D">
              <w:rPr>
                <w:bCs/>
              </w:rPr>
              <w:t>using</w:t>
            </w:r>
            <w:r>
              <w:rPr>
                <w:bCs/>
              </w:rPr>
              <w:t xml:space="preserve"> </w:t>
            </w:r>
            <w:r w:rsidRPr="0026513D">
              <w:rPr>
                <w:bCs/>
              </w:rPr>
              <w:t>a</w:t>
            </w:r>
            <w:r>
              <w:rPr>
                <w:bCs/>
              </w:rPr>
              <w:t xml:space="preserve"> </w:t>
            </w:r>
            <w:r w:rsidRPr="0026513D">
              <w:rPr>
                <w:bCs/>
              </w:rPr>
              <w:t>mobile</w:t>
            </w:r>
            <w:r>
              <w:rPr>
                <w:bCs/>
              </w:rPr>
              <w:t xml:space="preserve"> </w:t>
            </w:r>
            <w:r w:rsidRPr="0026513D">
              <w:rPr>
                <w:bCs/>
              </w:rPr>
              <w:t>work</w:t>
            </w:r>
            <w:r>
              <w:rPr>
                <w:bCs/>
              </w:rPr>
              <w:t xml:space="preserve"> </w:t>
            </w:r>
            <w:r w:rsidRPr="0026513D">
              <w:rPr>
                <w:bCs/>
              </w:rPr>
              <w:t>platform</w:t>
            </w:r>
            <w:r>
              <w:rPr>
                <w:bCs/>
              </w:rPr>
              <w:t xml:space="preserve"> </w:t>
            </w:r>
            <w:r w:rsidRPr="0026513D">
              <w:rPr>
                <w:bCs/>
              </w:rPr>
              <w:t>will:</w:t>
            </w:r>
            <w:r>
              <w:rPr>
                <w:bCs/>
              </w:rPr>
              <w:t xml:space="preserve"> </w:t>
            </w:r>
          </w:p>
          <w:p w14:paraId="2A46D5B3" w14:textId="6A544637" w:rsidR="00A71A26" w:rsidRPr="0026513D" w:rsidRDefault="00A71A26" w:rsidP="00A71A26">
            <w:r w:rsidRPr="0026513D">
              <w:t>Be</w:t>
            </w:r>
            <w:r>
              <w:t xml:space="preserve"> </w:t>
            </w:r>
            <w:r w:rsidRPr="0026513D">
              <w:t>trained,</w:t>
            </w:r>
            <w:r>
              <w:t xml:space="preserve"> </w:t>
            </w:r>
            <w:r w:rsidRPr="0026513D">
              <w:t>tested,</w:t>
            </w:r>
            <w:r>
              <w:t xml:space="preserve"> </w:t>
            </w:r>
            <w:r w:rsidRPr="0026513D">
              <w:t>certified,</w:t>
            </w:r>
            <w:r>
              <w:t xml:space="preserve"> </w:t>
            </w:r>
            <w:r w:rsidRPr="0026513D">
              <w:t>and</w:t>
            </w:r>
            <w:r>
              <w:t xml:space="preserve"> </w:t>
            </w:r>
            <w:r w:rsidRPr="0026513D">
              <w:t>authorised</w:t>
            </w:r>
            <w:r>
              <w:t xml:space="preserve"> </w:t>
            </w:r>
            <w:r w:rsidRPr="0026513D">
              <w:t>to</w:t>
            </w:r>
            <w:r>
              <w:t xml:space="preserve"> </w:t>
            </w:r>
            <w:r w:rsidRPr="0026513D">
              <w:t>operate.</w:t>
            </w:r>
            <w:r>
              <w:t xml:space="preserve"> </w:t>
            </w:r>
          </w:p>
          <w:p w14:paraId="7A8102B3" w14:textId="77777777" w:rsidR="00A71A26" w:rsidRPr="0026513D" w:rsidRDefault="00A71A26" w:rsidP="00A71A26">
            <w:r w:rsidRPr="0026513D">
              <w:t>Use</w:t>
            </w:r>
            <w:r>
              <w:t xml:space="preserve"> </w:t>
            </w:r>
            <w:r w:rsidRPr="0026513D">
              <w:t>an</w:t>
            </w:r>
            <w:r>
              <w:t xml:space="preserve"> </w:t>
            </w:r>
            <w:r w:rsidRPr="0026513D">
              <w:t>approved</w:t>
            </w:r>
            <w:r>
              <w:t xml:space="preserve"> </w:t>
            </w:r>
            <w:r w:rsidRPr="0026513D">
              <w:t>fall</w:t>
            </w:r>
            <w:r>
              <w:t xml:space="preserve"> </w:t>
            </w:r>
            <w:r w:rsidRPr="0026513D">
              <w:t>prevention</w:t>
            </w:r>
            <w:r>
              <w:t xml:space="preserve"> </w:t>
            </w:r>
            <w:r w:rsidRPr="0026513D">
              <w:t>system.</w:t>
            </w:r>
            <w:r>
              <w:t xml:space="preserve"> </w:t>
            </w:r>
          </w:p>
          <w:p w14:paraId="42518297" w14:textId="77777777" w:rsidR="00A71A26" w:rsidRPr="0026513D" w:rsidRDefault="00A71A26" w:rsidP="00A71A26">
            <w:r w:rsidRPr="0026513D">
              <w:t>Not</w:t>
            </w:r>
            <w:r>
              <w:t xml:space="preserve"> </w:t>
            </w:r>
            <w:r w:rsidRPr="0026513D">
              <w:t>leave</w:t>
            </w:r>
            <w:r>
              <w:t xml:space="preserve"> </w:t>
            </w:r>
            <w:r w:rsidRPr="0026513D">
              <w:t>the</w:t>
            </w:r>
            <w:r>
              <w:t xml:space="preserve"> </w:t>
            </w:r>
            <w:r w:rsidRPr="0026513D">
              <w:t>confines</w:t>
            </w:r>
            <w:r>
              <w:t xml:space="preserve"> </w:t>
            </w:r>
            <w:r w:rsidRPr="0026513D">
              <w:t>of</w:t>
            </w:r>
            <w:r>
              <w:t xml:space="preserve"> </w:t>
            </w:r>
            <w:r w:rsidRPr="0026513D">
              <w:t>the</w:t>
            </w:r>
            <w:r>
              <w:t xml:space="preserve"> </w:t>
            </w:r>
            <w:r w:rsidRPr="0026513D">
              <w:t>platform</w:t>
            </w:r>
            <w:r>
              <w:t xml:space="preserve"> </w:t>
            </w:r>
            <w:r w:rsidRPr="0026513D">
              <w:t>edge</w:t>
            </w:r>
            <w:r>
              <w:t xml:space="preserve"> </w:t>
            </w:r>
            <w:r w:rsidRPr="0026513D">
              <w:t>unless</w:t>
            </w:r>
            <w:r>
              <w:t xml:space="preserve"> </w:t>
            </w:r>
            <w:r w:rsidRPr="0026513D">
              <w:t>the platform has been</w:t>
            </w:r>
            <w:r>
              <w:t xml:space="preserve"> </w:t>
            </w:r>
            <w:r w:rsidRPr="0026513D">
              <w:t>lowered</w:t>
            </w:r>
            <w:r>
              <w:t xml:space="preserve"> </w:t>
            </w:r>
            <w:r w:rsidRPr="0026513D">
              <w:t>to</w:t>
            </w:r>
            <w:r>
              <w:t xml:space="preserve"> </w:t>
            </w:r>
            <w:r w:rsidRPr="0026513D">
              <w:t>the</w:t>
            </w:r>
            <w:r>
              <w:t xml:space="preserve"> </w:t>
            </w:r>
            <w:r w:rsidRPr="0026513D">
              <w:t>ground</w:t>
            </w:r>
            <w:r>
              <w:t xml:space="preserve"> </w:t>
            </w:r>
            <w:r w:rsidRPr="0026513D">
              <w:t>level,</w:t>
            </w:r>
            <w:r>
              <w:t xml:space="preserve"> </w:t>
            </w:r>
            <w:r w:rsidRPr="0026513D">
              <w:t>or</w:t>
            </w:r>
            <w:r>
              <w:t xml:space="preserve"> </w:t>
            </w:r>
            <w:r w:rsidRPr="0026513D">
              <w:t>the person has been secured to</w:t>
            </w:r>
            <w:r>
              <w:t xml:space="preserve"> </w:t>
            </w:r>
            <w:r w:rsidRPr="0026513D">
              <w:t>the</w:t>
            </w:r>
            <w:r>
              <w:t xml:space="preserve"> </w:t>
            </w:r>
            <w:r w:rsidRPr="0026513D">
              <w:t>structure</w:t>
            </w:r>
            <w:r>
              <w:t xml:space="preserve"> </w:t>
            </w:r>
            <w:r w:rsidRPr="0026513D">
              <w:t>before disengaging safety harness from the working platform.</w:t>
            </w:r>
            <w:r>
              <w:t xml:space="preserve"> </w:t>
            </w:r>
          </w:p>
          <w:p w14:paraId="4C0BB48B" w14:textId="77777777" w:rsidR="00A71A26" w:rsidRPr="0026513D" w:rsidRDefault="00A71A26" w:rsidP="00A71A26">
            <w:r w:rsidRPr="0026513D">
              <w:t>If</w:t>
            </w:r>
            <w:r>
              <w:t xml:space="preserve"> </w:t>
            </w:r>
            <w:r w:rsidRPr="0026513D">
              <w:t>single</w:t>
            </w:r>
            <w:r>
              <w:t xml:space="preserve"> </w:t>
            </w:r>
            <w:r w:rsidRPr="0026513D">
              <w:t>person</w:t>
            </w:r>
            <w:r>
              <w:t xml:space="preserve"> </w:t>
            </w:r>
            <w:r w:rsidRPr="0026513D">
              <w:t>operating</w:t>
            </w:r>
            <w:r>
              <w:t xml:space="preserve"> </w:t>
            </w:r>
            <w:r w:rsidRPr="0026513D">
              <w:t>mode,</w:t>
            </w:r>
            <w:r>
              <w:t xml:space="preserve"> </w:t>
            </w:r>
            <w:r w:rsidRPr="0026513D">
              <w:t>the</w:t>
            </w:r>
            <w:r>
              <w:t xml:space="preserve"> </w:t>
            </w:r>
            <w:r w:rsidRPr="0026513D">
              <w:t>ground</w:t>
            </w:r>
            <w:r>
              <w:t xml:space="preserve"> </w:t>
            </w:r>
            <w:r w:rsidRPr="0026513D">
              <w:t>controls must be tagged out by the</w:t>
            </w:r>
            <w:r>
              <w:t xml:space="preserve"> </w:t>
            </w:r>
            <w:r w:rsidRPr="0026513D">
              <w:t>operator</w:t>
            </w:r>
            <w:r>
              <w:t xml:space="preserve"> </w:t>
            </w:r>
            <w:r w:rsidRPr="0026513D">
              <w:t>when</w:t>
            </w:r>
            <w:r>
              <w:t xml:space="preserve"> </w:t>
            </w:r>
            <w:r w:rsidRPr="0026513D">
              <w:t>at</w:t>
            </w:r>
            <w:r>
              <w:t xml:space="preserve"> </w:t>
            </w:r>
            <w:r w:rsidRPr="0026513D">
              <w:t>heights.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Unsafe / faulty plant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1651D98" w14:textId="77777777" w:rsidR="00A71A26" w:rsidRPr="0026513D" w:rsidRDefault="00A71A26" w:rsidP="00A71A26">
            <w:pPr>
              <w:rPr>
                <w:bCs/>
              </w:rPr>
            </w:pPr>
            <w:r w:rsidRPr="0026513D">
              <w:rPr>
                <w:bCs/>
              </w:rPr>
              <w:t>Make</w:t>
            </w:r>
            <w:r>
              <w:rPr>
                <w:bCs/>
              </w:rPr>
              <w:t xml:space="preserve"> </w:t>
            </w:r>
            <w:r w:rsidRPr="0026513D">
              <w:rPr>
                <w:bCs/>
              </w:rPr>
              <w:t>sure</w:t>
            </w:r>
            <w:r>
              <w:rPr>
                <w:bCs/>
              </w:rPr>
              <w:t xml:space="preserve"> </w:t>
            </w:r>
            <w:r w:rsidRPr="0026513D">
              <w:rPr>
                <w:bCs/>
              </w:rPr>
              <w:t>the</w:t>
            </w:r>
            <w:r>
              <w:rPr>
                <w:bCs/>
              </w:rPr>
              <w:t xml:space="preserve"> </w:t>
            </w:r>
            <w:r w:rsidRPr="0026513D">
              <w:rPr>
                <w:bCs/>
              </w:rPr>
              <w:t>plant</w:t>
            </w:r>
            <w:r>
              <w:rPr>
                <w:bCs/>
              </w:rPr>
              <w:t xml:space="preserve"> </w:t>
            </w:r>
            <w:r w:rsidRPr="0026513D">
              <w:rPr>
                <w:bCs/>
              </w:rPr>
              <w:t>is</w:t>
            </w:r>
            <w:r>
              <w:rPr>
                <w:bCs/>
              </w:rPr>
              <w:t xml:space="preserve"> </w:t>
            </w:r>
            <w:r w:rsidRPr="0026513D">
              <w:rPr>
                <w:bCs/>
              </w:rPr>
              <w:t>in</w:t>
            </w:r>
            <w:r>
              <w:rPr>
                <w:bCs/>
              </w:rPr>
              <w:t xml:space="preserve"> </w:t>
            </w:r>
            <w:r w:rsidRPr="0026513D">
              <w:rPr>
                <w:bCs/>
              </w:rPr>
              <w:t>a</w:t>
            </w:r>
            <w:r>
              <w:rPr>
                <w:bCs/>
              </w:rPr>
              <w:t xml:space="preserve"> </w:t>
            </w:r>
            <w:r w:rsidRPr="0026513D">
              <w:rPr>
                <w:bCs/>
              </w:rPr>
              <w:t>serviceable</w:t>
            </w:r>
            <w:r>
              <w:rPr>
                <w:bCs/>
              </w:rPr>
              <w:t xml:space="preserve"> </w:t>
            </w:r>
            <w:r w:rsidRPr="0026513D">
              <w:rPr>
                <w:bCs/>
              </w:rPr>
              <w:t>condition</w:t>
            </w:r>
            <w:r>
              <w:rPr>
                <w:bCs/>
              </w:rPr>
              <w:t xml:space="preserve"> </w:t>
            </w:r>
            <w:r w:rsidRPr="0026513D">
              <w:rPr>
                <w:bCs/>
              </w:rPr>
              <w:t>when</w:t>
            </w:r>
            <w:r>
              <w:rPr>
                <w:bCs/>
              </w:rPr>
              <w:t xml:space="preserve"> </w:t>
            </w:r>
            <w:r w:rsidRPr="0026513D">
              <w:rPr>
                <w:bCs/>
              </w:rPr>
              <w:t>it arrives at site.</w:t>
            </w:r>
            <w:r>
              <w:rPr>
                <w:bCs/>
              </w:rPr>
              <w:t xml:space="preserve"> </w:t>
            </w:r>
          </w:p>
          <w:p w14:paraId="07B27993" w14:textId="057160FD" w:rsidR="00A71A26" w:rsidRPr="0026513D" w:rsidRDefault="00A71A26" w:rsidP="00A71A26">
            <w:pPr>
              <w:rPr>
                <w:bCs/>
              </w:rPr>
            </w:pPr>
            <w:r w:rsidRPr="0026513D">
              <w:rPr>
                <w:bCs/>
              </w:rPr>
              <w:t>If</w:t>
            </w:r>
            <w:r>
              <w:rPr>
                <w:bCs/>
              </w:rPr>
              <w:t xml:space="preserve"> </w:t>
            </w:r>
            <w:r w:rsidRPr="0026513D">
              <w:rPr>
                <w:bCs/>
              </w:rPr>
              <w:t>the</w:t>
            </w:r>
            <w:r>
              <w:rPr>
                <w:bCs/>
              </w:rPr>
              <w:t xml:space="preserve"> </w:t>
            </w:r>
            <w:r w:rsidRPr="0026513D">
              <w:rPr>
                <w:bCs/>
              </w:rPr>
              <w:t>item</w:t>
            </w:r>
            <w:r>
              <w:rPr>
                <w:bCs/>
              </w:rPr>
              <w:t xml:space="preserve"> </w:t>
            </w:r>
            <w:r w:rsidRPr="0026513D">
              <w:rPr>
                <w:bCs/>
              </w:rPr>
              <w:t>has</w:t>
            </w:r>
            <w:r>
              <w:rPr>
                <w:bCs/>
              </w:rPr>
              <w:t xml:space="preserve"> </w:t>
            </w:r>
            <w:r w:rsidRPr="0026513D">
              <w:rPr>
                <w:bCs/>
              </w:rPr>
              <w:t>been</w:t>
            </w:r>
            <w:r>
              <w:rPr>
                <w:bCs/>
              </w:rPr>
              <w:t xml:space="preserve"> </w:t>
            </w:r>
            <w:r w:rsidRPr="0026513D">
              <w:rPr>
                <w:bCs/>
              </w:rPr>
              <w:t>hired</w:t>
            </w:r>
            <w:r>
              <w:rPr>
                <w:bCs/>
              </w:rPr>
              <w:t xml:space="preserve"> </w:t>
            </w:r>
            <w:r w:rsidRPr="0026513D">
              <w:rPr>
                <w:bCs/>
              </w:rPr>
              <w:t>insist</w:t>
            </w:r>
            <w:r>
              <w:rPr>
                <w:bCs/>
              </w:rPr>
              <w:t xml:space="preserve"> </w:t>
            </w:r>
            <w:r w:rsidRPr="0026513D">
              <w:rPr>
                <w:bCs/>
              </w:rPr>
              <w:t>that</w:t>
            </w:r>
            <w:r>
              <w:rPr>
                <w:bCs/>
              </w:rPr>
              <w:t xml:space="preserve"> </w:t>
            </w:r>
            <w:r w:rsidRPr="0026513D">
              <w:rPr>
                <w:bCs/>
              </w:rPr>
              <w:t>the</w:t>
            </w:r>
            <w:r>
              <w:rPr>
                <w:bCs/>
              </w:rPr>
              <w:t xml:space="preserve"> </w:t>
            </w:r>
            <w:r w:rsidRPr="0026513D">
              <w:rPr>
                <w:bCs/>
              </w:rPr>
              <w:t>supplier provides a copy of the</w:t>
            </w:r>
            <w:r>
              <w:rPr>
                <w:bCs/>
              </w:rPr>
              <w:t xml:space="preserve"> </w:t>
            </w:r>
            <w:r w:rsidRPr="0026513D">
              <w:rPr>
                <w:bCs/>
              </w:rPr>
              <w:t>latest</w:t>
            </w:r>
            <w:r>
              <w:rPr>
                <w:bCs/>
              </w:rPr>
              <w:t xml:space="preserve"> </w:t>
            </w:r>
            <w:r w:rsidRPr="0026513D">
              <w:rPr>
                <w:bCs/>
              </w:rPr>
              <w:t>inspection</w:t>
            </w:r>
            <w:r>
              <w:rPr>
                <w:bCs/>
              </w:rPr>
              <w:t xml:space="preserve"> </w:t>
            </w:r>
            <w:r w:rsidRPr="0026513D">
              <w:rPr>
                <w:bCs/>
              </w:rPr>
              <w:t>and</w:t>
            </w:r>
            <w:r>
              <w:rPr>
                <w:bCs/>
              </w:rPr>
              <w:t xml:space="preserve"> </w:t>
            </w:r>
            <w:r w:rsidRPr="0026513D">
              <w:rPr>
                <w:bCs/>
              </w:rPr>
              <w:t>maintenance</w:t>
            </w:r>
            <w:r>
              <w:rPr>
                <w:bCs/>
              </w:rPr>
              <w:t xml:space="preserve"> </w:t>
            </w:r>
            <w:r w:rsidRPr="0026513D">
              <w:rPr>
                <w:bCs/>
              </w:rPr>
              <w:t>record</w:t>
            </w:r>
            <w:r>
              <w:rPr>
                <w:bCs/>
              </w:rPr>
              <w:t>, l</w:t>
            </w:r>
            <w:r w:rsidRPr="0026513D">
              <w:rPr>
                <w:bCs/>
              </w:rPr>
              <w:t>og</w:t>
            </w:r>
            <w:r>
              <w:rPr>
                <w:bCs/>
              </w:rPr>
              <w:t xml:space="preserve">book </w:t>
            </w:r>
            <w:r w:rsidRPr="0026513D">
              <w:rPr>
                <w:bCs/>
              </w:rPr>
              <w:t>must</w:t>
            </w:r>
            <w:r>
              <w:rPr>
                <w:bCs/>
              </w:rPr>
              <w:t xml:space="preserve"> </w:t>
            </w:r>
            <w:r w:rsidRPr="0026513D">
              <w:rPr>
                <w:bCs/>
              </w:rPr>
              <w:t>be</w:t>
            </w:r>
            <w:r>
              <w:rPr>
                <w:bCs/>
              </w:rPr>
              <w:t xml:space="preserve"> </w:t>
            </w:r>
            <w:r w:rsidRPr="0026513D">
              <w:rPr>
                <w:bCs/>
              </w:rPr>
              <w:t>filled</w:t>
            </w:r>
            <w:r>
              <w:rPr>
                <w:bCs/>
              </w:rPr>
              <w:t xml:space="preserve"> </w:t>
            </w:r>
            <w:r w:rsidRPr="0026513D">
              <w:rPr>
                <w:bCs/>
              </w:rPr>
              <w:t>out</w:t>
            </w:r>
            <w:r>
              <w:rPr>
                <w:bCs/>
              </w:rPr>
              <w:t xml:space="preserve"> </w:t>
            </w:r>
            <w:r w:rsidRPr="0026513D">
              <w:rPr>
                <w:bCs/>
              </w:rPr>
              <w:t>prior</w:t>
            </w:r>
            <w:r>
              <w:rPr>
                <w:bCs/>
              </w:rPr>
              <w:t xml:space="preserve"> </w:t>
            </w:r>
            <w:r w:rsidRPr="0026513D">
              <w:rPr>
                <w:bCs/>
              </w:rPr>
              <w:t>to</w:t>
            </w:r>
            <w:r>
              <w:rPr>
                <w:bCs/>
              </w:rPr>
              <w:t xml:space="preserve"> </w:t>
            </w:r>
            <w:r w:rsidRPr="0026513D">
              <w:rPr>
                <w:bCs/>
              </w:rPr>
              <w:t>each</w:t>
            </w:r>
            <w:r>
              <w:rPr>
                <w:bCs/>
              </w:rPr>
              <w:t xml:space="preserve"> </w:t>
            </w:r>
            <w:r w:rsidRPr="0026513D">
              <w:rPr>
                <w:bCs/>
              </w:rPr>
              <w:t>use.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Striking overhead power lines causing 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2BE27B" w14:textId="46ACCD28" w:rsidR="00A71A26" w:rsidRPr="0026513D" w:rsidRDefault="00A71A26" w:rsidP="00A71A26">
            <w:pPr>
              <w:rPr>
                <w:bCs/>
              </w:rPr>
            </w:pPr>
            <w:r w:rsidRPr="0026513D">
              <w:rPr>
                <w:bCs/>
              </w:rPr>
              <w:t>Mobile scaffold / EWP should not be used near live electrical power lines –</w:t>
            </w:r>
            <w:r>
              <w:rPr>
                <w:bCs/>
              </w:rPr>
              <w:t xml:space="preserve"> </w:t>
            </w:r>
            <w:r w:rsidRPr="0026513D">
              <w:rPr>
                <w:bCs/>
              </w:rPr>
              <w:t>(minimum</w:t>
            </w:r>
            <w:r>
              <w:rPr>
                <w:bCs/>
              </w:rPr>
              <w:t xml:space="preserve"> </w:t>
            </w:r>
            <w:r w:rsidRPr="0026513D">
              <w:rPr>
                <w:bCs/>
              </w:rPr>
              <w:t>of</w:t>
            </w:r>
            <w:r>
              <w:rPr>
                <w:bCs/>
              </w:rPr>
              <w:t xml:space="preserve"> </w:t>
            </w:r>
            <w:r w:rsidRPr="0026513D">
              <w:rPr>
                <w:bCs/>
              </w:rPr>
              <w:t>4.0 m).</w:t>
            </w:r>
            <w:r>
              <w:rPr>
                <w:bCs/>
              </w:rPr>
              <w:t xml:space="preserve"> </w:t>
            </w:r>
            <w:r w:rsidRPr="0026513D">
              <w:rPr>
                <w:bCs/>
              </w:rPr>
              <w:t>Spotter</w:t>
            </w:r>
            <w:r>
              <w:rPr>
                <w:bCs/>
              </w:rPr>
              <w:t xml:space="preserve"> </w:t>
            </w:r>
            <w:r w:rsidRPr="0026513D">
              <w:rPr>
                <w:bCs/>
              </w:rPr>
              <w:t>to</w:t>
            </w:r>
            <w:r>
              <w:rPr>
                <w:bCs/>
              </w:rPr>
              <w:t xml:space="preserve"> </w:t>
            </w:r>
            <w:r w:rsidRPr="0026513D">
              <w:rPr>
                <w:bCs/>
              </w:rPr>
              <w:t>be</w:t>
            </w:r>
            <w:r>
              <w:rPr>
                <w:bCs/>
              </w:rPr>
              <w:t xml:space="preserve"> </w:t>
            </w:r>
            <w:r w:rsidRPr="0026513D">
              <w:rPr>
                <w:bCs/>
              </w:rPr>
              <w:t>in</w:t>
            </w:r>
            <w:r>
              <w:rPr>
                <w:bCs/>
              </w:rPr>
              <w:t xml:space="preserve"> </w:t>
            </w:r>
            <w:r w:rsidRPr="0026513D">
              <w:rPr>
                <w:bCs/>
              </w:rPr>
              <w:t>place.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Impact by site plant or vehicles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A8C0751" w14:textId="77777777" w:rsidR="00A71A26" w:rsidRPr="0026513D" w:rsidRDefault="00A71A26" w:rsidP="00A71A26">
            <w:pPr>
              <w:rPr>
                <w:bCs/>
              </w:rPr>
            </w:pPr>
            <w:r w:rsidRPr="0026513D">
              <w:rPr>
                <w:bCs/>
              </w:rPr>
              <w:t>Plant</w:t>
            </w:r>
            <w:r>
              <w:rPr>
                <w:bCs/>
              </w:rPr>
              <w:t xml:space="preserve"> </w:t>
            </w:r>
            <w:r w:rsidRPr="0026513D">
              <w:rPr>
                <w:bCs/>
              </w:rPr>
              <w:t>and</w:t>
            </w:r>
            <w:r>
              <w:rPr>
                <w:bCs/>
              </w:rPr>
              <w:t xml:space="preserve"> </w:t>
            </w:r>
            <w:r w:rsidRPr="0026513D">
              <w:rPr>
                <w:bCs/>
              </w:rPr>
              <w:t>vehicle</w:t>
            </w:r>
            <w:r>
              <w:rPr>
                <w:bCs/>
              </w:rPr>
              <w:t xml:space="preserve"> </w:t>
            </w:r>
            <w:r w:rsidRPr="0026513D">
              <w:rPr>
                <w:bCs/>
              </w:rPr>
              <w:t>movement</w:t>
            </w:r>
            <w:r>
              <w:rPr>
                <w:bCs/>
              </w:rPr>
              <w:t xml:space="preserve"> </w:t>
            </w:r>
            <w:r w:rsidRPr="0026513D">
              <w:rPr>
                <w:bCs/>
              </w:rPr>
              <w:t>is</w:t>
            </w:r>
            <w:r>
              <w:rPr>
                <w:bCs/>
              </w:rPr>
              <w:t xml:space="preserve"> </w:t>
            </w:r>
            <w:r w:rsidRPr="0026513D">
              <w:rPr>
                <w:bCs/>
              </w:rPr>
              <w:t>to</w:t>
            </w:r>
            <w:r>
              <w:rPr>
                <w:bCs/>
              </w:rPr>
              <w:t xml:space="preserve"> </w:t>
            </w:r>
            <w:r w:rsidRPr="0026513D">
              <w:rPr>
                <w:bCs/>
              </w:rPr>
              <w:t>be</w:t>
            </w:r>
            <w:r>
              <w:rPr>
                <w:bCs/>
              </w:rPr>
              <w:t xml:space="preserve"> </w:t>
            </w:r>
            <w:r w:rsidRPr="0026513D">
              <w:rPr>
                <w:bCs/>
              </w:rPr>
              <w:t>controlled</w:t>
            </w:r>
            <w:r>
              <w:rPr>
                <w:bCs/>
              </w:rPr>
              <w:t xml:space="preserve"> </w:t>
            </w:r>
            <w:r w:rsidRPr="0026513D">
              <w:rPr>
                <w:bCs/>
              </w:rPr>
              <w:t>and</w:t>
            </w:r>
            <w:r>
              <w:rPr>
                <w:bCs/>
              </w:rPr>
              <w:t xml:space="preserve"> </w:t>
            </w:r>
            <w:r w:rsidRPr="0026513D">
              <w:rPr>
                <w:bCs/>
              </w:rPr>
              <w:t>restricted within the</w:t>
            </w:r>
            <w:r>
              <w:rPr>
                <w:bCs/>
              </w:rPr>
              <w:t xml:space="preserve"> </w:t>
            </w:r>
            <w:r w:rsidRPr="0026513D">
              <w:rPr>
                <w:bCs/>
              </w:rPr>
              <w:t>vicinity</w:t>
            </w:r>
            <w:r>
              <w:rPr>
                <w:bCs/>
              </w:rPr>
              <w:t xml:space="preserve"> </w:t>
            </w:r>
            <w:r w:rsidRPr="0026513D">
              <w:rPr>
                <w:bCs/>
              </w:rPr>
              <w:t>of</w:t>
            </w:r>
            <w:r>
              <w:rPr>
                <w:bCs/>
              </w:rPr>
              <w:t xml:space="preserve"> </w:t>
            </w:r>
            <w:r w:rsidRPr="0026513D">
              <w:rPr>
                <w:bCs/>
              </w:rPr>
              <w:t>the</w:t>
            </w:r>
            <w:r>
              <w:rPr>
                <w:bCs/>
              </w:rPr>
              <w:t xml:space="preserve"> </w:t>
            </w:r>
            <w:r w:rsidRPr="0026513D">
              <w:rPr>
                <w:bCs/>
              </w:rPr>
              <w:t>mobile scaffold / EWP.</w:t>
            </w:r>
            <w:r>
              <w:rPr>
                <w:bCs/>
              </w:rPr>
              <w:t xml:space="preserve"> </w:t>
            </w:r>
          </w:p>
          <w:p w14:paraId="19018DAA" w14:textId="77777777" w:rsidR="00A71A26" w:rsidRPr="0026513D" w:rsidRDefault="00A71A26" w:rsidP="00A71A26">
            <w:pPr>
              <w:rPr>
                <w:bCs/>
              </w:rPr>
            </w:pPr>
            <w:r w:rsidRPr="0026513D">
              <w:rPr>
                <w:bCs/>
              </w:rPr>
              <w:t>Use</w:t>
            </w:r>
            <w:r>
              <w:rPr>
                <w:bCs/>
              </w:rPr>
              <w:t xml:space="preserve"> </w:t>
            </w:r>
            <w:r w:rsidRPr="0026513D">
              <w:rPr>
                <w:bCs/>
              </w:rPr>
              <w:t>of</w:t>
            </w:r>
            <w:r>
              <w:rPr>
                <w:bCs/>
              </w:rPr>
              <w:t xml:space="preserve"> </w:t>
            </w:r>
            <w:r w:rsidRPr="0026513D">
              <w:rPr>
                <w:bCs/>
              </w:rPr>
              <w:t>signage</w:t>
            </w:r>
            <w:r>
              <w:rPr>
                <w:bCs/>
              </w:rPr>
              <w:t xml:space="preserve"> </w:t>
            </w:r>
            <w:r w:rsidRPr="0026513D">
              <w:rPr>
                <w:bCs/>
              </w:rPr>
              <w:t>and</w:t>
            </w:r>
            <w:r>
              <w:rPr>
                <w:bCs/>
              </w:rPr>
              <w:t xml:space="preserve"> </w:t>
            </w:r>
            <w:r w:rsidRPr="0026513D">
              <w:rPr>
                <w:bCs/>
              </w:rPr>
              <w:t>barriers</w:t>
            </w:r>
            <w:r>
              <w:rPr>
                <w:bCs/>
              </w:rPr>
              <w:t xml:space="preserve"> </w:t>
            </w:r>
            <w:r w:rsidRPr="0026513D">
              <w:rPr>
                <w:bCs/>
              </w:rPr>
              <w:t>–</w:t>
            </w:r>
            <w:r>
              <w:rPr>
                <w:bCs/>
              </w:rPr>
              <w:t xml:space="preserve"> </w:t>
            </w:r>
            <w:r w:rsidRPr="0026513D">
              <w:rPr>
                <w:bCs/>
              </w:rPr>
              <w:t>create</w:t>
            </w:r>
            <w:r>
              <w:rPr>
                <w:bCs/>
              </w:rPr>
              <w:t xml:space="preserve"> </w:t>
            </w:r>
            <w:r w:rsidRPr="0026513D">
              <w:rPr>
                <w:bCs/>
              </w:rPr>
              <w:t>exclusion</w:t>
            </w:r>
            <w:r>
              <w:rPr>
                <w:bCs/>
              </w:rPr>
              <w:t xml:space="preserve"> </w:t>
            </w:r>
            <w:r w:rsidRPr="0026513D">
              <w:rPr>
                <w:bCs/>
              </w:rPr>
              <w:t>zones.</w:t>
            </w:r>
            <w:r>
              <w:rPr>
                <w:bCs/>
              </w:rPr>
              <w:t xml:space="preserve"> </w:t>
            </w:r>
          </w:p>
          <w:p w14:paraId="6BA46110" w14:textId="77777777" w:rsidR="00A71A26" w:rsidRPr="0026513D" w:rsidRDefault="00A71A26" w:rsidP="00A71A26">
            <w:pPr>
              <w:rPr>
                <w:bCs/>
              </w:rPr>
            </w:pPr>
            <w:r w:rsidRPr="0026513D">
              <w:rPr>
                <w:bCs/>
              </w:rPr>
              <w:t>Good</w:t>
            </w:r>
            <w:r>
              <w:rPr>
                <w:bCs/>
              </w:rPr>
              <w:t xml:space="preserve"> </w:t>
            </w:r>
            <w:r w:rsidRPr="0026513D">
              <w:rPr>
                <w:bCs/>
              </w:rPr>
              <w:t>housekeeping</w:t>
            </w:r>
            <w:r>
              <w:rPr>
                <w:bCs/>
              </w:rPr>
              <w:t xml:space="preserve"> </w:t>
            </w:r>
            <w:r w:rsidRPr="0026513D">
              <w:rPr>
                <w:bCs/>
              </w:rPr>
              <w:t>–</w:t>
            </w:r>
            <w:r>
              <w:rPr>
                <w:bCs/>
              </w:rPr>
              <w:t xml:space="preserve"> </w:t>
            </w:r>
            <w:r w:rsidRPr="0026513D">
              <w:rPr>
                <w:bCs/>
              </w:rPr>
              <w:t>keep</w:t>
            </w:r>
            <w:r>
              <w:rPr>
                <w:bCs/>
              </w:rPr>
              <w:t xml:space="preserve"> </w:t>
            </w:r>
            <w:r w:rsidRPr="0026513D">
              <w:rPr>
                <w:bCs/>
              </w:rPr>
              <w:t>area</w:t>
            </w:r>
            <w:r>
              <w:rPr>
                <w:bCs/>
              </w:rPr>
              <w:t xml:space="preserve"> </w:t>
            </w:r>
            <w:r w:rsidRPr="0026513D">
              <w:rPr>
                <w:bCs/>
              </w:rPr>
              <w:t>clear</w:t>
            </w:r>
            <w:r>
              <w:rPr>
                <w:bCs/>
              </w:rPr>
              <w:t xml:space="preserve"> </w:t>
            </w:r>
            <w:r w:rsidRPr="0026513D">
              <w:rPr>
                <w:bCs/>
              </w:rPr>
              <w:t>of</w:t>
            </w:r>
            <w:r>
              <w:rPr>
                <w:bCs/>
              </w:rPr>
              <w:t xml:space="preserve"> </w:t>
            </w:r>
            <w:r w:rsidRPr="0026513D">
              <w:rPr>
                <w:bCs/>
              </w:rPr>
              <w:t xml:space="preserve">debris.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objects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125BB9E" w14:textId="1E79444B" w:rsidR="00A71A26" w:rsidRPr="0026513D" w:rsidRDefault="00A71A26" w:rsidP="00A71A26">
            <w:pPr>
              <w:rPr>
                <w:bCs/>
              </w:rPr>
            </w:pPr>
            <w:r w:rsidRPr="0026513D">
              <w:rPr>
                <w:bCs/>
              </w:rPr>
              <w:t>Where</w:t>
            </w:r>
            <w:r>
              <w:rPr>
                <w:bCs/>
              </w:rPr>
              <w:t xml:space="preserve"> </w:t>
            </w:r>
            <w:r w:rsidRPr="0026513D">
              <w:rPr>
                <w:bCs/>
              </w:rPr>
              <w:t>practicable</w:t>
            </w:r>
            <w:r>
              <w:rPr>
                <w:bCs/>
              </w:rPr>
              <w:t xml:space="preserve"> </w:t>
            </w:r>
            <w:r w:rsidRPr="0026513D">
              <w:rPr>
                <w:bCs/>
              </w:rPr>
              <w:t>no</w:t>
            </w:r>
            <w:r>
              <w:rPr>
                <w:bCs/>
              </w:rPr>
              <w:t xml:space="preserve"> </w:t>
            </w:r>
            <w:r w:rsidRPr="0026513D">
              <w:rPr>
                <w:bCs/>
              </w:rPr>
              <w:t>workers</w:t>
            </w:r>
            <w:r>
              <w:rPr>
                <w:bCs/>
              </w:rPr>
              <w:t xml:space="preserve"> </w:t>
            </w:r>
            <w:r w:rsidRPr="0026513D">
              <w:rPr>
                <w:bCs/>
              </w:rPr>
              <w:t>should</w:t>
            </w:r>
            <w:r>
              <w:rPr>
                <w:bCs/>
              </w:rPr>
              <w:t xml:space="preserve"> </w:t>
            </w:r>
            <w:r w:rsidRPr="0026513D">
              <w:rPr>
                <w:bCs/>
              </w:rPr>
              <w:t>be</w:t>
            </w:r>
            <w:r>
              <w:rPr>
                <w:bCs/>
              </w:rPr>
              <w:t xml:space="preserve"> </w:t>
            </w:r>
            <w:r w:rsidRPr="0026513D">
              <w:rPr>
                <w:bCs/>
              </w:rPr>
              <w:t>working</w:t>
            </w:r>
            <w:r>
              <w:rPr>
                <w:bCs/>
              </w:rPr>
              <w:t xml:space="preserve"> </w:t>
            </w:r>
            <w:r w:rsidRPr="0026513D">
              <w:rPr>
                <w:bCs/>
              </w:rPr>
              <w:t>below where workers are working</w:t>
            </w:r>
            <w:r>
              <w:rPr>
                <w:bCs/>
              </w:rPr>
              <w:t xml:space="preserve"> </w:t>
            </w:r>
            <w:r w:rsidRPr="0026513D">
              <w:rPr>
                <w:bCs/>
              </w:rPr>
              <w:t>above</w:t>
            </w:r>
            <w:r>
              <w:rPr>
                <w:bCs/>
              </w:rPr>
              <w:t>, e</w:t>
            </w:r>
            <w:r w:rsidRPr="0026513D">
              <w:rPr>
                <w:bCs/>
              </w:rPr>
              <w:t>rect</w:t>
            </w:r>
            <w:r>
              <w:rPr>
                <w:bCs/>
              </w:rPr>
              <w:t xml:space="preserve"> </w:t>
            </w:r>
            <w:r w:rsidRPr="0026513D">
              <w:rPr>
                <w:bCs/>
              </w:rPr>
              <w:t>signage</w:t>
            </w:r>
            <w:r>
              <w:rPr>
                <w:bCs/>
              </w:rPr>
              <w:t xml:space="preserve"> </w:t>
            </w:r>
            <w:r w:rsidRPr="0026513D">
              <w:rPr>
                <w:bCs/>
              </w:rPr>
              <w:t>and</w:t>
            </w:r>
            <w:r>
              <w:rPr>
                <w:bCs/>
              </w:rPr>
              <w:t xml:space="preserve"> </w:t>
            </w:r>
            <w:r w:rsidRPr="0026513D">
              <w:rPr>
                <w:bCs/>
              </w:rPr>
              <w:t>create</w:t>
            </w:r>
            <w:r>
              <w:rPr>
                <w:bCs/>
              </w:rPr>
              <w:t xml:space="preserve"> </w:t>
            </w:r>
            <w:r w:rsidRPr="0026513D">
              <w:rPr>
                <w:bCs/>
              </w:rPr>
              <w:t>exclusion</w:t>
            </w:r>
            <w:r>
              <w:rPr>
                <w:bCs/>
              </w:rPr>
              <w:t xml:space="preserve"> </w:t>
            </w:r>
            <w:r w:rsidRPr="0026513D">
              <w:rPr>
                <w:bCs/>
              </w:rPr>
              <w:t>zones.</w:t>
            </w:r>
          </w:p>
          <w:p w14:paraId="0F9B6023" w14:textId="77777777" w:rsidR="00A71A26" w:rsidRPr="0026513D" w:rsidRDefault="00A71A26" w:rsidP="00A71A26">
            <w:pPr>
              <w:rPr>
                <w:bCs/>
              </w:rPr>
            </w:pPr>
            <w:r w:rsidRPr="0026513D">
              <w:rPr>
                <w:bCs/>
              </w:rPr>
              <w:t>Wear</w:t>
            </w:r>
            <w:r>
              <w:rPr>
                <w:bCs/>
              </w:rPr>
              <w:t xml:space="preserve"> </w:t>
            </w:r>
            <w:r w:rsidRPr="0026513D">
              <w:rPr>
                <w:bCs/>
              </w:rPr>
              <w:t>hard</w:t>
            </w:r>
            <w:r>
              <w:rPr>
                <w:bCs/>
              </w:rPr>
              <w:t xml:space="preserve"> </w:t>
            </w:r>
            <w:r w:rsidRPr="0026513D">
              <w:rPr>
                <w:bCs/>
              </w:rPr>
              <w:t>hat.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Stuck in EWP if fault occurs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6DAB6A3" w14:textId="77777777" w:rsidR="00A71A26" w:rsidRPr="0026513D" w:rsidRDefault="00A71A26" w:rsidP="00A71A26">
            <w:pPr>
              <w:rPr>
                <w:bCs/>
              </w:rPr>
            </w:pPr>
            <w:r w:rsidRPr="0026513D">
              <w:rPr>
                <w:bCs/>
              </w:rPr>
              <w:t>Do</w:t>
            </w:r>
            <w:r>
              <w:rPr>
                <w:bCs/>
              </w:rPr>
              <w:t xml:space="preserve"> </w:t>
            </w:r>
            <w:r w:rsidRPr="0026513D">
              <w:rPr>
                <w:bCs/>
              </w:rPr>
              <w:t>not</w:t>
            </w:r>
            <w:r>
              <w:rPr>
                <w:bCs/>
              </w:rPr>
              <w:t xml:space="preserve"> </w:t>
            </w:r>
            <w:r w:rsidRPr="0026513D">
              <w:rPr>
                <w:bCs/>
              </w:rPr>
              <w:t>use</w:t>
            </w:r>
            <w:r>
              <w:rPr>
                <w:bCs/>
              </w:rPr>
              <w:t xml:space="preserve"> </w:t>
            </w:r>
            <w:r w:rsidRPr="0026513D">
              <w:rPr>
                <w:bCs/>
              </w:rPr>
              <w:t>mobile scaffold / EWP for anything other than</w:t>
            </w:r>
            <w:r>
              <w:rPr>
                <w:bCs/>
              </w:rPr>
              <w:t xml:space="preserve"> </w:t>
            </w:r>
            <w:r w:rsidRPr="0026513D">
              <w:rPr>
                <w:bCs/>
              </w:rPr>
              <w:t>the design purpose.</w:t>
            </w:r>
          </w:p>
          <w:p w14:paraId="41C7B9DB" w14:textId="77777777" w:rsidR="00A71A26" w:rsidRDefault="00A71A26" w:rsidP="00A71A26">
            <w:pPr>
              <w:rPr>
                <w:bCs/>
              </w:rPr>
            </w:pPr>
            <w:r w:rsidRPr="0026513D">
              <w:rPr>
                <w:bCs/>
              </w:rPr>
              <w:t>A</w:t>
            </w:r>
            <w:r>
              <w:rPr>
                <w:bCs/>
              </w:rPr>
              <w:t xml:space="preserve"> </w:t>
            </w:r>
            <w:r w:rsidRPr="0026513D">
              <w:rPr>
                <w:bCs/>
              </w:rPr>
              <w:t>competent</w:t>
            </w:r>
            <w:r>
              <w:rPr>
                <w:bCs/>
              </w:rPr>
              <w:t xml:space="preserve"> </w:t>
            </w:r>
            <w:r w:rsidRPr="0026513D">
              <w:rPr>
                <w:bCs/>
              </w:rPr>
              <w:t>person</w:t>
            </w:r>
            <w:r>
              <w:rPr>
                <w:bCs/>
              </w:rPr>
              <w:t xml:space="preserve"> </w:t>
            </w:r>
            <w:r w:rsidRPr="0026513D">
              <w:rPr>
                <w:bCs/>
              </w:rPr>
              <w:t>should</w:t>
            </w:r>
            <w:r>
              <w:rPr>
                <w:bCs/>
              </w:rPr>
              <w:t xml:space="preserve"> </w:t>
            </w:r>
            <w:r w:rsidRPr="0026513D">
              <w:rPr>
                <w:bCs/>
              </w:rPr>
              <w:t>be</w:t>
            </w:r>
            <w:r>
              <w:rPr>
                <w:bCs/>
              </w:rPr>
              <w:t xml:space="preserve"> </w:t>
            </w:r>
            <w:r w:rsidRPr="0026513D">
              <w:rPr>
                <w:bCs/>
              </w:rPr>
              <w:t>available at ground level to</w:t>
            </w:r>
            <w:r>
              <w:rPr>
                <w:bCs/>
              </w:rPr>
              <w:t xml:space="preserve"> </w:t>
            </w:r>
            <w:r w:rsidRPr="0026513D">
              <w:rPr>
                <w:bCs/>
              </w:rPr>
              <w:t>lower</w:t>
            </w:r>
            <w:r>
              <w:rPr>
                <w:bCs/>
              </w:rPr>
              <w:t xml:space="preserve"> </w:t>
            </w:r>
            <w:r w:rsidRPr="0026513D">
              <w:rPr>
                <w:bCs/>
              </w:rPr>
              <w:t>the platform in case of a</w:t>
            </w:r>
            <w:r>
              <w:rPr>
                <w:bCs/>
              </w:rPr>
              <w:t xml:space="preserve"> </w:t>
            </w:r>
            <w:r w:rsidRPr="0026513D">
              <w:rPr>
                <w:bCs/>
              </w:rPr>
              <w:t>malfunction. Check that plant is being operated in accordance with the manufacturers’ recommendations and</w:t>
            </w:r>
            <w:r>
              <w:rPr>
                <w:bCs/>
              </w:rPr>
              <w:t xml:space="preserve"> </w:t>
            </w:r>
            <w:r w:rsidRPr="0026513D">
              <w:rPr>
                <w:bCs/>
              </w:rPr>
              <w:t>this</w:t>
            </w:r>
            <w:r>
              <w:rPr>
                <w:bCs/>
              </w:rPr>
              <w:t xml:space="preserve"> </w:t>
            </w:r>
            <w:r w:rsidRPr="0026513D">
              <w:rPr>
                <w:bCs/>
              </w:rPr>
              <w:t>SWMS.</w:t>
            </w:r>
          </w:p>
          <w:p w14:paraId="7F9D6F17" w14:textId="3ED765AD" w:rsidR="00A71A26" w:rsidRPr="0026513D" w:rsidRDefault="00A71A26" w:rsidP="00A71A26">
            <w:pPr>
              <w:rPr>
                <w:bCs/>
              </w:rPr>
            </w:pPr>
            <w:r w:rsidRPr="004D3B44">
              <w:rPr>
                <w:bCs/>
              </w:rPr>
              <w:t>EWP platforms are only to be used as working platforms and not as a means of entering or exiting a work area or as fall protection.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Unsafe equipment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972BB2F" w14:textId="77777777" w:rsidR="00A71A26" w:rsidRPr="0026513D" w:rsidRDefault="00A71A26" w:rsidP="00A71A26">
            <w:pPr>
              <w:rPr>
                <w:bCs/>
              </w:rPr>
            </w:pPr>
            <w:r w:rsidRPr="0026513D">
              <w:rPr>
                <w:bCs/>
              </w:rPr>
              <w:t>Make</w:t>
            </w:r>
            <w:r>
              <w:rPr>
                <w:bCs/>
              </w:rPr>
              <w:t xml:space="preserve"> </w:t>
            </w:r>
            <w:r w:rsidRPr="0026513D">
              <w:rPr>
                <w:bCs/>
              </w:rPr>
              <w:t>sure</w:t>
            </w:r>
            <w:r>
              <w:rPr>
                <w:bCs/>
              </w:rPr>
              <w:t xml:space="preserve"> </w:t>
            </w:r>
            <w:r w:rsidRPr="0026513D">
              <w:rPr>
                <w:bCs/>
              </w:rPr>
              <w:t>inspection</w:t>
            </w:r>
            <w:r>
              <w:rPr>
                <w:bCs/>
              </w:rPr>
              <w:t xml:space="preserve"> </w:t>
            </w:r>
            <w:r w:rsidRPr="0026513D">
              <w:rPr>
                <w:bCs/>
              </w:rPr>
              <w:t>and</w:t>
            </w:r>
            <w:r>
              <w:rPr>
                <w:bCs/>
              </w:rPr>
              <w:t xml:space="preserve"> </w:t>
            </w:r>
            <w:r w:rsidRPr="0026513D">
              <w:rPr>
                <w:bCs/>
              </w:rPr>
              <w:t>service</w:t>
            </w:r>
            <w:r>
              <w:rPr>
                <w:bCs/>
              </w:rPr>
              <w:t xml:space="preserve"> </w:t>
            </w:r>
            <w:r w:rsidRPr="0026513D">
              <w:rPr>
                <w:bCs/>
              </w:rPr>
              <w:t>checks recommended by the supplier are carried out at</w:t>
            </w:r>
            <w:r>
              <w:rPr>
                <w:bCs/>
              </w:rPr>
              <w:t xml:space="preserve"> </w:t>
            </w:r>
            <w:r w:rsidRPr="0026513D">
              <w:rPr>
                <w:bCs/>
              </w:rPr>
              <w:t>the</w:t>
            </w:r>
            <w:r>
              <w:rPr>
                <w:bCs/>
              </w:rPr>
              <w:t xml:space="preserve"> </w:t>
            </w:r>
            <w:r w:rsidRPr="0026513D">
              <w:rPr>
                <w:bCs/>
              </w:rPr>
              <w:t>recommended intervals during the time the mobile scaffold / EWP</w:t>
            </w:r>
            <w:r>
              <w:rPr>
                <w:bCs/>
              </w:rPr>
              <w:t xml:space="preserve"> </w:t>
            </w:r>
            <w:r w:rsidRPr="0026513D">
              <w:rPr>
                <w:bCs/>
              </w:rPr>
              <w:t>remains</w:t>
            </w:r>
            <w:r>
              <w:rPr>
                <w:bCs/>
              </w:rPr>
              <w:t xml:space="preserve"> </w:t>
            </w:r>
            <w:r w:rsidRPr="0026513D">
              <w:rPr>
                <w:bCs/>
              </w:rPr>
              <w:t>on</w:t>
            </w:r>
            <w:r>
              <w:rPr>
                <w:bCs/>
              </w:rPr>
              <w:t xml:space="preserve"> </w:t>
            </w:r>
            <w:r w:rsidRPr="0026513D">
              <w:rPr>
                <w:bCs/>
              </w:rPr>
              <w:t>site.</w:t>
            </w:r>
          </w:p>
          <w:p w14:paraId="6183B724" w14:textId="77777777" w:rsidR="00A71A26" w:rsidRPr="0026513D" w:rsidRDefault="00A71A26" w:rsidP="00A71A26">
            <w:pPr>
              <w:rPr>
                <w:bCs/>
              </w:rPr>
            </w:pPr>
            <w:r w:rsidRPr="0026513D">
              <w:rPr>
                <w:bCs/>
              </w:rPr>
              <w:t>Make</w:t>
            </w:r>
            <w:r>
              <w:rPr>
                <w:bCs/>
              </w:rPr>
              <w:t xml:space="preserve"> </w:t>
            </w:r>
            <w:r w:rsidRPr="0026513D">
              <w:rPr>
                <w:bCs/>
              </w:rPr>
              <w:t>sure</w:t>
            </w:r>
            <w:r>
              <w:rPr>
                <w:bCs/>
              </w:rPr>
              <w:t xml:space="preserve"> </w:t>
            </w:r>
            <w:r w:rsidRPr="0026513D">
              <w:rPr>
                <w:bCs/>
              </w:rPr>
              <w:t>mobile scaffold / EWP found to be unserviceable is taken out</w:t>
            </w:r>
            <w:r>
              <w:rPr>
                <w:bCs/>
              </w:rPr>
              <w:t xml:space="preserve"> </w:t>
            </w:r>
            <w:r w:rsidRPr="0026513D">
              <w:rPr>
                <w:bCs/>
              </w:rPr>
              <w:t>of operation until it is repaired or</w:t>
            </w:r>
            <w:r>
              <w:rPr>
                <w:bCs/>
              </w:rPr>
              <w:t xml:space="preserve"> </w:t>
            </w:r>
            <w:r w:rsidRPr="0026513D">
              <w:rPr>
                <w:bCs/>
              </w:rPr>
              <w:t>replaced.</w:t>
            </w:r>
          </w:p>
          <w:p w14:paraId="1515BB58" w14:textId="77777777" w:rsidR="00A71A26" w:rsidRPr="0026513D" w:rsidRDefault="00A71A26" w:rsidP="00A71A26">
            <w:pPr>
              <w:rPr>
                <w:bCs/>
              </w:rPr>
            </w:pPr>
            <w:r w:rsidRPr="0026513D">
              <w:rPr>
                <w:bCs/>
              </w:rPr>
              <w:t>Keep</w:t>
            </w:r>
            <w:r>
              <w:rPr>
                <w:bCs/>
              </w:rPr>
              <w:t xml:space="preserve"> </w:t>
            </w:r>
            <w:r w:rsidRPr="0026513D">
              <w:rPr>
                <w:bCs/>
              </w:rPr>
              <w:t>records</w:t>
            </w:r>
            <w:r>
              <w:rPr>
                <w:bCs/>
              </w:rPr>
              <w:t xml:space="preserve"> </w:t>
            </w:r>
            <w:r w:rsidRPr="0026513D">
              <w:rPr>
                <w:bCs/>
              </w:rPr>
              <w:t>on</w:t>
            </w:r>
            <w:r>
              <w:rPr>
                <w:bCs/>
              </w:rPr>
              <w:t xml:space="preserve"> </w:t>
            </w:r>
            <w:r w:rsidRPr="0026513D">
              <w:rPr>
                <w:bCs/>
              </w:rPr>
              <w:t>any</w:t>
            </w:r>
            <w:r>
              <w:rPr>
                <w:bCs/>
              </w:rPr>
              <w:t xml:space="preserve"> </w:t>
            </w:r>
            <w:r w:rsidRPr="0026513D">
              <w:rPr>
                <w:bCs/>
              </w:rPr>
              <w:t>inspections</w:t>
            </w:r>
            <w:r>
              <w:rPr>
                <w:bCs/>
              </w:rPr>
              <w:t xml:space="preserve"> </w:t>
            </w:r>
            <w:r w:rsidRPr="0026513D">
              <w:rPr>
                <w:bCs/>
              </w:rPr>
              <w:t>and</w:t>
            </w:r>
            <w:r>
              <w:rPr>
                <w:bCs/>
              </w:rPr>
              <w:t xml:space="preserve"> </w:t>
            </w:r>
            <w:r w:rsidRPr="0026513D">
              <w:rPr>
                <w:bCs/>
              </w:rPr>
              <w:t>maintenance</w:t>
            </w:r>
            <w:r>
              <w:rPr>
                <w:bCs/>
              </w:rPr>
              <w:t xml:space="preserve"> </w:t>
            </w:r>
            <w:r w:rsidRPr="0026513D">
              <w:rPr>
                <w:bCs/>
              </w:rPr>
              <w:t>to plant carried out</w:t>
            </w:r>
            <w:r>
              <w:rPr>
                <w:bCs/>
              </w:rPr>
              <w:t xml:space="preserve"> </w:t>
            </w:r>
            <w:r w:rsidRPr="0026513D">
              <w:rPr>
                <w:bCs/>
              </w:rPr>
              <w:t>while</w:t>
            </w:r>
            <w:r>
              <w:rPr>
                <w:bCs/>
              </w:rPr>
              <w:t xml:space="preserve"> </w:t>
            </w:r>
            <w:r w:rsidRPr="0026513D">
              <w:rPr>
                <w:bCs/>
              </w:rPr>
              <w:t>the</w:t>
            </w:r>
            <w:r>
              <w:rPr>
                <w:bCs/>
              </w:rPr>
              <w:t xml:space="preserve"> </w:t>
            </w:r>
            <w:r w:rsidRPr="0026513D">
              <w:rPr>
                <w:bCs/>
              </w:rPr>
              <w:t>EWP</w:t>
            </w:r>
            <w:r>
              <w:rPr>
                <w:bCs/>
              </w:rPr>
              <w:t xml:space="preserve"> </w:t>
            </w:r>
            <w:r w:rsidRPr="0026513D">
              <w:rPr>
                <w:bCs/>
              </w:rPr>
              <w:t>is</w:t>
            </w:r>
            <w:r>
              <w:rPr>
                <w:bCs/>
              </w:rPr>
              <w:t xml:space="preserve"> </w:t>
            </w:r>
            <w:r w:rsidRPr="0026513D">
              <w:rPr>
                <w:bCs/>
              </w:rPr>
              <w:t>under</w:t>
            </w:r>
            <w:r>
              <w:rPr>
                <w:bCs/>
              </w:rPr>
              <w:t xml:space="preserve"> </w:t>
            </w:r>
            <w:r w:rsidRPr="0026513D">
              <w:rPr>
                <w:bCs/>
              </w:rPr>
              <w:t>your</w:t>
            </w:r>
            <w:r>
              <w:rPr>
                <w:bCs/>
              </w:rPr>
              <w:t xml:space="preserve"> </w:t>
            </w:r>
            <w:r w:rsidRPr="0026513D">
              <w:rPr>
                <w:bCs/>
              </w:rPr>
              <w:t>management and</w:t>
            </w:r>
            <w:r>
              <w:rPr>
                <w:bCs/>
              </w:rPr>
              <w:t xml:space="preserve"> </w:t>
            </w:r>
            <w:r w:rsidRPr="0026513D">
              <w:rPr>
                <w:bCs/>
              </w:rPr>
              <w:t>control.</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Unauthorised entry or operation of EWP</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FA26321" w14:textId="77777777" w:rsidR="00A71A26" w:rsidRPr="0026513D" w:rsidRDefault="00A71A26" w:rsidP="00A71A26">
            <w:pPr>
              <w:rPr>
                <w:bCs/>
              </w:rPr>
            </w:pPr>
            <w:r w:rsidRPr="0026513D">
              <w:rPr>
                <w:bCs/>
              </w:rPr>
              <w:t>Make</w:t>
            </w:r>
            <w:r>
              <w:rPr>
                <w:bCs/>
              </w:rPr>
              <w:t xml:space="preserve"> </w:t>
            </w:r>
            <w:r w:rsidRPr="0026513D">
              <w:rPr>
                <w:bCs/>
              </w:rPr>
              <w:t>sure</w:t>
            </w:r>
            <w:r>
              <w:rPr>
                <w:bCs/>
              </w:rPr>
              <w:t xml:space="preserve"> </w:t>
            </w:r>
            <w:r w:rsidRPr="0026513D">
              <w:rPr>
                <w:bCs/>
              </w:rPr>
              <w:t>plant</w:t>
            </w:r>
            <w:r>
              <w:rPr>
                <w:bCs/>
              </w:rPr>
              <w:t xml:space="preserve"> </w:t>
            </w:r>
            <w:r w:rsidRPr="0026513D">
              <w:rPr>
                <w:bCs/>
              </w:rPr>
              <w:t>is</w:t>
            </w:r>
            <w:r>
              <w:rPr>
                <w:bCs/>
              </w:rPr>
              <w:t xml:space="preserve"> </w:t>
            </w:r>
            <w:r w:rsidRPr="0026513D">
              <w:rPr>
                <w:bCs/>
              </w:rPr>
              <w:t>left</w:t>
            </w:r>
            <w:r>
              <w:rPr>
                <w:bCs/>
              </w:rPr>
              <w:t xml:space="preserve"> </w:t>
            </w:r>
            <w:r w:rsidRPr="0026513D">
              <w:rPr>
                <w:bCs/>
              </w:rPr>
              <w:t>in</w:t>
            </w:r>
            <w:r>
              <w:rPr>
                <w:bCs/>
              </w:rPr>
              <w:t xml:space="preserve"> </w:t>
            </w:r>
            <w:r w:rsidRPr="0026513D">
              <w:rPr>
                <w:bCs/>
              </w:rPr>
              <w:t>a</w:t>
            </w:r>
            <w:r>
              <w:rPr>
                <w:bCs/>
              </w:rPr>
              <w:t xml:space="preserve"> </w:t>
            </w:r>
            <w:r w:rsidRPr="0026513D">
              <w:rPr>
                <w:bCs/>
              </w:rPr>
              <w:t>properly</w:t>
            </w:r>
            <w:r>
              <w:rPr>
                <w:bCs/>
              </w:rPr>
              <w:t xml:space="preserve"> </w:t>
            </w:r>
            <w:r w:rsidRPr="0026513D">
              <w:rPr>
                <w:bCs/>
              </w:rPr>
              <w:t>stowed</w:t>
            </w:r>
            <w:r>
              <w:rPr>
                <w:bCs/>
              </w:rPr>
              <w:t xml:space="preserve"> </w:t>
            </w:r>
            <w:r w:rsidRPr="0026513D">
              <w:rPr>
                <w:bCs/>
              </w:rPr>
              <w:t>safe</w:t>
            </w:r>
            <w:r>
              <w:rPr>
                <w:bCs/>
              </w:rPr>
              <w:t xml:space="preserve"> </w:t>
            </w:r>
            <w:r w:rsidRPr="0026513D">
              <w:rPr>
                <w:bCs/>
              </w:rPr>
              <w:t>location whenever it</w:t>
            </w:r>
            <w:r>
              <w:rPr>
                <w:bCs/>
              </w:rPr>
              <w:t xml:space="preserve"> </w:t>
            </w:r>
            <w:r w:rsidRPr="0026513D">
              <w:rPr>
                <w:bCs/>
              </w:rPr>
              <w:t>is</w:t>
            </w:r>
            <w:r>
              <w:rPr>
                <w:bCs/>
              </w:rPr>
              <w:t xml:space="preserve"> </w:t>
            </w:r>
            <w:r w:rsidRPr="0026513D">
              <w:rPr>
                <w:bCs/>
              </w:rPr>
              <w:t>unattended.</w:t>
            </w:r>
            <w:r>
              <w:rPr>
                <w:bCs/>
              </w:rPr>
              <w:t xml:space="preserve"> </w:t>
            </w:r>
            <w:r w:rsidRPr="0026513D">
              <w:rPr>
                <w:bCs/>
              </w:rPr>
              <w:t>Loads</w:t>
            </w:r>
            <w:r>
              <w:rPr>
                <w:bCs/>
              </w:rPr>
              <w:t xml:space="preserve"> </w:t>
            </w:r>
            <w:r w:rsidRPr="0026513D">
              <w:rPr>
                <w:bCs/>
              </w:rPr>
              <w:t>should</w:t>
            </w:r>
            <w:r>
              <w:rPr>
                <w:bCs/>
              </w:rPr>
              <w:t xml:space="preserve"> </w:t>
            </w:r>
            <w:r w:rsidRPr="0026513D">
              <w:rPr>
                <w:bCs/>
              </w:rPr>
              <w:t>never</w:t>
            </w:r>
            <w:r>
              <w:rPr>
                <w:bCs/>
              </w:rPr>
              <w:t xml:space="preserve"> </w:t>
            </w:r>
            <w:r w:rsidRPr="0026513D">
              <w:rPr>
                <w:bCs/>
              </w:rPr>
              <w:t>be</w:t>
            </w:r>
            <w:r>
              <w:rPr>
                <w:bCs/>
              </w:rPr>
              <w:t xml:space="preserve"> </w:t>
            </w:r>
            <w:r w:rsidRPr="0026513D">
              <w:rPr>
                <w:bCs/>
              </w:rPr>
              <w:t>left</w:t>
            </w:r>
            <w:r>
              <w:rPr>
                <w:bCs/>
              </w:rPr>
              <w:t xml:space="preserve"> </w:t>
            </w:r>
            <w:r w:rsidRPr="0026513D">
              <w:rPr>
                <w:bCs/>
              </w:rPr>
              <w:t>suspended.</w:t>
            </w:r>
            <w:r>
              <w:rPr>
                <w:bCs/>
              </w:rPr>
              <w:t xml:space="preserve"> </w:t>
            </w:r>
            <w:r w:rsidRPr="0026513D">
              <w:rPr>
                <w:bCs/>
              </w:rPr>
              <w:t>EWPs should</w:t>
            </w:r>
            <w:r>
              <w:rPr>
                <w:bCs/>
              </w:rPr>
              <w:t xml:space="preserve"> </w:t>
            </w:r>
            <w:r w:rsidRPr="0026513D">
              <w:rPr>
                <w:bCs/>
              </w:rPr>
              <w:t>be</w:t>
            </w:r>
            <w:r>
              <w:rPr>
                <w:bCs/>
              </w:rPr>
              <w:t xml:space="preserve"> </w:t>
            </w:r>
            <w:r w:rsidRPr="0026513D">
              <w:rPr>
                <w:bCs/>
              </w:rPr>
              <w:t>fully</w:t>
            </w:r>
            <w:r>
              <w:rPr>
                <w:bCs/>
              </w:rPr>
              <w:t xml:space="preserve"> </w:t>
            </w:r>
            <w:r w:rsidRPr="0026513D">
              <w:rPr>
                <w:bCs/>
              </w:rPr>
              <w:t>lowered.</w:t>
            </w:r>
          </w:p>
          <w:p w14:paraId="73C1C838" w14:textId="77777777" w:rsidR="00A71A26" w:rsidRPr="0026513D" w:rsidRDefault="00A71A26" w:rsidP="00A71A26">
            <w:pPr>
              <w:rPr>
                <w:bCs/>
              </w:rPr>
            </w:pPr>
            <w:r w:rsidRPr="0026513D">
              <w:rPr>
                <w:bCs/>
              </w:rPr>
              <w:t>Make</w:t>
            </w:r>
            <w:r>
              <w:rPr>
                <w:bCs/>
              </w:rPr>
              <w:t xml:space="preserve"> </w:t>
            </w:r>
            <w:r w:rsidRPr="0026513D">
              <w:rPr>
                <w:bCs/>
              </w:rPr>
              <w:t>sure</w:t>
            </w:r>
            <w:r>
              <w:rPr>
                <w:bCs/>
              </w:rPr>
              <w:t xml:space="preserve"> </w:t>
            </w:r>
            <w:r w:rsidRPr="0026513D">
              <w:rPr>
                <w:bCs/>
              </w:rPr>
              <w:t>plant</w:t>
            </w:r>
            <w:r>
              <w:rPr>
                <w:bCs/>
              </w:rPr>
              <w:t xml:space="preserve"> </w:t>
            </w:r>
            <w:r w:rsidRPr="0026513D">
              <w:rPr>
                <w:bCs/>
              </w:rPr>
              <w:t>is</w:t>
            </w:r>
            <w:r>
              <w:rPr>
                <w:bCs/>
              </w:rPr>
              <w:t xml:space="preserve"> </w:t>
            </w:r>
            <w:r w:rsidRPr="0026513D">
              <w:rPr>
                <w:bCs/>
              </w:rPr>
              <w:t>secure</w:t>
            </w:r>
            <w:r>
              <w:rPr>
                <w:bCs/>
              </w:rPr>
              <w:t xml:space="preserve"> </w:t>
            </w:r>
            <w:r w:rsidRPr="0026513D">
              <w:rPr>
                <w:bCs/>
              </w:rPr>
              <w:t>against</w:t>
            </w:r>
            <w:r>
              <w:rPr>
                <w:bCs/>
              </w:rPr>
              <w:t xml:space="preserve"> </w:t>
            </w:r>
            <w:r w:rsidRPr="0026513D">
              <w:rPr>
                <w:bCs/>
              </w:rPr>
              <w:t>vandalism</w:t>
            </w:r>
            <w:r>
              <w:rPr>
                <w:bCs/>
              </w:rPr>
              <w:t xml:space="preserve"> </w:t>
            </w:r>
            <w:r w:rsidRPr="0026513D">
              <w:rPr>
                <w:bCs/>
              </w:rPr>
              <w:t>or</w:t>
            </w:r>
            <w:r>
              <w:rPr>
                <w:bCs/>
              </w:rPr>
              <w:t xml:space="preserve"> </w:t>
            </w:r>
            <w:r w:rsidRPr="0026513D">
              <w:rPr>
                <w:bCs/>
              </w:rPr>
              <w:t>joy riding. Where</w:t>
            </w:r>
            <w:r>
              <w:rPr>
                <w:bCs/>
              </w:rPr>
              <w:t xml:space="preserve"> </w:t>
            </w:r>
            <w:r w:rsidRPr="0026513D">
              <w:rPr>
                <w:bCs/>
              </w:rPr>
              <w:t>it</w:t>
            </w:r>
            <w:r>
              <w:rPr>
                <w:bCs/>
              </w:rPr>
              <w:t xml:space="preserve"> </w:t>
            </w:r>
            <w:r w:rsidRPr="0026513D">
              <w:rPr>
                <w:bCs/>
              </w:rPr>
              <w:t>is</w:t>
            </w:r>
            <w:r>
              <w:rPr>
                <w:bCs/>
              </w:rPr>
              <w:t xml:space="preserve"> </w:t>
            </w:r>
            <w:r w:rsidRPr="0026513D">
              <w:rPr>
                <w:bCs/>
              </w:rPr>
              <w:t>necessary</w:t>
            </w:r>
            <w:r>
              <w:rPr>
                <w:bCs/>
              </w:rPr>
              <w:t xml:space="preserve"> </w:t>
            </w:r>
            <w:r w:rsidRPr="0026513D">
              <w:rPr>
                <w:bCs/>
              </w:rPr>
              <w:t>to</w:t>
            </w:r>
            <w:r>
              <w:rPr>
                <w:bCs/>
              </w:rPr>
              <w:t xml:space="preserve"> </w:t>
            </w:r>
            <w:r w:rsidRPr="0026513D">
              <w:rPr>
                <w:bCs/>
              </w:rPr>
              <w:t>leave</w:t>
            </w:r>
            <w:r>
              <w:rPr>
                <w:bCs/>
              </w:rPr>
              <w:t xml:space="preserve"> </w:t>
            </w:r>
            <w:r w:rsidRPr="0026513D">
              <w:rPr>
                <w:bCs/>
              </w:rPr>
              <w:t>EWP</w:t>
            </w:r>
            <w:r>
              <w:rPr>
                <w:bCs/>
              </w:rPr>
              <w:t xml:space="preserve"> </w:t>
            </w:r>
            <w:r w:rsidRPr="0026513D">
              <w:rPr>
                <w:bCs/>
              </w:rPr>
              <w:t>adjacent</w:t>
            </w:r>
            <w:r>
              <w:rPr>
                <w:bCs/>
              </w:rPr>
              <w:t xml:space="preserve"> </w:t>
            </w:r>
            <w:r w:rsidRPr="0026513D">
              <w:rPr>
                <w:bCs/>
              </w:rPr>
              <w:t>to</w:t>
            </w:r>
            <w:r>
              <w:rPr>
                <w:bCs/>
              </w:rPr>
              <w:t xml:space="preserve"> </w:t>
            </w:r>
            <w:r w:rsidRPr="0026513D">
              <w:rPr>
                <w:bCs/>
              </w:rPr>
              <w:t>public</w:t>
            </w:r>
            <w:r>
              <w:rPr>
                <w:bCs/>
              </w:rPr>
              <w:t xml:space="preserve"> </w:t>
            </w:r>
            <w:r w:rsidRPr="0026513D">
              <w:rPr>
                <w:bCs/>
              </w:rPr>
              <w:t>roads</w:t>
            </w:r>
            <w:r>
              <w:rPr>
                <w:bCs/>
              </w:rPr>
              <w:t xml:space="preserve"> </w:t>
            </w:r>
            <w:r w:rsidRPr="0026513D">
              <w:rPr>
                <w:bCs/>
              </w:rPr>
              <w:t>or pedestrian</w:t>
            </w:r>
            <w:r>
              <w:rPr>
                <w:bCs/>
              </w:rPr>
              <w:t xml:space="preserve"> </w:t>
            </w:r>
            <w:r w:rsidRPr="0026513D">
              <w:rPr>
                <w:bCs/>
              </w:rPr>
              <w:t>areas,</w:t>
            </w:r>
            <w:r>
              <w:rPr>
                <w:bCs/>
              </w:rPr>
              <w:t xml:space="preserve"> </w:t>
            </w:r>
            <w:r w:rsidRPr="0026513D">
              <w:rPr>
                <w:bCs/>
              </w:rPr>
              <w:t>make</w:t>
            </w:r>
            <w:r>
              <w:rPr>
                <w:bCs/>
              </w:rPr>
              <w:t xml:space="preserve"> </w:t>
            </w:r>
            <w:r w:rsidRPr="0026513D">
              <w:rPr>
                <w:bCs/>
              </w:rPr>
              <w:t>sure</w:t>
            </w:r>
            <w:r>
              <w:rPr>
                <w:bCs/>
              </w:rPr>
              <w:t xml:space="preserve"> </w:t>
            </w:r>
            <w:r w:rsidRPr="0026513D">
              <w:rPr>
                <w:bCs/>
              </w:rPr>
              <w:t>it</w:t>
            </w:r>
            <w:r>
              <w:rPr>
                <w:bCs/>
              </w:rPr>
              <w:t xml:space="preserve"> </w:t>
            </w:r>
            <w:r w:rsidRPr="0026513D">
              <w:rPr>
                <w:bCs/>
              </w:rPr>
              <w:t>is</w:t>
            </w:r>
            <w:r>
              <w:rPr>
                <w:bCs/>
              </w:rPr>
              <w:t xml:space="preserve"> </w:t>
            </w:r>
            <w:r w:rsidRPr="0026513D">
              <w:rPr>
                <w:bCs/>
              </w:rPr>
              <w:t xml:space="preserve">securely barricaded and, where appropriate, clearly marked with warning lamps.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Boom Type Elevated Work Platforms over 11 m</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E9918D4" w14:textId="2D3DAF83" w:rsidR="00A71A26" w:rsidRPr="0026513D" w:rsidRDefault="00A71A26" w:rsidP="00A71A26">
            <w:pPr>
              <w:rPr>
                <w:bCs/>
              </w:rPr>
            </w:pPr>
            <w:r w:rsidRPr="0026513D">
              <w:rPr>
                <w:bCs/>
              </w:rPr>
              <w:t>Operator</w:t>
            </w:r>
            <w:r>
              <w:rPr>
                <w:bCs/>
              </w:rPr>
              <w:t xml:space="preserve"> </w:t>
            </w:r>
            <w:r w:rsidRPr="0026513D">
              <w:rPr>
                <w:bCs/>
              </w:rPr>
              <w:t>of</w:t>
            </w:r>
            <w:r>
              <w:rPr>
                <w:bCs/>
              </w:rPr>
              <w:t xml:space="preserve"> </w:t>
            </w:r>
            <w:r w:rsidRPr="0026513D">
              <w:rPr>
                <w:bCs/>
              </w:rPr>
              <w:t>an</w:t>
            </w:r>
            <w:r>
              <w:rPr>
                <w:bCs/>
              </w:rPr>
              <w:t xml:space="preserve"> </w:t>
            </w:r>
            <w:r w:rsidRPr="0026513D">
              <w:rPr>
                <w:bCs/>
              </w:rPr>
              <w:t>EWP</w:t>
            </w:r>
            <w:r>
              <w:rPr>
                <w:bCs/>
              </w:rPr>
              <w:t xml:space="preserve"> </w:t>
            </w:r>
            <w:r w:rsidRPr="0026513D">
              <w:rPr>
                <w:bCs/>
              </w:rPr>
              <w:t>with</w:t>
            </w:r>
            <w:r>
              <w:rPr>
                <w:bCs/>
              </w:rPr>
              <w:t xml:space="preserve"> </w:t>
            </w:r>
            <w:r w:rsidRPr="0026513D">
              <w:rPr>
                <w:bCs/>
              </w:rPr>
              <w:t>a</w:t>
            </w:r>
            <w:r>
              <w:rPr>
                <w:bCs/>
              </w:rPr>
              <w:t xml:space="preserve"> </w:t>
            </w:r>
            <w:r w:rsidRPr="0026513D">
              <w:rPr>
                <w:bCs/>
              </w:rPr>
              <w:t>boom</w:t>
            </w:r>
            <w:r>
              <w:rPr>
                <w:bCs/>
              </w:rPr>
              <w:t xml:space="preserve"> </w:t>
            </w:r>
            <w:r w:rsidRPr="0026513D">
              <w:rPr>
                <w:bCs/>
              </w:rPr>
              <w:t>length</w:t>
            </w:r>
            <w:r>
              <w:rPr>
                <w:bCs/>
              </w:rPr>
              <w:t xml:space="preserve"> </w:t>
            </w:r>
            <w:r w:rsidRPr="0026513D">
              <w:rPr>
                <w:bCs/>
              </w:rPr>
              <w:t>11 m</w:t>
            </w:r>
            <w:r>
              <w:rPr>
                <w:bCs/>
              </w:rPr>
              <w:t xml:space="preserve"> </w:t>
            </w:r>
            <w:r w:rsidRPr="0026513D">
              <w:rPr>
                <w:bCs/>
              </w:rPr>
              <w:t>or</w:t>
            </w:r>
            <w:r>
              <w:rPr>
                <w:bCs/>
              </w:rPr>
              <w:t xml:space="preserve"> </w:t>
            </w:r>
            <w:r w:rsidRPr="0026513D">
              <w:rPr>
                <w:bCs/>
              </w:rPr>
              <w:t>over</w:t>
            </w:r>
            <w:r>
              <w:rPr>
                <w:bCs/>
              </w:rPr>
              <w:t xml:space="preserve"> </w:t>
            </w:r>
            <w:r w:rsidRPr="0026513D">
              <w:rPr>
                <w:bCs/>
              </w:rPr>
              <w:t>must</w:t>
            </w:r>
            <w:r>
              <w:rPr>
                <w:bCs/>
              </w:rPr>
              <w:t xml:space="preserve"> </w:t>
            </w:r>
            <w:r w:rsidRPr="0026513D">
              <w:rPr>
                <w:bCs/>
              </w:rPr>
              <w:t>be licensed / certified</w:t>
            </w:r>
            <w:r>
              <w:rPr>
                <w:bCs/>
              </w:rPr>
              <w:t xml:space="preserve"> </w:t>
            </w:r>
            <w:r w:rsidRPr="0026513D">
              <w:rPr>
                <w:bCs/>
              </w:rPr>
              <w:t>by</w:t>
            </w:r>
            <w:r>
              <w:rPr>
                <w:bCs/>
              </w:rPr>
              <w:t xml:space="preserve"> </w:t>
            </w:r>
            <w:r w:rsidRPr="0026513D">
              <w:rPr>
                <w:bCs/>
              </w:rPr>
              <w:t>relevant</w:t>
            </w:r>
            <w:r>
              <w:rPr>
                <w:bCs/>
              </w:rPr>
              <w:t xml:space="preserve"> </w:t>
            </w:r>
            <w:r w:rsidRPr="0026513D">
              <w:rPr>
                <w:bCs/>
              </w:rPr>
              <w:t>regulatory authority. Trainees</w:t>
            </w:r>
            <w:r>
              <w:rPr>
                <w:bCs/>
              </w:rPr>
              <w:t xml:space="preserve"> </w:t>
            </w:r>
            <w:r w:rsidRPr="0026513D">
              <w:rPr>
                <w:bCs/>
              </w:rPr>
              <w:t>must</w:t>
            </w:r>
            <w:r>
              <w:rPr>
                <w:bCs/>
              </w:rPr>
              <w:t xml:space="preserve"> </w:t>
            </w:r>
            <w:r w:rsidRPr="0026513D">
              <w:rPr>
                <w:bCs/>
              </w:rPr>
              <w:t>not</w:t>
            </w:r>
            <w:r>
              <w:rPr>
                <w:bCs/>
              </w:rPr>
              <w:t xml:space="preserve"> </w:t>
            </w:r>
            <w:r w:rsidRPr="0026513D">
              <w:rPr>
                <w:bCs/>
              </w:rPr>
              <w:t>operate</w:t>
            </w:r>
            <w:r>
              <w:rPr>
                <w:bCs/>
              </w:rPr>
              <w:t xml:space="preserve"> </w:t>
            </w:r>
            <w:r w:rsidRPr="0026513D">
              <w:rPr>
                <w:bCs/>
              </w:rPr>
              <w:t>an</w:t>
            </w:r>
            <w:r>
              <w:rPr>
                <w:bCs/>
              </w:rPr>
              <w:t xml:space="preserve"> </w:t>
            </w:r>
            <w:r w:rsidRPr="0026513D">
              <w:rPr>
                <w:bCs/>
              </w:rPr>
              <w:t>EWP</w:t>
            </w:r>
            <w:r>
              <w:rPr>
                <w:bCs/>
              </w:rPr>
              <w:t xml:space="preserve"> </w:t>
            </w:r>
            <w:r w:rsidRPr="0026513D">
              <w:rPr>
                <w:bCs/>
              </w:rPr>
              <w:t>with</w:t>
            </w:r>
            <w:r>
              <w:rPr>
                <w:bCs/>
              </w:rPr>
              <w:t xml:space="preserve"> </w:t>
            </w:r>
            <w:r w:rsidRPr="0026513D">
              <w:rPr>
                <w:bCs/>
              </w:rPr>
              <w:t>a</w:t>
            </w:r>
            <w:r>
              <w:rPr>
                <w:bCs/>
              </w:rPr>
              <w:t xml:space="preserve"> </w:t>
            </w:r>
            <w:r w:rsidRPr="0026513D">
              <w:rPr>
                <w:bCs/>
              </w:rPr>
              <w:t>boom</w:t>
            </w:r>
            <w:r>
              <w:rPr>
                <w:bCs/>
              </w:rPr>
              <w:t xml:space="preserve"> </w:t>
            </w:r>
            <w:r w:rsidRPr="0026513D">
              <w:rPr>
                <w:bCs/>
              </w:rPr>
              <w:t>length 11 m or over without direct supervision by a licensed/certified</w:t>
            </w:r>
            <w:r>
              <w:rPr>
                <w:bCs/>
              </w:rPr>
              <w:t xml:space="preserve"> </w:t>
            </w:r>
            <w:r w:rsidRPr="0026513D">
              <w:rPr>
                <w:bCs/>
              </w:rPr>
              <w:t>operator. Harness</w:t>
            </w:r>
            <w:r>
              <w:rPr>
                <w:bCs/>
              </w:rPr>
              <w:t xml:space="preserve"> </w:t>
            </w:r>
            <w:r w:rsidRPr="0026513D">
              <w:rPr>
                <w:bCs/>
              </w:rPr>
              <w:t>is</w:t>
            </w:r>
            <w:r>
              <w:rPr>
                <w:bCs/>
              </w:rPr>
              <w:t xml:space="preserve"> </w:t>
            </w:r>
            <w:r w:rsidRPr="0026513D">
              <w:rPr>
                <w:bCs/>
              </w:rPr>
              <w:t>compulsory</w:t>
            </w:r>
            <w:r>
              <w:rPr>
                <w:bCs/>
              </w:rPr>
              <w:t xml:space="preserve"> </w:t>
            </w:r>
            <w:r w:rsidRPr="0026513D">
              <w:rPr>
                <w:bCs/>
              </w:rPr>
              <w:t>and</w:t>
            </w:r>
            <w:r>
              <w:rPr>
                <w:bCs/>
              </w:rPr>
              <w:t xml:space="preserve"> </w:t>
            </w:r>
            <w:r w:rsidRPr="0026513D">
              <w:rPr>
                <w:bCs/>
              </w:rPr>
              <w:t>EWP</w:t>
            </w:r>
            <w:r>
              <w:rPr>
                <w:bCs/>
              </w:rPr>
              <w:t xml:space="preserve"> </w:t>
            </w:r>
            <w:r w:rsidRPr="0026513D">
              <w:rPr>
                <w:bCs/>
              </w:rPr>
              <w:t>should</w:t>
            </w:r>
            <w:r>
              <w:rPr>
                <w:bCs/>
              </w:rPr>
              <w:t xml:space="preserve"> </w:t>
            </w:r>
            <w:r w:rsidRPr="0026513D">
              <w:rPr>
                <w:bCs/>
              </w:rPr>
              <w:t>be supplied</w:t>
            </w:r>
            <w:r>
              <w:rPr>
                <w:bCs/>
              </w:rPr>
              <w:t xml:space="preserve"> </w:t>
            </w:r>
            <w:r w:rsidRPr="0026513D">
              <w:rPr>
                <w:bCs/>
              </w:rPr>
              <w:t>with a safety harness and lanyard for each person working in the</w:t>
            </w:r>
            <w:r>
              <w:rPr>
                <w:bCs/>
              </w:rPr>
              <w:t xml:space="preserve"> </w:t>
            </w:r>
            <w:r w:rsidRPr="0026513D">
              <w:rPr>
                <w:bCs/>
              </w:rPr>
              <w:t>basket.</w:t>
            </w:r>
          </w:p>
          <w:p w14:paraId="125A4819" w14:textId="77777777" w:rsidR="00A71A26" w:rsidRPr="0026513D" w:rsidRDefault="00A71A26" w:rsidP="00A71A26">
            <w:pPr>
              <w:rPr>
                <w:bCs/>
              </w:rPr>
            </w:pPr>
            <w:r w:rsidRPr="0026513D">
              <w:rPr>
                <w:bCs/>
              </w:rPr>
              <w:t>Workers</w:t>
            </w:r>
            <w:r>
              <w:rPr>
                <w:bCs/>
              </w:rPr>
              <w:t xml:space="preserve"> </w:t>
            </w:r>
            <w:r w:rsidRPr="0026513D">
              <w:rPr>
                <w:bCs/>
              </w:rPr>
              <w:t>must</w:t>
            </w:r>
            <w:r>
              <w:rPr>
                <w:bCs/>
              </w:rPr>
              <w:t xml:space="preserve"> </w:t>
            </w:r>
            <w:r w:rsidRPr="0026513D">
              <w:rPr>
                <w:bCs/>
              </w:rPr>
              <w:t>have</w:t>
            </w:r>
            <w:r>
              <w:rPr>
                <w:bCs/>
              </w:rPr>
              <w:t xml:space="preserve"> </w:t>
            </w:r>
            <w:r w:rsidRPr="0026513D">
              <w:rPr>
                <w:bCs/>
              </w:rPr>
              <w:t>received</w:t>
            </w:r>
            <w:r>
              <w:rPr>
                <w:bCs/>
              </w:rPr>
              <w:t xml:space="preserve"> </w:t>
            </w:r>
            <w:r w:rsidRPr="0026513D">
              <w:rPr>
                <w:bCs/>
              </w:rPr>
              <w:t>training</w:t>
            </w:r>
            <w:r>
              <w:rPr>
                <w:bCs/>
              </w:rPr>
              <w:t xml:space="preserve"> </w:t>
            </w:r>
            <w:r w:rsidRPr="0026513D">
              <w:rPr>
                <w:bCs/>
              </w:rPr>
              <w:t>in</w:t>
            </w:r>
            <w:r>
              <w:rPr>
                <w:bCs/>
              </w:rPr>
              <w:t xml:space="preserve"> </w:t>
            </w:r>
            <w:r w:rsidRPr="0026513D">
              <w:rPr>
                <w:bCs/>
              </w:rPr>
              <w:t>the</w:t>
            </w:r>
            <w:r>
              <w:rPr>
                <w:bCs/>
              </w:rPr>
              <w:t xml:space="preserve"> </w:t>
            </w:r>
            <w:r w:rsidRPr="0026513D">
              <w:rPr>
                <w:bCs/>
              </w:rPr>
              <w:t>safe</w:t>
            </w:r>
            <w:r>
              <w:rPr>
                <w:bCs/>
              </w:rPr>
              <w:t xml:space="preserve"> </w:t>
            </w:r>
            <w:r w:rsidRPr="0026513D">
              <w:rPr>
                <w:bCs/>
              </w:rPr>
              <w:t>use</w:t>
            </w:r>
            <w:r>
              <w:rPr>
                <w:bCs/>
              </w:rPr>
              <w:t xml:space="preserve"> </w:t>
            </w:r>
            <w:r w:rsidRPr="0026513D">
              <w:rPr>
                <w:bCs/>
              </w:rPr>
              <w:t>of</w:t>
            </w:r>
            <w:r>
              <w:rPr>
                <w:bCs/>
              </w:rPr>
              <w:t xml:space="preserve"> </w:t>
            </w:r>
            <w:r w:rsidRPr="0026513D">
              <w:rPr>
                <w:bCs/>
              </w:rPr>
              <w:t>harness.</w:t>
            </w:r>
            <w:r>
              <w:rPr>
                <w:bCs/>
              </w:rPr>
              <w:t xml:space="preserve"> </w:t>
            </w:r>
          </w:p>
          <w:p w14:paraId="2C8C9AB6" w14:textId="77777777" w:rsidR="00A71A26" w:rsidRPr="0026513D" w:rsidRDefault="00A71A26" w:rsidP="00A71A26">
            <w:pPr>
              <w:rPr>
                <w:bCs/>
              </w:rPr>
            </w:pPr>
            <w:r w:rsidRPr="0026513D">
              <w:rPr>
                <w:bCs/>
              </w:rPr>
              <w:t>Harness</w:t>
            </w:r>
            <w:r>
              <w:rPr>
                <w:bCs/>
              </w:rPr>
              <w:t xml:space="preserve"> </w:t>
            </w:r>
            <w:r w:rsidRPr="0026513D">
              <w:rPr>
                <w:bCs/>
              </w:rPr>
              <w:t>must</w:t>
            </w:r>
            <w:r>
              <w:rPr>
                <w:bCs/>
              </w:rPr>
              <w:t xml:space="preserve"> </w:t>
            </w:r>
            <w:r w:rsidRPr="0026513D">
              <w:rPr>
                <w:bCs/>
              </w:rPr>
              <w:t>be</w:t>
            </w:r>
            <w:r>
              <w:rPr>
                <w:bCs/>
              </w:rPr>
              <w:t xml:space="preserve"> </w:t>
            </w:r>
            <w:r w:rsidRPr="0026513D">
              <w:rPr>
                <w:bCs/>
              </w:rPr>
              <w:t>correctly</w:t>
            </w:r>
            <w:r>
              <w:rPr>
                <w:bCs/>
              </w:rPr>
              <w:t xml:space="preserve"> </w:t>
            </w:r>
            <w:r w:rsidRPr="0026513D">
              <w:rPr>
                <w:bCs/>
              </w:rPr>
              <w:t>used</w:t>
            </w:r>
            <w:r>
              <w:rPr>
                <w:bCs/>
              </w:rPr>
              <w:t xml:space="preserve"> </w:t>
            </w:r>
            <w:r w:rsidRPr="0026513D">
              <w:rPr>
                <w:bCs/>
              </w:rPr>
              <w:t>at</w:t>
            </w:r>
            <w:r>
              <w:rPr>
                <w:bCs/>
              </w:rPr>
              <w:t xml:space="preserve"> </w:t>
            </w:r>
            <w:r w:rsidRPr="0026513D">
              <w:rPr>
                <w:bCs/>
              </w:rPr>
              <w:t>all</w:t>
            </w:r>
            <w:r>
              <w:rPr>
                <w:bCs/>
              </w:rPr>
              <w:t xml:space="preserve"> </w:t>
            </w:r>
            <w:r w:rsidRPr="0026513D">
              <w:rPr>
                <w:bCs/>
              </w:rPr>
              <w:t>times</w:t>
            </w:r>
            <w:r>
              <w:rPr>
                <w:bCs/>
              </w:rPr>
              <w:t xml:space="preserve"> </w:t>
            </w:r>
            <w:r w:rsidRPr="0026513D">
              <w:rPr>
                <w:bCs/>
              </w:rPr>
              <w:t>–</w:t>
            </w:r>
            <w:r>
              <w:rPr>
                <w:bCs/>
              </w:rPr>
              <w:t xml:space="preserve"> </w:t>
            </w:r>
            <w:r w:rsidRPr="0026513D">
              <w:rPr>
                <w:bCs/>
              </w:rPr>
              <w:t>securely fixed to the proper anchorages within the basket.</w:t>
            </w:r>
          </w:p>
          <w:p w14:paraId="2917F15D" w14:textId="7B09B71C" w:rsidR="00A71A26" w:rsidRPr="00BF5F0B" w:rsidRDefault="00A71A26" w:rsidP="00A71A26">
            <w:pPr>
              <w:rPr>
                <w:b/>
              </w:rPr>
            </w:pPr>
            <w:r w:rsidRPr="0026513D">
              <w:rPr>
                <w:bCs/>
              </w:rPr>
              <w:t xml:space="preserve">SBG forms: </w:t>
            </w:r>
          </w:p>
          <w:p w14:paraId="16934DEF" w14:textId="77777777" w:rsidR="00A71A26" w:rsidRPr="00BF5F0B" w:rsidRDefault="00A71A26" w:rsidP="00A71A26">
            <w:pPr>
              <w:rPr>
                <w:b/>
              </w:rPr>
            </w:pPr>
            <w:hyperlink r:id="rId20" w:history="1">
              <w:r w:rsidRPr="00BF5F0B">
                <w:rPr>
                  <w:rStyle w:val="Hyperlink"/>
                  <w:b/>
                  <w:color w:val="auto"/>
                  <w:u w:val="none"/>
                </w:rPr>
                <w:t>WHS 4.05.01</w:t>
              </w:r>
            </w:hyperlink>
            <w:r w:rsidRPr="00BF5F0B">
              <w:rPr>
                <w:b/>
              </w:rPr>
              <w:t xml:space="preserve"> - Plant and Equipment Register</w:t>
            </w:r>
          </w:p>
          <w:p w14:paraId="2C2198CD" w14:textId="77777777" w:rsidR="00A71A26" w:rsidRPr="00BF5F0B" w:rsidRDefault="00A71A26" w:rsidP="00A71A26">
            <w:pPr>
              <w:rPr>
                <w:b/>
              </w:rPr>
            </w:pPr>
            <w:hyperlink r:id="rId21" w:history="1">
              <w:r w:rsidRPr="00BF5F0B">
                <w:rPr>
                  <w:rStyle w:val="Hyperlink"/>
                  <w:b/>
                  <w:color w:val="auto"/>
                  <w:u w:val="none"/>
                </w:rPr>
                <w:t>WHS 4.05.04</w:t>
              </w:r>
            </w:hyperlink>
            <w:r w:rsidRPr="00BF5F0B">
              <w:rPr>
                <w:b/>
              </w:rPr>
              <w:t xml:space="preserve"> - Plant Pre-Start Checklist</w:t>
            </w:r>
          </w:p>
          <w:p w14:paraId="1FEFB52F" w14:textId="77777777" w:rsidR="00A71A26" w:rsidRPr="0026513D" w:rsidRDefault="00A71A26" w:rsidP="00A71A26">
            <w:pPr>
              <w:rPr>
                <w:bCs/>
              </w:rPr>
            </w:pPr>
            <w:hyperlink r:id="rId22" w:history="1">
              <w:r w:rsidRPr="00BF5F0B">
                <w:rPr>
                  <w:rStyle w:val="Hyperlink"/>
                  <w:b/>
                  <w:color w:val="auto"/>
                  <w:u w:val="none"/>
                </w:rPr>
                <w:t>WHS 4.05.07</w:t>
              </w:r>
            </w:hyperlink>
            <w:r w:rsidRPr="00BF5F0B">
              <w:rPr>
                <w:b/>
              </w:rPr>
              <w:t xml:space="preserve"> - Plant and Equipment Certification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21. CONFINED SPACES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Harmful airborne contaminants. Unsafe oxygen level. Fire and Explosion. Engulfment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Restricted entry or exit. Testing of air quality. Contractors to supply SWMS and have been trained in confined space work. Have a rescue plan in place. Controls in place using form. PMP 6.03.07 - Confined Space Entry Permit or similar.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22. WORK ON OR NEAR PRESSURISED GAS PIPES OR MAINS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Inadequate planning Finding existing under-ground services Mechanical damage to pipe infrastructure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D9E395F" w14:textId="77777777" w:rsidR="00A71A26" w:rsidRDefault="00A71A26" w:rsidP="00A71A26">
            <w:r w:rsidRPr="00E74206">
              <w:t>Dial before you dig, documented existing services. Site survey. Use Specialised contractor for underground services detection. Pot holing. Complete SBG form</w:t>
            </w:r>
          </w:p>
          <w:p w14:paraId="11B76CF8" w14:textId="3F81B234" w:rsidR="00A71A26" w:rsidRDefault="00A71A26" w:rsidP="00A71A26">
            <w:hyperlink r:id="rId24" w:history="1">
              <w:r w:rsidRPr="00151F5E">
                <w:rPr>
                  <w:rStyle w:val="Hyperlink"/>
                  <w:b/>
                  <w:bCs/>
                  <w:color w:val="auto"/>
                  <w:u w:val="none"/>
                </w:rPr>
                <w:t>PMP 6.03.13</w:t>
              </w:r>
            </w:hyperlink>
            <w:r w:rsidRPr="00151F5E">
              <w:rPr>
                <w:b/>
                <w:bCs/>
              </w:rPr>
              <w:t xml:space="preserve"> - Excavation Permit</w:t>
            </w:r>
            <w:r w:rsidRPr="008465DC">
              <w:rPr>
                <w:b/>
              </w:rPr>
              <w:t xml:space="preserve"> </w:t>
            </w:r>
            <w:r w:rsidRPr="00E74206">
              <w:t>before any excavation work is carried out.</w:t>
            </w:r>
          </w:p>
          <w:p w14:paraId="7DDE1E95" w14:textId="5832F0E4" w:rsidR="00A71A26" w:rsidRPr="00BF5F0B" w:rsidRDefault="00A71A26" w:rsidP="00A71A26">
            <w:pPr>
              <w:tabs>
                <w:tab w:val="left" w:pos="-720"/>
              </w:tabs>
              <w:suppressAutoHyphens/>
              <w:ind w:left="-42"/>
              <w:rPr>
                <w:rFonts w:asciiTheme="majorHAnsi" w:hAnsiTheme="majorHAnsi" w:cs="Arial"/>
              </w:rPr>
            </w:pPr>
            <w:r w:rsidRPr="00833DBC">
              <w:rPr>
                <w:rFonts w:asciiTheme="majorHAnsi" w:hAnsiTheme="majorHAnsi" w:cs="Arial"/>
                <w:b/>
              </w:rPr>
              <w:t>Liaise with</w:t>
            </w:r>
            <w:r>
              <w:rPr>
                <w:rFonts w:asciiTheme="majorHAnsi" w:hAnsiTheme="majorHAnsi" w:cs="Arial"/>
                <w:b/>
              </w:rPr>
              <w:t xml:space="preserve"> </w:t>
            </w:r>
            <w:r w:rsidRPr="00380C4F">
              <w:rPr>
                <w:rFonts w:asciiTheme="majorHAnsi" w:hAnsiTheme="majorHAnsi" w:cs="Arial"/>
                <w:b/>
              </w:rPr>
              <w:t>Gas Supply Authorities (AGL) (ActewAGL)</w:t>
            </w:r>
            <w:r>
              <w:rPr>
                <w:rFonts w:asciiTheme="majorHAnsi" w:hAnsiTheme="majorHAnsi" w:cs="Arial"/>
                <w:b/>
              </w:rPr>
              <w:t xml:space="preserve"> </w:t>
            </w:r>
            <w:r w:rsidRPr="00833DBC">
              <w:rPr>
                <w:rFonts w:asciiTheme="majorHAnsi" w:hAnsiTheme="majorHAnsi" w:cs="Arial"/>
                <w:b/>
              </w:rPr>
              <w:t>regarding the control measures</w:t>
            </w:r>
            <w:r>
              <w:rPr>
                <w:rFonts w:asciiTheme="majorHAnsi" w:hAnsiTheme="majorHAnsi" w:cs="Arial"/>
                <w:b/>
              </w:rPr>
              <w:t>, safe approach distances, management &amp; training</w:t>
            </w:r>
            <w:r w:rsidRPr="00833DBC">
              <w:rPr>
                <w:rFonts w:asciiTheme="majorHAnsi" w:hAnsiTheme="majorHAnsi" w:cs="Arial"/>
                <w:b/>
              </w:rPr>
              <w:t xml:space="preserve"> for worki</w:t>
            </w:r>
            <w:r>
              <w:rPr>
                <w:rFonts w:asciiTheme="majorHAnsi" w:hAnsiTheme="majorHAnsi" w:cs="Arial"/>
                <w:b/>
              </w:rPr>
              <w:t>ng near</w:t>
            </w:r>
            <w:r>
              <w:t xml:space="preserve"> </w:t>
            </w:r>
            <w:r w:rsidRPr="007F2467">
              <w:rPr>
                <w:rFonts w:asciiTheme="majorHAnsi" w:hAnsiTheme="majorHAnsi" w:cs="Arial"/>
                <w:b/>
              </w:rPr>
              <w:t>under-ground services.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Finding existing under-ground services Damage to asset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695C9D5" w14:textId="42943180" w:rsidR="00A71A26" w:rsidRDefault="00A71A26" w:rsidP="00A71A26">
            <w:r>
              <w:t>If excavating, you must identify all Gas Pipes or Mains present.</w:t>
            </w:r>
          </w:p>
          <w:p w14:paraId="0B6CBF95" w14:textId="77777777" w:rsidR="00A71A26" w:rsidRDefault="00A71A26" w:rsidP="00A71A26">
            <w:r>
              <w:t>For example:</w:t>
            </w:r>
          </w:p>
          <w:p w14:paraId="65FE6A61" w14:textId="428A42AD" w:rsidR="00A71A26" w:rsidRDefault="00A71A26" w:rsidP="00A71A26">
            <w:pPr>
              <w:pStyle w:val="ListParagraph"/>
              <w:numPr>
                <w:ilvl w:val="0"/>
                <w:numId w:val="31"/>
              </w:numPr>
            </w:pPr>
            <w:r>
              <w:t xml:space="preserve">Contact Dial Before You Dig, a free enquiry service for information on underground assets anywhere in Australia. This organisation will tell you if electrical cables owned by one or more of its contributory members are in the vicinity of your site. Definite </w:t>
            </w:r>
            <w:r w:rsidRPr="00C72AB4">
              <w:t>gas pipes or main’s</w:t>
            </w:r>
            <w:r>
              <w:t xml:space="preserve"> locations can be determined by special arrangement with the organisations.</w:t>
            </w:r>
          </w:p>
          <w:p w14:paraId="6C43EE5E" w14:textId="77777777" w:rsidR="00A71A26" w:rsidRDefault="00A71A26" w:rsidP="00A71A26">
            <w:r>
              <w:t>Dial Before You Dig can be contacted by:</w:t>
            </w:r>
          </w:p>
          <w:p w14:paraId="051C71E8" w14:textId="77777777" w:rsidR="00A71A26" w:rsidRDefault="00A71A26" w:rsidP="00A71A26">
            <w:pPr>
              <w:pStyle w:val="ListParagraph"/>
              <w:numPr>
                <w:ilvl w:val="0"/>
                <w:numId w:val="31"/>
              </w:numPr>
            </w:pPr>
            <w:r>
              <w:t>Phoning 1100; or</w:t>
            </w:r>
          </w:p>
          <w:p w14:paraId="2F4A782C" w14:textId="77777777" w:rsidR="00A71A26" w:rsidRDefault="00A71A26" w:rsidP="00A71A26">
            <w:pPr>
              <w:pStyle w:val="ListParagraph"/>
              <w:numPr>
                <w:ilvl w:val="0"/>
                <w:numId w:val="31"/>
              </w:numPr>
            </w:pPr>
            <w:r>
              <w:t>Submitting an online enquiry on the Dial-before-u-Dig website (</w:t>
            </w:r>
            <w:hyperlink r:id="rId25" w:history="1">
              <w:r w:rsidRPr="0083112D">
                <w:rPr>
                  <w:rStyle w:val="Hyperlink"/>
                </w:rPr>
                <w:t>www.1100.com.au</w:t>
              </w:r>
            </w:hyperlink>
            <w:r>
              <w:t>)</w:t>
            </w:r>
          </w:p>
          <w:p w14:paraId="1BE8325B" w14:textId="20685E64" w:rsidR="00A71A26" w:rsidRDefault="00A71A26" w:rsidP="00A71A26">
            <w:pPr>
              <w:pStyle w:val="ListParagraph"/>
              <w:numPr>
                <w:ilvl w:val="0"/>
                <w:numId w:val="31"/>
              </w:numPr>
            </w:pPr>
            <w:r>
              <w:t xml:space="preserve">Contact relevant authorities about all </w:t>
            </w:r>
            <w:r w:rsidRPr="00C72AB4">
              <w:t>gas pipes or main’s</w:t>
            </w:r>
            <w:r>
              <w:t xml:space="preserve"> they may have placed in the vicinity of the excavation.</w:t>
            </w:r>
          </w:p>
          <w:p w14:paraId="73E2858F" w14:textId="7ADD6E95" w:rsidR="00A71A26" w:rsidRDefault="00A71A26" w:rsidP="00A71A26">
            <w:r>
              <w:t>Authorities may include:</w:t>
            </w:r>
          </w:p>
          <w:p w14:paraId="07476918" w14:textId="35CA1218" w:rsidR="00A71A26" w:rsidRDefault="00A71A26" w:rsidP="00A71A26">
            <w:pPr>
              <w:pStyle w:val="ListParagraph"/>
              <w:numPr>
                <w:ilvl w:val="0"/>
                <w:numId w:val="32"/>
              </w:numPr>
            </w:pPr>
            <w:r>
              <w:t>Gas Supply Authorities (AGL) (ActewAGL)</w:t>
            </w:r>
          </w:p>
          <w:p w14:paraId="24EE6938" w14:textId="4C926E60" w:rsidR="00A71A26" w:rsidRDefault="00A71A26" w:rsidP="00A71A26">
            <w:pPr>
              <w:pStyle w:val="ListParagraph"/>
              <w:numPr>
                <w:ilvl w:val="0"/>
                <w:numId w:val="32"/>
              </w:numPr>
            </w:pPr>
            <w:r>
              <w:t>Local Government Authorities</w:t>
            </w:r>
          </w:p>
          <w:p w14:paraId="6ABB743C" w14:textId="77777777" w:rsidR="00A71A26" w:rsidRDefault="00A71A26" w:rsidP="00737020">
            <w:pPr>
              <w:pStyle w:val="ListParagraph"/>
            </w:pPr>
          </w:p>
          <w:tbl>
            <w:tblPr>
              <w:tblW w:w="0" w:type="auto"/>
              <w:tblInd w:w="207" w:type="dxa"/>
              <w:tblCellMar>
                <w:left w:w="0" w:type="dxa"/>
                <w:right w:w="0" w:type="dxa"/>
              </w:tblCellMar>
              <w:tblLook w:val="01E0" w:firstRow="1" w:lastRow="1" w:firstColumn="1" w:lastColumn="1" w:noHBand="0" w:noVBand="0"/>
            </w:tblPr>
            <w:tblGrid>
              <w:gridCol w:w="2764"/>
              <w:gridCol w:w="1745"/>
              <w:gridCol w:w="2252"/>
            </w:tblGrid>
            <w:tr w:rsidR="00A71A26" w14:paraId="73EC2788" w14:textId="77777777" w:rsidTr="00737020">
              <w:trPr>
                <w:trHeight w:val="170"/>
              </w:trPr>
              <w:tc>
                <w:tcPr>
                  <w:tcW w:w="6761" w:type="dxa"/>
                  <w:gridSpan w:val="3"/>
                  <w:tcBorders>
                    <w:top w:val="single" w:sz="5" w:space="0" w:color="000000"/>
                    <w:left w:val="single" w:sz="5" w:space="0" w:color="000000"/>
                    <w:right w:val="single" w:sz="5" w:space="0" w:color="000000"/>
                  </w:tcBorders>
                  <w:vAlign w:val="center"/>
                </w:tcPr>
                <w:p w14:paraId="34672466" w14:textId="77777777" w:rsidR="00A71A26" w:rsidRPr="00B83D30" w:rsidRDefault="00A71A26" w:rsidP="00737020">
                  <w:pPr>
                    <w:pStyle w:val="NoSpacing"/>
                    <w:rPr>
                      <w:b/>
                      <w:spacing w:val="1"/>
                    </w:rPr>
                  </w:pPr>
                  <w:r w:rsidRPr="00B83D30">
                    <w:rPr>
                      <w:b/>
                      <w:spacing w:val="1"/>
                    </w:rPr>
                    <w:t>Recommended Safe Approach Distance to Underground Services</w:t>
                  </w:r>
                </w:p>
              </w:tc>
            </w:tr>
            <w:tr w:rsidR="00A71A26" w14:paraId="7B52DC60" w14:textId="77777777" w:rsidTr="00737020">
              <w:trPr>
                <w:trHeight w:val="283"/>
              </w:trPr>
              <w:tc>
                <w:tcPr>
                  <w:tcW w:w="2764" w:type="dxa"/>
                  <w:vMerge w:val="restart"/>
                  <w:tcBorders>
                    <w:top w:val="single" w:sz="5" w:space="0" w:color="000000"/>
                    <w:left w:val="single" w:sz="5" w:space="0" w:color="000000"/>
                    <w:right w:val="single" w:sz="5" w:space="0" w:color="000000"/>
                  </w:tcBorders>
                  <w:vAlign w:val="center"/>
                </w:tcPr>
                <w:p w14:paraId="45B57B60" w14:textId="77777777" w:rsidR="00A71A26" w:rsidRPr="00B83D30" w:rsidRDefault="00A71A26" w:rsidP="00A71A26">
                  <w:pPr>
                    <w:pStyle w:val="NoSpacing"/>
                    <w:jc w:val="center"/>
                    <w:rPr>
                      <w:rFonts w:eastAsia="Calibri"/>
                    </w:rPr>
                  </w:pPr>
                  <w:r w:rsidRPr="00B83D30">
                    <w:t>ASS</w:t>
                  </w:r>
                  <w:r w:rsidRPr="00B83D30">
                    <w:rPr>
                      <w:spacing w:val="2"/>
                    </w:rPr>
                    <w:t>E</w:t>
                  </w:r>
                  <w:r w:rsidRPr="00B83D30">
                    <w:t xml:space="preserve">T </w:t>
                  </w:r>
                  <w:r w:rsidRPr="00B83D30">
                    <w:rPr>
                      <w:spacing w:val="1"/>
                    </w:rPr>
                    <w:t>T</w:t>
                  </w:r>
                  <w:r w:rsidRPr="00B83D30">
                    <w:t>YPE</w:t>
                  </w:r>
                </w:p>
              </w:tc>
              <w:tc>
                <w:tcPr>
                  <w:tcW w:w="3997" w:type="dxa"/>
                  <w:gridSpan w:val="2"/>
                  <w:tcBorders>
                    <w:top w:val="single" w:sz="5" w:space="0" w:color="000000"/>
                    <w:left w:val="single" w:sz="5" w:space="0" w:color="000000"/>
                    <w:bottom w:val="single" w:sz="5" w:space="0" w:color="000000"/>
                    <w:right w:val="single" w:sz="5" w:space="0" w:color="000000"/>
                  </w:tcBorders>
                  <w:vAlign w:val="center"/>
                </w:tcPr>
                <w:p w14:paraId="5E4AEC29" w14:textId="77777777" w:rsidR="00A71A26" w:rsidRPr="00B83D30" w:rsidRDefault="00A71A26" w:rsidP="00A71A26">
                  <w:pPr>
                    <w:pStyle w:val="NoSpacing"/>
                    <w:jc w:val="center"/>
                    <w:rPr>
                      <w:rFonts w:eastAsia="Calibri"/>
                    </w:rPr>
                  </w:pPr>
                  <w:r w:rsidRPr="00B83D30">
                    <w:rPr>
                      <w:spacing w:val="1"/>
                    </w:rPr>
                    <w:t>E</w:t>
                  </w:r>
                  <w:r w:rsidRPr="00B83D30">
                    <w:t>X</w:t>
                  </w:r>
                  <w:r w:rsidRPr="00B83D30">
                    <w:rPr>
                      <w:spacing w:val="1"/>
                    </w:rPr>
                    <w:t>C</w:t>
                  </w:r>
                  <w:r w:rsidRPr="00B83D30">
                    <w:t>AVATI</w:t>
                  </w:r>
                  <w:r w:rsidRPr="00B83D30">
                    <w:rPr>
                      <w:spacing w:val="1"/>
                    </w:rPr>
                    <w:t>O</w:t>
                  </w:r>
                  <w:r w:rsidRPr="00B83D30">
                    <w:t>N</w:t>
                  </w:r>
                  <w:r>
                    <w:t xml:space="preserve"> </w:t>
                  </w:r>
                  <w:r w:rsidRPr="00B83D30">
                    <w:t>METH</w:t>
                  </w:r>
                  <w:r w:rsidRPr="00B83D30">
                    <w:rPr>
                      <w:spacing w:val="1"/>
                    </w:rPr>
                    <w:t>O</w:t>
                  </w:r>
                  <w:r w:rsidRPr="00B83D30">
                    <w:t>D</w:t>
                  </w:r>
                </w:p>
              </w:tc>
            </w:tr>
            <w:tr w:rsidR="00A71A26" w14:paraId="30037FE9" w14:textId="77777777" w:rsidTr="00737020">
              <w:trPr>
                <w:trHeight w:val="283"/>
              </w:trPr>
              <w:tc>
                <w:tcPr>
                  <w:tcW w:w="2764" w:type="dxa"/>
                  <w:vMerge/>
                  <w:tcBorders>
                    <w:left w:val="single" w:sz="5" w:space="0" w:color="000000"/>
                    <w:bottom w:val="single" w:sz="5" w:space="0" w:color="000000"/>
                    <w:right w:val="single" w:sz="5" w:space="0" w:color="000000"/>
                  </w:tcBorders>
                  <w:vAlign w:val="center"/>
                </w:tcPr>
                <w:p w14:paraId="34DD35E7" w14:textId="77777777" w:rsidR="00A71A26" w:rsidRPr="00B83D30" w:rsidRDefault="00A71A26" w:rsidP="00737020">
                  <w:pPr>
                    <w:pStyle w:val="NoSpacing"/>
                  </w:pPr>
                </w:p>
              </w:tc>
              <w:tc>
                <w:tcPr>
                  <w:tcW w:w="1745" w:type="dxa"/>
                  <w:tcBorders>
                    <w:top w:val="single" w:sz="5" w:space="0" w:color="000000"/>
                    <w:left w:val="single" w:sz="5" w:space="0" w:color="000000"/>
                    <w:bottom w:val="single" w:sz="5" w:space="0" w:color="000000"/>
                    <w:right w:val="single" w:sz="5" w:space="0" w:color="000000"/>
                  </w:tcBorders>
                  <w:vAlign w:val="center"/>
                </w:tcPr>
                <w:p w14:paraId="2569AF78" w14:textId="77777777" w:rsidR="00A71A26" w:rsidRPr="00B83D30" w:rsidRDefault="00A71A26" w:rsidP="00A71A26">
                  <w:pPr>
                    <w:pStyle w:val="NoSpacing"/>
                    <w:jc w:val="center"/>
                  </w:pPr>
                  <w:r w:rsidRPr="00B83D30">
                    <w:rPr>
                      <w:rFonts w:eastAsia="Calibri"/>
                      <w:spacing w:val="1"/>
                    </w:rPr>
                    <w:t>Pow</w:t>
                  </w:r>
                  <w:r w:rsidRPr="00B83D30">
                    <w:rPr>
                      <w:rFonts w:eastAsia="Calibri"/>
                    </w:rPr>
                    <w:t>ered</w:t>
                  </w:r>
                </w:p>
                <w:p w14:paraId="7BE08CC0" w14:textId="53CB8D5A" w:rsidR="00A71A26" w:rsidRPr="00B83D30" w:rsidRDefault="00A71A26" w:rsidP="00A71A26">
                  <w:pPr>
                    <w:pStyle w:val="NoSpacing"/>
                    <w:jc w:val="center"/>
                    <w:rPr>
                      <w:rFonts w:eastAsia="Calibri"/>
                    </w:rPr>
                  </w:pPr>
                  <w:r w:rsidRPr="00B83D30">
                    <w:rPr>
                      <w:rFonts w:eastAsia="Calibri"/>
                      <w:spacing w:val="1"/>
                    </w:rPr>
                    <w:t>E</w:t>
                  </w:r>
                  <w:r w:rsidRPr="00B83D30">
                    <w:rPr>
                      <w:rFonts w:eastAsia="Calibri"/>
                    </w:rPr>
                    <w:t>x</w:t>
                  </w:r>
                  <w:r w:rsidRPr="00B83D30">
                    <w:rPr>
                      <w:rFonts w:eastAsia="Calibri"/>
                      <w:spacing w:val="1"/>
                    </w:rPr>
                    <w:t>c</w:t>
                  </w:r>
                  <w:r w:rsidRPr="00B83D30">
                    <w:rPr>
                      <w:rFonts w:eastAsia="Calibri"/>
                    </w:rPr>
                    <w:t>avati</w:t>
                  </w:r>
                  <w:r w:rsidRPr="00B83D30">
                    <w:rPr>
                      <w:rFonts w:eastAsia="Calibri"/>
                      <w:spacing w:val="1"/>
                    </w:rPr>
                    <w:t>o</w:t>
                  </w:r>
                  <w:r w:rsidRPr="00B83D30">
                    <w:rPr>
                      <w:rFonts w:eastAsia="Calibri"/>
                    </w:rPr>
                    <w:t>n</w:t>
                  </w:r>
                  <w:r w:rsidRPr="00B83D30">
                    <w:rPr>
                      <w:rFonts w:eastAsia="Calibri"/>
                      <w:spacing w:val="1"/>
                    </w:rPr>
                    <w:t>(</w:t>
                  </w:r>
                  <w:r w:rsidRPr="00B83D30">
                    <w:rPr>
                      <w:rFonts w:eastAsia="Calibri"/>
                    </w:rPr>
                    <w:t>mm)</w:t>
                  </w:r>
                </w:p>
              </w:tc>
              <w:tc>
                <w:tcPr>
                  <w:tcW w:w="2252" w:type="dxa"/>
                  <w:tcBorders>
                    <w:top w:val="single" w:sz="5" w:space="0" w:color="000000"/>
                    <w:left w:val="single" w:sz="5" w:space="0" w:color="000000"/>
                    <w:bottom w:val="single" w:sz="5" w:space="0" w:color="000000"/>
                    <w:right w:val="single" w:sz="5" w:space="0" w:color="000000"/>
                  </w:tcBorders>
                  <w:vAlign w:val="center"/>
                </w:tcPr>
                <w:p w14:paraId="683E1048" w14:textId="4E0C7261" w:rsidR="00A71A26" w:rsidRPr="00B83D30" w:rsidRDefault="00A71A26" w:rsidP="00A71A26">
                  <w:pPr>
                    <w:pStyle w:val="NoSpacing"/>
                    <w:jc w:val="center"/>
                    <w:rPr>
                      <w:rFonts w:eastAsia="Calibri"/>
                    </w:rPr>
                  </w:pPr>
                  <w:r>
                    <w:rPr>
                      <w:rFonts w:eastAsia="Calibri"/>
                    </w:rPr>
                    <w:t xml:space="preserve">Insulated </w:t>
                  </w:r>
                  <w:r w:rsidRPr="00B83D30">
                    <w:rPr>
                      <w:rFonts w:eastAsia="Calibri"/>
                    </w:rPr>
                    <w:t>non-powered</w:t>
                  </w:r>
                  <w:r>
                    <w:rPr>
                      <w:rFonts w:eastAsia="Calibri"/>
                    </w:rPr>
                    <w:t xml:space="preserve"> </w:t>
                  </w:r>
                  <w:r w:rsidRPr="00B83D30">
                    <w:rPr>
                      <w:rFonts w:eastAsia="Calibri"/>
                      <w:spacing w:val="1"/>
                    </w:rPr>
                    <w:t>E</w:t>
                  </w:r>
                  <w:r w:rsidRPr="00B83D30">
                    <w:rPr>
                      <w:rFonts w:eastAsia="Calibri"/>
                    </w:rPr>
                    <w:t>x</w:t>
                  </w:r>
                  <w:r w:rsidRPr="00B83D30">
                    <w:rPr>
                      <w:rFonts w:eastAsia="Calibri"/>
                      <w:spacing w:val="1"/>
                    </w:rPr>
                    <w:t>c</w:t>
                  </w:r>
                  <w:r w:rsidRPr="00B83D30">
                    <w:rPr>
                      <w:rFonts w:eastAsia="Calibri"/>
                    </w:rPr>
                    <w:t>avati</w:t>
                  </w:r>
                  <w:r w:rsidRPr="00B83D30">
                    <w:rPr>
                      <w:rFonts w:eastAsia="Calibri"/>
                      <w:spacing w:val="1"/>
                    </w:rPr>
                    <w:t>o</w:t>
                  </w:r>
                  <w:r w:rsidRPr="00B83D30">
                    <w:rPr>
                      <w:rFonts w:eastAsia="Calibri"/>
                    </w:rPr>
                    <w:t>n.</w:t>
                  </w:r>
                  <w:r w:rsidRPr="00B83D30">
                    <w:rPr>
                      <w:rFonts w:eastAsia="Calibri"/>
                      <w:spacing w:val="1"/>
                    </w:rPr>
                    <w:t>(</w:t>
                  </w:r>
                  <w:r w:rsidRPr="00B83D30">
                    <w:rPr>
                      <w:rFonts w:eastAsia="Calibri"/>
                    </w:rPr>
                    <w:t>mm)</w:t>
                  </w:r>
                </w:p>
              </w:tc>
            </w:tr>
            <w:tr w:rsidR="00A71A26" w14:paraId="3C175E8D"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114EDAC0" w14:textId="77777777" w:rsidR="00A71A26" w:rsidRPr="00737020" w:rsidRDefault="00A71A26" w:rsidP="00737020">
                  <w:pPr>
                    <w:pStyle w:val="NoSpacing"/>
                    <w:rPr>
                      <w:rFonts w:eastAsia="Calibri"/>
                      <w:sz w:val="18"/>
                      <w:szCs w:val="18"/>
                    </w:rPr>
                  </w:pPr>
                  <w:r w:rsidRPr="00737020">
                    <w:rPr>
                      <w:rFonts w:eastAsia="Calibri"/>
                      <w:spacing w:val="1"/>
                      <w:sz w:val="18"/>
                      <w:szCs w:val="18"/>
                    </w:rPr>
                    <w:t xml:space="preserve">Low </w:t>
                  </w:r>
                  <w:r w:rsidRPr="00737020">
                    <w:rPr>
                      <w:rFonts w:eastAsia="Calibri"/>
                      <w:sz w:val="18"/>
                      <w:szCs w:val="18"/>
                    </w:rPr>
                    <w:t>Voltage</w:t>
                  </w:r>
                  <w:r w:rsidRPr="00737020">
                    <w:rPr>
                      <w:rFonts w:eastAsia="Calibri"/>
                      <w:spacing w:val="1"/>
                      <w:sz w:val="18"/>
                      <w:szCs w:val="18"/>
                    </w:rPr>
                    <w:t xml:space="preserve"> </w:t>
                  </w:r>
                  <w:r w:rsidRPr="00737020">
                    <w:rPr>
                      <w:rFonts w:eastAsia="Calibri"/>
                      <w:sz w:val="18"/>
                      <w:szCs w:val="18"/>
                    </w:rPr>
                    <w:t>– Streetli</w:t>
                  </w:r>
                  <w:r w:rsidRPr="00737020">
                    <w:rPr>
                      <w:rFonts w:eastAsia="Calibri"/>
                      <w:spacing w:val="2"/>
                      <w:sz w:val="18"/>
                      <w:szCs w:val="18"/>
                    </w:rPr>
                    <w:t>g</w:t>
                  </w:r>
                  <w:r w:rsidRPr="00737020">
                    <w:rPr>
                      <w:rFonts w:eastAsia="Calibri"/>
                      <w:sz w:val="18"/>
                      <w:szCs w:val="18"/>
                    </w:rPr>
                    <w:t>ht</w:t>
                  </w:r>
                </w:p>
              </w:tc>
              <w:tc>
                <w:tcPr>
                  <w:tcW w:w="1745" w:type="dxa"/>
                  <w:tcBorders>
                    <w:top w:val="single" w:sz="5" w:space="0" w:color="000000"/>
                    <w:left w:val="single" w:sz="5" w:space="0" w:color="000000"/>
                    <w:bottom w:val="single" w:sz="5" w:space="0" w:color="000000"/>
                    <w:right w:val="single" w:sz="5" w:space="0" w:color="000000"/>
                  </w:tcBorders>
                  <w:vAlign w:val="center"/>
                </w:tcPr>
                <w:p w14:paraId="192AA7B5" w14:textId="77777777" w:rsidR="00A71A26" w:rsidRPr="00737020" w:rsidRDefault="00A71A26" w:rsidP="00A71A26">
                  <w:pPr>
                    <w:pStyle w:val="NoSpacing"/>
                    <w:jc w:val="center"/>
                    <w:rPr>
                      <w:rFonts w:eastAsia="Calibri"/>
                      <w:sz w:val="18"/>
                      <w:szCs w:val="18"/>
                    </w:rPr>
                  </w:pPr>
                  <w:r w:rsidRPr="00737020">
                    <w:rPr>
                      <w:rFonts w:eastAsia="Calibri"/>
                      <w:sz w:val="18"/>
                      <w:szCs w:val="18"/>
                    </w:rPr>
                    <w:t>1000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147087D3"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606F99A6"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67932A33" w14:textId="77777777" w:rsidR="00A71A26" w:rsidRPr="00737020" w:rsidRDefault="00A71A26" w:rsidP="00737020">
                  <w:pPr>
                    <w:pStyle w:val="NoSpacing"/>
                    <w:rPr>
                      <w:rFonts w:eastAsia="Calibri"/>
                      <w:sz w:val="18"/>
                      <w:szCs w:val="18"/>
                    </w:rPr>
                  </w:pPr>
                  <w:r w:rsidRPr="00737020">
                    <w:rPr>
                      <w:rFonts w:eastAsia="Calibri"/>
                      <w:spacing w:val="1"/>
                      <w:sz w:val="18"/>
                      <w:szCs w:val="18"/>
                    </w:rPr>
                    <w:t xml:space="preserve">High </w:t>
                  </w:r>
                  <w:r w:rsidRPr="00737020">
                    <w:rPr>
                      <w:rFonts w:eastAsia="Calibri"/>
                      <w:sz w:val="18"/>
                      <w:szCs w:val="18"/>
                    </w:rPr>
                    <w:t>Voltage</w:t>
                  </w:r>
                  <w:r w:rsidRPr="00737020">
                    <w:rPr>
                      <w:rFonts w:eastAsia="Calibri"/>
                      <w:spacing w:val="1"/>
                      <w:sz w:val="18"/>
                      <w:szCs w:val="18"/>
                    </w:rPr>
                    <w:t xml:space="preserve"> </w:t>
                  </w:r>
                  <w:r w:rsidRPr="00737020">
                    <w:rPr>
                      <w:rFonts w:eastAsia="Calibri"/>
                      <w:sz w:val="18"/>
                      <w:szCs w:val="18"/>
                    </w:rPr>
                    <w:t>– Up to</w:t>
                  </w:r>
                  <w:r w:rsidRPr="00737020">
                    <w:rPr>
                      <w:rFonts w:eastAsia="Calibri"/>
                      <w:spacing w:val="1"/>
                      <w:sz w:val="18"/>
                      <w:szCs w:val="18"/>
                    </w:rPr>
                    <w:t xml:space="preserve"> </w:t>
                  </w:r>
                  <w:r w:rsidRPr="00737020">
                    <w:rPr>
                      <w:rFonts w:eastAsia="Calibri"/>
                      <w:sz w:val="18"/>
                      <w:szCs w:val="18"/>
                    </w:rPr>
                    <w:t>22kV</w:t>
                  </w:r>
                </w:p>
              </w:tc>
              <w:tc>
                <w:tcPr>
                  <w:tcW w:w="1745" w:type="dxa"/>
                  <w:tcBorders>
                    <w:top w:val="single" w:sz="5" w:space="0" w:color="000000"/>
                    <w:left w:val="single" w:sz="5" w:space="0" w:color="000000"/>
                    <w:bottom w:val="single" w:sz="5" w:space="0" w:color="000000"/>
                    <w:right w:val="single" w:sz="5" w:space="0" w:color="000000"/>
                  </w:tcBorders>
                  <w:vAlign w:val="center"/>
                </w:tcPr>
                <w:p w14:paraId="13C6E4B6" w14:textId="77777777" w:rsidR="00A71A26" w:rsidRPr="00737020" w:rsidRDefault="00A71A26" w:rsidP="00A71A26">
                  <w:pPr>
                    <w:pStyle w:val="NoSpacing"/>
                    <w:jc w:val="center"/>
                    <w:rPr>
                      <w:rFonts w:eastAsia="Calibri"/>
                      <w:sz w:val="18"/>
                      <w:szCs w:val="18"/>
                    </w:rPr>
                  </w:pPr>
                  <w:r w:rsidRPr="00737020">
                    <w:rPr>
                      <w:rFonts w:eastAsia="Calibri"/>
                      <w:sz w:val="18"/>
                      <w:szCs w:val="18"/>
                    </w:rPr>
                    <w:t>1000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5040C919"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1DAE3C57"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34665FC7" w14:textId="77777777" w:rsidR="00A71A26" w:rsidRPr="00737020" w:rsidRDefault="00A71A26" w:rsidP="00737020">
                  <w:pPr>
                    <w:pStyle w:val="NoSpacing"/>
                    <w:rPr>
                      <w:rFonts w:eastAsia="Calibri"/>
                      <w:sz w:val="18"/>
                      <w:szCs w:val="18"/>
                    </w:rPr>
                  </w:pPr>
                  <w:r w:rsidRPr="00737020">
                    <w:rPr>
                      <w:rFonts w:eastAsia="Calibri"/>
                      <w:spacing w:val="1"/>
                      <w:sz w:val="18"/>
                      <w:szCs w:val="18"/>
                    </w:rPr>
                    <w:t xml:space="preserve">High </w:t>
                  </w:r>
                  <w:r w:rsidRPr="00737020">
                    <w:rPr>
                      <w:rFonts w:eastAsia="Calibri"/>
                      <w:sz w:val="18"/>
                      <w:szCs w:val="18"/>
                    </w:rPr>
                    <w:t>Voltage</w:t>
                  </w:r>
                  <w:r w:rsidRPr="00737020">
                    <w:rPr>
                      <w:rFonts w:eastAsia="Calibri"/>
                      <w:spacing w:val="1"/>
                      <w:sz w:val="18"/>
                      <w:szCs w:val="18"/>
                    </w:rPr>
                    <w:t xml:space="preserve"> </w:t>
                  </w:r>
                  <w:r w:rsidRPr="00737020">
                    <w:rPr>
                      <w:rFonts w:eastAsia="Calibri"/>
                      <w:sz w:val="18"/>
                      <w:szCs w:val="18"/>
                    </w:rPr>
                    <w:t>–22kV</w:t>
                  </w:r>
                  <w:r w:rsidRPr="00737020">
                    <w:rPr>
                      <w:rFonts w:eastAsia="Calibri"/>
                      <w:spacing w:val="1"/>
                      <w:sz w:val="18"/>
                      <w:szCs w:val="18"/>
                    </w:rPr>
                    <w:t xml:space="preserve"> </w:t>
                  </w:r>
                  <w:r w:rsidRPr="00737020">
                    <w:rPr>
                      <w:rFonts w:eastAsia="Calibri"/>
                      <w:sz w:val="18"/>
                      <w:szCs w:val="18"/>
                    </w:rPr>
                    <w:t>to</w:t>
                  </w:r>
                  <w:r w:rsidRPr="00737020">
                    <w:rPr>
                      <w:rFonts w:eastAsia="Calibri"/>
                      <w:spacing w:val="1"/>
                      <w:sz w:val="18"/>
                      <w:szCs w:val="18"/>
                    </w:rPr>
                    <w:t xml:space="preserve"> </w:t>
                  </w:r>
                  <w:r w:rsidRPr="00737020">
                    <w:rPr>
                      <w:rFonts w:eastAsia="Calibri"/>
                      <w:sz w:val="18"/>
                      <w:szCs w:val="18"/>
                    </w:rPr>
                    <w:t>66kV</w:t>
                  </w:r>
                </w:p>
              </w:tc>
              <w:tc>
                <w:tcPr>
                  <w:tcW w:w="1745" w:type="dxa"/>
                  <w:tcBorders>
                    <w:top w:val="single" w:sz="5" w:space="0" w:color="000000"/>
                    <w:left w:val="single" w:sz="5" w:space="0" w:color="000000"/>
                    <w:bottom w:val="single" w:sz="5" w:space="0" w:color="000000"/>
                    <w:right w:val="single" w:sz="5" w:space="0" w:color="000000"/>
                  </w:tcBorders>
                  <w:vAlign w:val="center"/>
                </w:tcPr>
                <w:p w14:paraId="56753367" w14:textId="77777777" w:rsidR="00A71A26" w:rsidRPr="00737020" w:rsidRDefault="00A71A26" w:rsidP="00A71A26">
                  <w:pPr>
                    <w:pStyle w:val="NoSpacing"/>
                    <w:jc w:val="center"/>
                    <w:rPr>
                      <w:rFonts w:eastAsia="Calibri"/>
                      <w:sz w:val="18"/>
                      <w:szCs w:val="18"/>
                    </w:rPr>
                  </w:pPr>
                  <w:r w:rsidRPr="00737020">
                    <w:rPr>
                      <w:rFonts w:eastAsia="Calibri"/>
                      <w:sz w:val="18"/>
                      <w:szCs w:val="18"/>
                    </w:rPr>
                    <w:t>3000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6941D5A6" w14:textId="77777777" w:rsidR="00A71A26" w:rsidRPr="00737020" w:rsidRDefault="00A71A26" w:rsidP="00A71A26">
                  <w:pPr>
                    <w:pStyle w:val="NoSpacing"/>
                    <w:jc w:val="center"/>
                    <w:rPr>
                      <w:rFonts w:eastAsia="Calibri"/>
                      <w:sz w:val="18"/>
                      <w:szCs w:val="18"/>
                    </w:rPr>
                  </w:pPr>
                  <w:r w:rsidRPr="00737020">
                    <w:rPr>
                      <w:rFonts w:eastAsia="Calibri"/>
                      <w:sz w:val="18"/>
                      <w:szCs w:val="18"/>
                    </w:rPr>
                    <w:t>2000</w:t>
                  </w:r>
                </w:p>
              </w:tc>
            </w:tr>
            <w:tr w:rsidR="00A71A26" w14:paraId="4FD90B72"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404D92D2" w14:textId="77777777" w:rsidR="00A71A26" w:rsidRPr="00737020" w:rsidRDefault="00A71A26" w:rsidP="00737020">
                  <w:pPr>
                    <w:pStyle w:val="NoSpacing"/>
                    <w:rPr>
                      <w:rFonts w:eastAsia="Calibri"/>
                      <w:sz w:val="18"/>
                      <w:szCs w:val="18"/>
                    </w:rPr>
                  </w:pPr>
                  <w:r w:rsidRPr="00737020">
                    <w:rPr>
                      <w:rFonts w:eastAsia="Calibri"/>
                      <w:spacing w:val="1"/>
                      <w:sz w:val="18"/>
                      <w:szCs w:val="18"/>
                    </w:rPr>
                    <w:t xml:space="preserve">High </w:t>
                  </w:r>
                  <w:r w:rsidRPr="00737020">
                    <w:rPr>
                      <w:rFonts w:eastAsia="Calibri"/>
                      <w:sz w:val="18"/>
                      <w:szCs w:val="18"/>
                    </w:rPr>
                    <w:t>Voltage</w:t>
                  </w:r>
                  <w:r w:rsidRPr="00737020">
                    <w:rPr>
                      <w:rFonts w:eastAsia="Calibri"/>
                      <w:spacing w:val="1"/>
                      <w:sz w:val="18"/>
                      <w:szCs w:val="18"/>
                    </w:rPr>
                    <w:t xml:space="preserve"> </w:t>
                  </w:r>
                  <w:r w:rsidRPr="00737020">
                    <w:rPr>
                      <w:rFonts w:eastAsia="Calibri"/>
                      <w:sz w:val="18"/>
                      <w:szCs w:val="18"/>
                    </w:rPr>
                    <w:t xml:space="preserve">– </w:t>
                  </w:r>
                  <w:r w:rsidRPr="00737020">
                    <w:rPr>
                      <w:rFonts w:eastAsia="Calibri"/>
                      <w:spacing w:val="1"/>
                      <w:sz w:val="18"/>
                      <w:szCs w:val="18"/>
                    </w:rPr>
                    <w:t>O</w:t>
                  </w:r>
                  <w:r w:rsidRPr="00737020">
                    <w:rPr>
                      <w:rFonts w:eastAsia="Calibri"/>
                      <w:sz w:val="18"/>
                      <w:szCs w:val="18"/>
                    </w:rPr>
                    <w:t>ver 66kV</w:t>
                  </w:r>
                </w:p>
              </w:tc>
              <w:tc>
                <w:tcPr>
                  <w:tcW w:w="1745" w:type="dxa"/>
                  <w:tcBorders>
                    <w:top w:val="single" w:sz="5" w:space="0" w:color="000000"/>
                    <w:left w:val="single" w:sz="5" w:space="0" w:color="000000"/>
                    <w:bottom w:val="single" w:sz="5" w:space="0" w:color="000000"/>
                    <w:right w:val="single" w:sz="5" w:space="0" w:color="000000"/>
                  </w:tcBorders>
                  <w:vAlign w:val="center"/>
                </w:tcPr>
                <w:p w14:paraId="7B066B7C" w14:textId="77777777" w:rsidR="00A71A26" w:rsidRPr="00737020" w:rsidRDefault="00A71A26" w:rsidP="00A71A26">
                  <w:pPr>
                    <w:pStyle w:val="NoSpacing"/>
                    <w:jc w:val="center"/>
                    <w:rPr>
                      <w:rFonts w:eastAsia="Calibri"/>
                      <w:sz w:val="18"/>
                      <w:szCs w:val="18"/>
                    </w:rPr>
                  </w:pPr>
                  <w:r w:rsidRPr="00737020">
                    <w:rPr>
                      <w:rFonts w:eastAsia="Calibri"/>
                      <w:sz w:val="18"/>
                      <w:szCs w:val="18"/>
                    </w:rPr>
                    <w:t>3000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40567526" w14:textId="77777777" w:rsidR="00A71A26" w:rsidRPr="00737020" w:rsidRDefault="00A71A26" w:rsidP="00A71A26">
                  <w:pPr>
                    <w:pStyle w:val="NoSpacing"/>
                    <w:jc w:val="center"/>
                    <w:rPr>
                      <w:rFonts w:eastAsia="Calibri"/>
                      <w:sz w:val="18"/>
                      <w:szCs w:val="18"/>
                    </w:rPr>
                  </w:pPr>
                  <w:r w:rsidRPr="00737020">
                    <w:rPr>
                      <w:rFonts w:eastAsia="Calibri"/>
                      <w:sz w:val="18"/>
                      <w:szCs w:val="18"/>
                    </w:rPr>
                    <w:t>3000</w:t>
                  </w:r>
                </w:p>
              </w:tc>
            </w:tr>
            <w:tr w:rsidR="00A71A26" w14:paraId="19B08E81"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5498E9AE" w14:textId="77777777" w:rsidR="00A71A26" w:rsidRPr="00737020" w:rsidRDefault="00A71A26" w:rsidP="00737020">
                  <w:pPr>
                    <w:pStyle w:val="NoSpacing"/>
                    <w:rPr>
                      <w:rFonts w:eastAsia="Calibri"/>
                      <w:sz w:val="18"/>
                      <w:szCs w:val="18"/>
                    </w:rPr>
                  </w:pPr>
                  <w:r w:rsidRPr="00737020">
                    <w:rPr>
                      <w:rFonts w:eastAsia="Calibri"/>
                      <w:spacing w:val="1"/>
                      <w:sz w:val="18"/>
                      <w:szCs w:val="18"/>
                    </w:rPr>
                    <w:t>H</w:t>
                  </w:r>
                  <w:r w:rsidRPr="00737020">
                    <w:rPr>
                      <w:rFonts w:eastAsia="Calibri"/>
                      <w:sz w:val="18"/>
                      <w:szCs w:val="18"/>
                    </w:rPr>
                    <w:t xml:space="preserve">igh </w:t>
                  </w:r>
                  <w:r w:rsidRPr="00737020">
                    <w:rPr>
                      <w:rFonts w:eastAsia="Calibri"/>
                      <w:spacing w:val="1"/>
                      <w:sz w:val="18"/>
                      <w:szCs w:val="18"/>
                    </w:rPr>
                    <w:t>P</w:t>
                  </w:r>
                  <w:r w:rsidRPr="00737020">
                    <w:rPr>
                      <w:rFonts w:eastAsia="Calibri"/>
                      <w:sz w:val="18"/>
                      <w:szCs w:val="18"/>
                    </w:rPr>
                    <w:t>re</w:t>
                  </w:r>
                  <w:r w:rsidRPr="00737020">
                    <w:rPr>
                      <w:rFonts w:eastAsia="Calibri"/>
                      <w:spacing w:val="2"/>
                      <w:sz w:val="18"/>
                      <w:szCs w:val="18"/>
                    </w:rPr>
                    <w:t>s</w:t>
                  </w:r>
                  <w:r w:rsidRPr="00737020">
                    <w:rPr>
                      <w:rFonts w:eastAsia="Calibri"/>
                      <w:sz w:val="18"/>
                      <w:szCs w:val="18"/>
                    </w:rPr>
                    <w:t>sure</w:t>
                  </w:r>
                  <w:r w:rsidRPr="00737020">
                    <w:rPr>
                      <w:rFonts w:eastAsia="Calibri"/>
                      <w:spacing w:val="2"/>
                      <w:sz w:val="18"/>
                      <w:szCs w:val="18"/>
                    </w:rPr>
                    <w:t xml:space="preserve"> </w:t>
                  </w:r>
                  <w:r w:rsidRPr="00737020">
                    <w:rPr>
                      <w:rFonts w:eastAsia="Calibri"/>
                      <w:sz w:val="18"/>
                      <w:szCs w:val="18"/>
                    </w:rPr>
                    <w:t>Gas</w:t>
                  </w:r>
                </w:p>
              </w:tc>
              <w:tc>
                <w:tcPr>
                  <w:tcW w:w="1745" w:type="dxa"/>
                  <w:tcBorders>
                    <w:top w:val="single" w:sz="5" w:space="0" w:color="000000"/>
                    <w:left w:val="single" w:sz="5" w:space="0" w:color="000000"/>
                    <w:bottom w:val="single" w:sz="5" w:space="0" w:color="000000"/>
                    <w:right w:val="single" w:sz="5" w:space="0" w:color="000000"/>
                  </w:tcBorders>
                  <w:vAlign w:val="center"/>
                </w:tcPr>
                <w:p w14:paraId="0949AD2D" w14:textId="77777777" w:rsidR="00A71A26" w:rsidRPr="00737020" w:rsidRDefault="00A71A26" w:rsidP="00A71A26">
                  <w:pPr>
                    <w:pStyle w:val="NoSpacing"/>
                    <w:jc w:val="center"/>
                    <w:rPr>
                      <w:rFonts w:eastAsia="Calibri"/>
                      <w:sz w:val="18"/>
                      <w:szCs w:val="18"/>
                    </w:rPr>
                  </w:pPr>
                  <w:r w:rsidRPr="00737020">
                    <w:rPr>
                      <w:rFonts w:eastAsia="Calibri"/>
                      <w:sz w:val="18"/>
                      <w:szCs w:val="18"/>
                    </w:rPr>
                    <w:t>1000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6A855F94"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22C5936E"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2557A742" w14:textId="77777777" w:rsidR="00A71A26" w:rsidRPr="00737020" w:rsidRDefault="00A71A26" w:rsidP="00737020">
                  <w:pPr>
                    <w:pStyle w:val="NoSpacing"/>
                    <w:rPr>
                      <w:rFonts w:eastAsia="Calibri"/>
                      <w:sz w:val="18"/>
                      <w:szCs w:val="18"/>
                    </w:rPr>
                  </w:pPr>
                  <w:r w:rsidRPr="00737020">
                    <w:rPr>
                      <w:rFonts w:eastAsia="Calibri"/>
                      <w:sz w:val="18"/>
                      <w:szCs w:val="18"/>
                    </w:rPr>
                    <w:t>Fib</w:t>
                  </w:r>
                  <w:r w:rsidRPr="00737020">
                    <w:rPr>
                      <w:rFonts w:eastAsia="Calibri"/>
                      <w:spacing w:val="2"/>
                      <w:sz w:val="18"/>
                      <w:szCs w:val="18"/>
                    </w:rPr>
                    <w:t>r</w:t>
                  </w:r>
                  <w:r w:rsidRPr="00737020">
                    <w:rPr>
                      <w:rFonts w:eastAsia="Calibri"/>
                      <w:sz w:val="18"/>
                      <w:szCs w:val="18"/>
                    </w:rPr>
                    <w:t xml:space="preserve">e </w:t>
                  </w:r>
                  <w:r w:rsidRPr="00737020">
                    <w:rPr>
                      <w:rFonts w:eastAsia="Calibri"/>
                      <w:spacing w:val="1"/>
                      <w:sz w:val="18"/>
                      <w:szCs w:val="18"/>
                    </w:rPr>
                    <w:t>O</w:t>
                  </w:r>
                  <w:r w:rsidRPr="00737020">
                    <w:rPr>
                      <w:rFonts w:eastAsia="Calibri"/>
                      <w:sz w:val="18"/>
                      <w:szCs w:val="18"/>
                    </w:rPr>
                    <w:t>ptic</w:t>
                  </w:r>
                </w:p>
              </w:tc>
              <w:tc>
                <w:tcPr>
                  <w:tcW w:w="1745" w:type="dxa"/>
                  <w:tcBorders>
                    <w:top w:val="single" w:sz="5" w:space="0" w:color="000000"/>
                    <w:left w:val="single" w:sz="5" w:space="0" w:color="000000"/>
                    <w:bottom w:val="single" w:sz="5" w:space="0" w:color="000000"/>
                    <w:right w:val="single" w:sz="5" w:space="0" w:color="000000"/>
                  </w:tcBorders>
                  <w:vAlign w:val="center"/>
                </w:tcPr>
                <w:p w14:paraId="2EB851E4" w14:textId="77777777" w:rsidR="00A71A26" w:rsidRPr="00737020" w:rsidRDefault="00A71A26" w:rsidP="00A71A26">
                  <w:pPr>
                    <w:pStyle w:val="NoSpacing"/>
                    <w:jc w:val="center"/>
                    <w:rPr>
                      <w:rFonts w:eastAsia="Calibri"/>
                      <w:sz w:val="18"/>
                      <w:szCs w:val="18"/>
                    </w:rPr>
                  </w:pPr>
                  <w:r w:rsidRPr="00737020">
                    <w:rPr>
                      <w:rFonts w:eastAsia="Calibri"/>
                      <w:sz w:val="18"/>
                      <w:szCs w:val="18"/>
                    </w:rPr>
                    <w:t>1000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702A532B"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7612B597"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10B5B1B7" w14:textId="77777777" w:rsidR="00A71A26" w:rsidRPr="00737020" w:rsidRDefault="00A71A26" w:rsidP="00737020">
                  <w:pPr>
                    <w:pStyle w:val="NoSpacing"/>
                    <w:rPr>
                      <w:rFonts w:eastAsia="Calibri"/>
                      <w:sz w:val="18"/>
                      <w:szCs w:val="18"/>
                    </w:rPr>
                  </w:pPr>
                  <w:r w:rsidRPr="00737020">
                    <w:rPr>
                      <w:rFonts w:eastAsia="Calibri"/>
                      <w:spacing w:val="1"/>
                      <w:sz w:val="18"/>
                      <w:szCs w:val="18"/>
                    </w:rPr>
                    <w:t>Lo</w:t>
                  </w:r>
                  <w:r w:rsidRPr="00737020">
                    <w:rPr>
                      <w:rFonts w:eastAsia="Calibri"/>
                      <w:sz w:val="18"/>
                      <w:szCs w:val="18"/>
                    </w:rPr>
                    <w:t xml:space="preserve">w </w:t>
                  </w:r>
                  <w:r w:rsidRPr="00737020">
                    <w:rPr>
                      <w:rFonts w:eastAsia="Calibri"/>
                      <w:spacing w:val="1"/>
                      <w:sz w:val="18"/>
                      <w:szCs w:val="18"/>
                    </w:rPr>
                    <w:t>P</w:t>
                  </w:r>
                  <w:r w:rsidRPr="00737020">
                    <w:rPr>
                      <w:rFonts w:eastAsia="Calibri"/>
                      <w:sz w:val="18"/>
                      <w:szCs w:val="18"/>
                    </w:rPr>
                    <w:t>ressure</w:t>
                  </w:r>
                  <w:r w:rsidRPr="00737020">
                    <w:rPr>
                      <w:rFonts w:eastAsia="Calibri"/>
                      <w:spacing w:val="2"/>
                      <w:sz w:val="18"/>
                      <w:szCs w:val="18"/>
                    </w:rPr>
                    <w:t xml:space="preserve"> </w:t>
                  </w:r>
                  <w:r w:rsidRPr="00737020">
                    <w:rPr>
                      <w:rFonts w:eastAsia="Calibri"/>
                      <w:sz w:val="18"/>
                      <w:szCs w:val="18"/>
                    </w:rPr>
                    <w:t>Gas</w:t>
                  </w:r>
                </w:p>
              </w:tc>
              <w:tc>
                <w:tcPr>
                  <w:tcW w:w="1745" w:type="dxa"/>
                  <w:tcBorders>
                    <w:top w:val="single" w:sz="5" w:space="0" w:color="000000"/>
                    <w:left w:val="single" w:sz="5" w:space="0" w:color="000000"/>
                    <w:bottom w:val="single" w:sz="5" w:space="0" w:color="000000"/>
                    <w:right w:val="single" w:sz="5" w:space="0" w:color="000000"/>
                  </w:tcBorders>
                  <w:vAlign w:val="center"/>
                </w:tcPr>
                <w:p w14:paraId="256F6949" w14:textId="77777777" w:rsidR="00A71A26" w:rsidRPr="00737020" w:rsidRDefault="00A71A26" w:rsidP="00A71A26">
                  <w:pPr>
                    <w:pStyle w:val="NoSpacing"/>
                    <w:jc w:val="center"/>
                    <w:rPr>
                      <w:rFonts w:eastAsia="Calibri"/>
                      <w:sz w:val="18"/>
                      <w:szCs w:val="18"/>
                    </w:rPr>
                  </w:pPr>
                  <w:r w:rsidRPr="00737020">
                    <w:rPr>
                      <w:rFonts w:eastAsia="Calibri"/>
                      <w:sz w:val="18"/>
                      <w:szCs w:val="18"/>
                    </w:rPr>
                    <w:t>1000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3E26EB03"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12D25E7F"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46CD6A73" w14:textId="77777777" w:rsidR="00A71A26" w:rsidRPr="00737020" w:rsidRDefault="00A71A26" w:rsidP="00737020">
                  <w:pPr>
                    <w:pStyle w:val="NoSpacing"/>
                    <w:rPr>
                      <w:rFonts w:eastAsia="Calibri"/>
                      <w:sz w:val="18"/>
                      <w:szCs w:val="18"/>
                    </w:rPr>
                  </w:pPr>
                  <w:r w:rsidRPr="00737020">
                    <w:rPr>
                      <w:rFonts w:eastAsia="Calibri"/>
                      <w:sz w:val="18"/>
                      <w:szCs w:val="18"/>
                    </w:rPr>
                    <w:t>C</w:t>
                  </w:r>
                  <w:r w:rsidRPr="00737020">
                    <w:rPr>
                      <w:rFonts w:eastAsia="Calibri"/>
                      <w:spacing w:val="1"/>
                      <w:sz w:val="18"/>
                      <w:szCs w:val="18"/>
                    </w:rPr>
                    <w:t>o</w:t>
                  </w:r>
                  <w:r w:rsidRPr="00737020">
                    <w:rPr>
                      <w:rFonts w:eastAsia="Calibri"/>
                      <w:sz w:val="18"/>
                      <w:szCs w:val="18"/>
                    </w:rPr>
                    <w:t>mmunication</w:t>
                  </w:r>
                </w:p>
              </w:tc>
              <w:tc>
                <w:tcPr>
                  <w:tcW w:w="1745" w:type="dxa"/>
                  <w:tcBorders>
                    <w:top w:val="single" w:sz="5" w:space="0" w:color="000000"/>
                    <w:left w:val="single" w:sz="5" w:space="0" w:color="000000"/>
                    <w:bottom w:val="single" w:sz="5" w:space="0" w:color="000000"/>
                    <w:right w:val="single" w:sz="5" w:space="0" w:color="000000"/>
                  </w:tcBorders>
                  <w:vAlign w:val="center"/>
                </w:tcPr>
                <w:p w14:paraId="51799CB6" w14:textId="77777777" w:rsidR="00A71A26" w:rsidRPr="00737020" w:rsidRDefault="00A71A26" w:rsidP="00A71A26">
                  <w:pPr>
                    <w:pStyle w:val="NoSpacing"/>
                    <w:jc w:val="center"/>
                    <w:rPr>
                      <w:rFonts w:eastAsia="Calibri"/>
                      <w:sz w:val="18"/>
                      <w:szCs w:val="18"/>
                    </w:rPr>
                  </w:pPr>
                  <w:r w:rsidRPr="00737020">
                    <w:rPr>
                      <w:rFonts w:eastAsia="Calibri"/>
                      <w:sz w:val="18"/>
                      <w:szCs w:val="18"/>
                    </w:rPr>
                    <w:t>1000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417DD147"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4A7C412E"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2B7FEF7A" w14:textId="77777777" w:rsidR="00A71A26" w:rsidRPr="00737020" w:rsidRDefault="00A71A26" w:rsidP="00737020">
                  <w:pPr>
                    <w:pStyle w:val="NoSpacing"/>
                    <w:rPr>
                      <w:rFonts w:eastAsia="Calibri"/>
                      <w:sz w:val="18"/>
                      <w:szCs w:val="18"/>
                    </w:rPr>
                  </w:pPr>
                  <w:r w:rsidRPr="00737020">
                    <w:rPr>
                      <w:rFonts w:eastAsia="Calibri"/>
                      <w:spacing w:val="1"/>
                      <w:sz w:val="18"/>
                      <w:szCs w:val="18"/>
                    </w:rPr>
                    <w:t>W</w:t>
                  </w:r>
                  <w:r w:rsidRPr="00737020">
                    <w:rPr>
                      <w:rFonts w:eastAsia="Calibri"/>
                      <w:sz w:val="18"/>
                      <w:szCs w:val="18"/>
                    </w:rPr>
                    <w:t>ater Main</w:t>
                  </w:r>
                </w:p>
              </w:tc>
              <w:tc>
                <w:tcPr>
                  <w:tcW w:w="1745" w:type="dxa"/>
                  <w:tcBorders>
                    <w:top w:val="single" w:sz="5" w:space="0" w:color="000000"/>
                    <w:left w:val="single" w:sz="5" w:space="0" w:color="000000"/>
                    <w:bottom w:val="single" w:sz="5" w:space="0" w:color="000000"/>
                    <w:right w:val="single" w:sz="5" w:space="0" w:color="000000"/>
                  </w:tcBorders>
                  <w:vAlign w:val="center"/>
                </w:tcPr>
                <w:p w14:paraId="6612DDC8"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c>
                <w:tcPr>
                  <w:tcW w:w="2252" w:type="dxa"/>
                  <w:tcBorders>
                    <w:top w:val="single" w:sz="5" w:space="0" w:color="000000"/>
                    <w:left w:val="single" w:sz="5" w:space="0" w:color="000000"/>
                    <w:bottom w:val="single" w:sz="5" w:space="0" w:color="000000"/>
                    <w:right w:val="single" w:sz="5" w:space="0" w:color="000000"/>
                  </w:tcBorders>
                  <w:vAlign w:val="center"/>
                </w:tcPr>
                <w:p w14:paraId="7CD31FEA"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172D6944"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1BDD4E37" w14:textId="77777777" w:rsidR="00A71A26" w:rsidRPr="00737020" w:rsidRDefault="00A71A26" w:rsidP="00737020">
                  <w:pPr>
                    <w:pStyle w:val="NoSpacing"/>
                    <w:rPr>
                      <w:rFonts w:eastAsia="Calibri"/>
                      <w:sz w:val="18"/>
                      <w:szCs w:val="18"/>
                    </w:rPr>
                  </w:pPr>
                  <w:r w:rsidRPr="00737020">
                    <w:rPr>
                      <w:rFonts w:eastAsia="Calibri"/>
                      <w:sz w:val="18"/>
                      <w:szCs w:val="18"/>
                    </w:rPr>
                    <w:t>St</w:t>
                  </w:r>
                  <w:r w:rsidRPr="00737020">
                    <w:rPr>
                      <w:rFonts w:eastAsia="Calibri"/>
                      <w:spacing w:val="1"/>
                      <w:sz w:val="18"/>
                      <w:szCs w:val="18"/>
                    </w:rPr>
                    <w:t>o</w:t>
                  </w:r>
                  <w:r w:rsidRPr="00737020">
                    <w:rPr>
                      <w:rFonts w:eastAsia="Calibri"/>
                      <w:sz w:val="18"/>
                      <w:szCs w:val="18"/>
                    </w:rPr>
                    <w:t>rm</w:t>
                  </w:r>
                  <w:r w:rsidRPr="00737020">
                    <w:rPr>
                      <w:rFonts w:eastAsia="Calibri"/>
                      <w:spacing w:val="1"/>
                      <w:sz w:val="18"/>
                      <w:szCs w:val="18"/>
                    </w:rPr>
                    <w:t xml:space="preserve"> </w:t>
                  </w:r>
                  <w:r w:rsidRPr="00737020">
                    <w:rPr>
                      <w:rFonts w:eastAsia="Calibri"/>
                      <w:sz w:val="18"/>
                      <w:szCs w:val="18"/>
                    </w:rPr>
                    <w:t>Water,</w:t>
                  </w:r>
                  <w:r w:rsidRPr="00737020">
                    <w:rPr>
                      <w:rFonts w:eastAsia="Calibri"/>
                      <w:spacing w:val="1"/>
                      <w:sz w:val="18"/>
                      <w:szCs w:val="18"/>
                    </w:rPr>
                    <w:t xml:space="preserve"> </w:t>
                  </w:r>
                  <w:r w:rsidRPr="00737020">
                    <w:rPr>
                      <w:rFonts w:eastAsia="Calibri"/>
                      <w:sz w:val="18"/>
                      <w:szCs w:val="18"/>
                    </w:rPr>
                    <w:t>SSD</w:t>
                  </w:r>
                </w:p>
              </w:tc>
              <w:tc>
                <w:tcPr>
                  <w:tcW w:w="1745" w:type="dxa"/>
                  <w:tcBorders>
                    <w:top w:val="single" w:sz="5" w:space="0" w:color="000000"/>
                    <w:left w:val="single" w:sz="5" w:space="0" w:color="000000"/>
                    <w:bottom w:val="single" w:sz="5" w:space="0" w:color="000000"/>
                    <w:right w:val="single" w:sz="5" w:space="0" w:color="000000"/>
                  </w:tcBorders>
                  <w:vAlign w:val="center"/>
                </w:tcPr>
                <w:p w14:paraId="140E58EB"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c>
                <w:tcPr>
                  <w:tcW w:w="2252" w:type="dxa"/>
                  <w:tcBorders>
                    <w:top w:val="single" w:sz="5" w:space="0" w:color="000000"/>
                    <w:left w:val="single" w:sz="5" w:space="0" w:color="000000"/>
                    <w:bottom w:val="single" w:sz="5" w:space="0" w:color="000000"/>
                    <w:right w:val="single" w:sz="5" w:space="0" w:color="000000"/>
                  </w:tcBorders>
                  <w:vAlign w:val="center"/>
                </w:tcPr>
                <w:p w14:paraId="0575E70C"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1CF2F6AA"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442C0821" w14:textId="77777777" w:rsidR="00A71A26" w:rsidRPr="00737020" w:rsidRDefault="00A71A26" w:rsidP="00737020">
                  <w:pPr>
                    <w:pStyle w:val="NoSpacing"/>
                    <w:rPr>
                      <w:rFonts w:eastAsia="Calibri"/>
                      <w:sz w:val="18"/>
                      <w:szCs w:val="18"/>
                    </w:rPr>
                  </w:pPr>
                  <w:r w:rsidRPr="00737020">
                    <w:rPr>
                      <w:rFonts w:eastAsia="Calibri"/>
                      <w:sz w:val="18"/>
                      <w:szCs w:val="18"/>
                    </w:rPr>
                    <w:t>Se</w:t>
                  </w:r>
                  <w:r w:rsidRPr="00737020">
                    <w:rPr>
                      <w:rFonts w:eastAsia="Calibri"/>
                      <w:spacing w:val="1"/>
                      <w:sz w:val="18"/>
                      <w:szCs w:val="18"/>
                    </w:rPr>
                    <w:t>w</w:t>
                  </w:r>
                  <w:r w:rsidRPr="00737020">
                    <w:rPr>
                      <w:rFonts w:eastAsia="Calibri"/>
                      <w:sz w:val="18"/>
                      <w:szCs w:val="18"/>
                    </w:rPr>
                    <w:t>er</w:t>
                  </w:r>
                </w:p>
              </w:tc>
              <w:tc>
                <w:tcPr>
                  <w:tcW w:w="1745" w:type="dxa"/>
                  <w:tcBorders>
                    <w:top w:val="single" w:sz="5" w:space="0" w:color="000000"/>
                    <w:left w:val="single" w:sz="5" w:space="0" w:color="000000"/>
                    <w:bottom w:val="single" w:sz="5" w:space="0" w:color="000000"/>
                    <w:right w:val="single" w:sz="5" w:space="0" w:color="000000"/>
                  </w:tcBorders>
                  <w:vAlign w:val="center"/>
                </w:tcPr>
                <w:p w14:paraId="6840BD31"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c>
                <w:tcPr>
                  <w:tcW w:w="2252" w:type="dxa"/>
                  <w:tcBorders>
                    <w:top w:val="single" w:sz="5" w:space="0" w:color="000000"/>
                    <w:left w:val="single" w:sz="5" w:space="0" w:color="000000"/>
                    <w:bottom w:val="single" w:sz="5" w:space="0" w:color="000000"/>
                    <w:right w:val="single" w:sz="5" w:space="0" w:color="000000"/>
                  </w:tcBorders>
                  <w:vAlign w:val="center"/>
                </w:tcPr>
                <w:p w14:paraId="16A6ED86"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6286AB41"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2FED8816" w14:textId="77777777" w:rsidR="00A71A26" w:rsidRPr="00737020" w:rsidRDefault="00A71A26" w:rsidP="00737020">
                  <w:pPr>
                    <w:pStyle w:val="NoSpacing"/>
                    <w:rPr>
                      <w:rFonts w:eastAsia="Calibri"/>
                      <w:sz w:val="18"/>
                      <w:szCs w:val="18"/>
                    </w:rPr>
                  </w:pPr>
                  <w:r w:rsidRPr="00737020">
                    <w:rPr>
                      <w:rFonts w:eastAsia="Calibri"/>
                      <w:sz w:val="18"/>
                      <w:szCs w:val="18"/>
                    </w:rPr>
                    <w:t>Irrigati</w:t>
                  </w:r>
                  <w:r w:rsidRPr="00737020">
                    <w:rPr>
                      <w:rFonts w:eastAsia="Calibri"/>
                      <w:spacing w:val="1"/>
                      <w:sz w:val="18"/>
                      <w:szCs w:val="18"/>
                    </w:rPr>
                    <w:t>o</w:t>
                  </w:r>
                  <w:r w:rsidRPr="00737020">
                    <w:rPr>
                      <w:rFonts w:eastAsia="Calibri"/>
                      <w:sz w:val="18"/>
                      <w:szCs w:val="18"/>
                    </w:rPr>
                    <w:t>n</w:t>
                  </w:r>
                </w:p>
              </w:tc>
              <w:tc>
                <w:tcPr>
                  <w:tcW w:w="1745" w:type="dxa"/>
                  <w:tcBorders>
                    <w:top w:val="single" w:sz="5" w:space="0" w:color="000000"/>
                    <w:left w:val="single" w:sz="5" w:space="0" w:color="000000"/>
                    <w:bottom w:val="single" w:sz="5" w:space="0" w:color="000000"/>
                    <w:right w:val="single" w:sz="5" w:space="0" w:color="000000"/>
                  </w:tcBorders>
                  <w:vAlign w:val="center"/>
                </w:tcPr>
                <w:p w14:paraId="468A93E6"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c>
                <w:tcPr>
                  <w:tcW w:w="2252" w:type="dxa"/>
                  <w:tcBorders>
                    <w:top w:val="single" w:sz="5" w:space="0" w:color="000000"/>
                    <w:left w:val="single" w:sz="5" w:space="0" w:color="000000"/>
                    <w:bottom w:val="single" w:sz="5" w:space="0" w:color="000000"/>
                    <w:right w:val="single" w:sz="5" w:space="0" w:color="000000"/>
                  </w:tcBorders>
                  <w:vAlign w:val="center"/>
                </w:tcPr>
                <w:p w14:paraId="4D58CB93"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4FEADA9E" w14:textId="77777777" w:rsidTr="00737020">
              <w:trPr>
                <w:trHeight w:val="113"/>
              </w:trPr>
              <w:tc>
                <w:tcPr>
                  <w:tcW w:w="6761" w:type="dxa"/>
                  <w:gridSpan w:val="3"/>
                  <w:tcBorders>
                    <w:top w:val="single" w:sz="5" w:space="0" w:color="000000"/>
                    <w:left w:val="single" w:sz="5" w:space="0" w:color="000000"/>
                    <w:bottom w:val="single" w:sz="5" w:space="0" w:color="000000"/>
                    <w:right w:val="single" w:sz="5" w:space="0" w:color="000000"/>
                  </w:tcBorders>
                  <w:vAlign w:val="center"/>
                </w:tcPr>
                <w:p w14:paraId="6364C92F" w14:textId="77777777" w:rsidR="00A71A26" w:rsidRPr="00737020" w:rsidRDefault="00A71A26" w:rsidP="00A71A26">
                  <w:pPr>
                    <w:pStyle w:val="NoSpacing"/>
                    <w:jc w:val="center"/>
                    <w:rPr>
                      <w:sz w:val="18"/>
                      <w:szCs w:val="18"/>
                    </w:rPr>
                  </w:pPr>
                  <w:r w:rsidRPr="00737020">
                    <w:rPr>
                      <w:sz w:val="18"/>
                      <w:szCs w:val="18"/>
                    </w:rPr>
                    <w:t>Works on or near assets must be notified to the asset owner.</w:t>
                  </w:r>
                </w:p>
                <w:p w14:paraId="2C86F17C" w14:textId="77777777" w:rsidR="00A71A26" w:rsidRPr="00737020" w:rsidRDefault="00A71A26" w:rsidP="00A71A26">
                  <w:pPr>
                    <w:pStyle w:val="NoSpacing"/>
                    <w:jc w:val="center"/>
                    <w:rPr>
                      <w:sz w:val="18"/>
                      <w:szCs w:val="18"/>
                    </w:rPr>
                  </w:pPr>
                  <w:r w:rsidRPr="00737020">
                    <w:rPr>
                      <w:sz w:val="18"/>
                      <w:szCs w:val="18"/>
                    </w:rPr>
                    <w:t>Hydro-Vac excavation permitted down to the asset itself.</w:t>
                  </w:r>
                </w:p>
              </w:tc>
            </w:tr>
          </w:tbl>
          <w:p w14:paraId="2BBBDDED" w14:textId="77777777" w:rsidR="00A71A26" w:rsidRPr="0026513D" w:rsidRDefault="00A71A26" w:rsidP="00A71A26"/>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23. ELECTRICAL WORK</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Not using the highest possible controls to minimise risk when carrying out work near energised electrical parts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FAC0CA7" w14:textId="77777777" w:rsidR="00A71A26" w:rsidRDefault="00A71A26" w:rsidP="00A71A26">
            <w:r w:rsidRPr="0026513D">
              <w:t xml:space="preserve">The ways of controlling risks are ranked from the highest level of protection and reliability to the lowest. This ranking is known as the hierarchy of risk control. You must work through this hierarchy to choose the control that most effectively eliminates or minimises the risk in the circumstances, so far as is reasonably practicable. This may involve a single control measure or a combination of two or more different controls. </w:t>
            </w:r>
          </w:p>
          <w:p w14:paraId="402AC0EB" w14:textId="77777777" w:rsidR="00A71A26" w:rsidRPr="004D6981" w:rsidRDefault="00A71A26" w:rsidP="00A71A26">
            <w:pPr>
              <w:rPr>
                <w:b/>
              </w:rPr>
            </w:pPr>
            <w:r w:rsidRPr="004D6981">
              <w:rPr>
                <w:b/>
              </w:rPr>
              <w:t>ELIMINATION</w:t>
            </w:r>
          </w:p>
          <w:p w14:paraId="4337D87A" w14:textId="55C45714" w:rsidR="00A71A26" w:rsidRDefault="00A71A26" w:rsidP="00A71A26">
            <w:pPr>
              <w:pStyle w:val="ListParagraph"/>
              <w:numPr>
                <w:ilvl w:val="0"/>
                <w:numId w:val="12"/>
              </w:numPr>
            </w:pPr>
            <w:r w:rsidRPr="0026513D">
              <w:t>The most effective control measure is to remove</w:t>
            </w:r>
            <w:r>
              <w:t xml:space="preserve"> / eliminate</w:t>
            </w:r>
            <w:r w:rsidRPr="0026513D">
              <w:t xml:space="preserve"> the hazard or hazardous work practice.</w:t>
            </w:r>
            <w:r>
              <w:t xml:space="preserve"> </w:t>
            </w:r>
            <w:r w:rsidRPr="0026513D">
              <w:t>By designing-in or designing-out certain features, hazards may be eliminated.</w:t>
            </w:r>
          </w:p>
          <w:p w14:paraId="34D12A40" w14:textId="2B54E444" w:rsidR="00A71A26" w:rsidRPr="0026513D" w:rsidRDefault="00A71A26" w:rsidP="00A71A26">
            <w:pPr>
              <w:pStyle w:val="ListParagraph"/>
              <w:numPr>
                <w:ilvl w:val="0"/>
                <w:numId w:val="12"/>
              </w:numPr>
            </w:pPr>
            <w:r w:rsidRPr="0019744F">
              <w:t>To eliminate the hazard, before starting work electrically isolate the nearby electrical equipment or installation. When disconnecting the equipment or installation from supply, apply a method to ensure it is not reconnected while the work is carried out (for example place the plug in a lockable enclosure).</w:t>
            </w:r>
            <w:r>
              <w:t xml:space="preserve"> </w:t>
            </w:r>
            <w:r w:rsidRPr="0019744F">
              <w:t>Clearly document the isolation process so that everyone involved knows exactly what to do.</w:t>
            </w:r>
          </w:p>
          <w:p w14:paraId="5078A9BE" w14:textId="77777777" w:rsidR="00A71A26" w:rsidRPr="004D6981" w:rsidRDefault="00A71A26" w:rsidP="00A71A26">
            <w:pPr>
              <w:rPr>
                <w:b/>
              </w:rPr>
            </w:pPr>
            <w:r w:rsidRPr="004D6981">
              <w:rPr>
                <w:b/>
              </w:rPr>
              <w:t>SUBSTITUTION</w:t>
            </w:r>
          </w:p>
          <w:p w14:paraId="4014CDAB" w14:textId="77777777" w:rsidR="00A71A26" w:rsidRDefault="00A71A26" w:rsidP="00A71A26">
            <w:pPr>
              <w:pStyle w:val="ListParagraph"/>
              <w:numPr>
                <w:ilvl w:val="0"/>
                <w:numId w:val="13"/>
              </w:numPr>
            </w:pPr>
            <w:r w:rsidRPr="0026513D">
              <w:t>Replacing a hazardous process or material with one that is less hazardous will reduce the hazard, and hence the risk. For example, it may be reasonably practicable to use extra low voltage electrical equipment such as a battery-operated tool rather than a tool that is plugged into mains electricity.</w:t>
            </w:r>
          </w:p>
          <w:p w14:paraId="7922E552" w14:textId="77777777" w:rsidR="00A71A26" w:rsidRPr="004D6981" w:rsidRDefault="00A71A26" w:rsidP="00A71A26">
            <w:pPr>
              <w:rPr>
                <w:b/>
              </w:rPr>
            </w:pPr>
            <w:r w:rsidRPr="004D6981">
              <w:rPr>
                <w:b/>
              </w:rPr>
              <w:t>ISOLATION</w:t>
            </w:r>
          </w:p>
          <w:p w14:paraId="1E6F4CB2" w14:textId="36092BE3" w:rsidR="00A71A26" w:rsidRDefault="00A71A26" w:rsidP="00A71A26">
            <w:pPr>
              <w:pStyle w:val="ListParagraph"/>
              <w:numPr>
                <w:ilvl w:val="0"/>
                <w:numId w:val="13"/>
              </w:numPr>
            </w:pPr>
            <w:r w:rsidRPr="0026513D">
              <w:t>Preventing workers from encountering the source of an electrical hazard will reduce the relevant risks.</w:t>
            </w:r>
          </w:p>
          <w:p w14:paraId="798DDBE8" w14:textId="73E7D262" w:rsidR="00A71A26" w:rsidRPr="0026513D" w:rsidRDefault="00A71A26" w:rsidP="00A71A26">
            <w:pPr>
              <w:pStyle w:val="ListParagraph"/>
              <w:numPr>
                <w:ilvl w:val="0"/>
                <w:numId w:val="13"/>
              </w:numPr>
            </w:pPr>
            <w:r w:rsidRPr="00086E43">
              <w:t>Erect a physical barrier made of a non-conductive material such as wood or plastic or, alternatively, correctly earthed metal. Before any barriers are erected, a risk assessment must be carried out by a licenced electrician to ensure the appropriate design and correct materials are used. The barrier must be erected safely. This may require isolating the electricity supply while the barrier is installed.</w:t>
            </w:r>
          </w:p>
          <w:p w14:paraId="6D1FA5EB" w14:textId="77777777" w:rsidR="00A71A26" w:rsidRPr="004D6981" w:rsidRDefault="00A71A26" w:rsidP="00A71A26">
            <w:pPr>
              <w:rPr>
                <w:b/>
              </w:rPr>
            </w:pPr>
            <w:r w:rsidRPr="004D6981">
              <w:rPr>
                <w:b/>
              </w:rPr>
              <w:t>ENGINEERING CONTROLS</w:t>
            </w:r>
          </w:p>
          <w:p w14:paraId="722D2580" w14:textId="77777777" w:rsidR="00A71A26" w:rsidRPr="0026513D" w:rsidRDefault="00A71A26" w:rsidP="00A71A26">
            <w:pPr>
              <w:pStyle w:val="ListParagraph"/>
              <w:numPr>
                <w:ilvl w:val="0"/>
                <w:numId w:val="13"/>
              </w:numPr>
            </w:pPr>
            <w:r w:rsidRPr="0026513D">
              <w:t>Use engineering control measures to minimise the risk, for example installing residual current devices to reduce the risk of receiving a fatal electric shock.</w:t>
            </w:r>
          </w:p>
          <w:p w14:paraId="49048687" w14:textId="77777777" w:rsidR="00A71A26" w:rsidRPr="004D6981" w:rsidRDefault="00A71A26" w:rsidP="00A71A26">
            <w:pPr>
              <w:rPr>
                <w:b/>
              </w:rPr>
            </w:pPr>
            <w:r w:rsidRPr="004D6981">
              <w:rPr>
                <w:b/>
              </w:rPr>
              <w:t>ADMINISTRATIVE CONTROLS</w:t>
            </w:r>
          </w:p>
          <w:p w14:paraId="4DA9B997" w14:textId="341DD529" w:rsidR="00A71A26" w:rsidRPr="0026513D" w:rsidRDefault="00A71A26" w:rsidP="00A71A26">
            <w:pPr>
              <w:pStyle w:val="ListParagraph"/>
              <w:numPr>
                <w:ilvl w:val="0"/>
                <w:numId w:val="13"/>
              </w:numPr>
            </w:pPr>
            <w:r w:rsidRPr="0026513D">
              <w:t>Administrative controls involve the use of safe work practices to control the risk, for example</w:t>
            </w:r>
            <w:r>
              <w:t xml:space="preserve"> provide suitable &amp; adequate training, </w:t>
            </w:r>
            <w:r w:rsidRPr="0026513D">
              <w:t xml:space="preserve">establishing exclusion zones, use of permits </w:t>
            </w:r>
            <w:r>
              <w:t>&amp;</w:t>
            </w:r>
            <w:r w:rsidRPr="0026513D">
              <w:t xml:space="preserve"> warning signs.</w:t>
            </w:r>
          </w:p>
          <w:p w14:paraId="0341B9D0" w14:textId="77777777" w:rsidR="00A71A26" w:rsidRPr="004D6981" w:rsidRDefault="00A71A26" w:rsidP="00A71A26">
            <w:pPr>
              <w:rPr>
                <w:b/>
              </w:rPr>
            </w:pPr>
            <w:r w:rsidRPr="004D6981">
              <w:rPr>
                <w:b/>
              </w:rPr>
              <w:t>PERSONAL PROTECTIVE EQUIPMENT (PPE)</w:t>
            </w:r>
          </w:p>
          <w:p w14:paraId="0B821FE1" w14:textId="77777777" w:rsidR="00A71A26" w:rsidRPr="0026513D" w:rsidRDefault="00A71A26" w:rsidP="00A71A26">
            <w:pPr>
              <w:pStyle w:val="ListParagraph"/>
              <w:numPr>
                <w:ilvl w:val="0"/>
                <w:numId w:val="13"/>
              </w:numPr>
            </w:pPr>
            <w:r w:rsidRPr="0026513D">
              <w:t>PPE includes protective eyewear, insulated gloves, hard hats, aprons and breathing protection. Most forms of PPE are not relevant to minimising electrical risks in workplaces, except in relation to energised electrical work. Administrative controls and PPE do nothing to change the hazard itself. They rely on people behaving as expected and require a high level of supervision. Exclusive reliance on administrative controls and PPE must only occur where other measures are not reasonably practicable or as an interim control while the preferred control measure is being implemented.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Installation of Electrical Cable &amp; Equipment. Contact with live conductors Arc flash Electric shock Electrocution Flash burns Energised conductors Unplanned outages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4E602A4" w14:textId="33EF2F82" w:rsidR="00A71A26" w:rsidRPr="00681114" w:rsidRDefault="00A71A26" w:rsidP="00A71A26">
            <w:pPr>
              <w:autoSpaceDE w:val="0"/>
              <w:autoSpaceDN w:val="0"/>
              <w:adjustRightInd w:val="0"/>
              <w:spacing w:line="214" w:lineRule="exact"/>
              <w:rPr>
                <w:rFonts w:eastAsiaTheme="minorHAnsi" w:cs="Calibri Light"/>
                <w:b/>
                <w:bCs/>
                <w:position w:val="1"/>
              </w:rPr>
            </w:pPr>
            <w:r w:rsidRPr="00681114">
              <w:rPr>
                <w:rFonts w:eastAsiaTheme="minorHAnsi" w:cs="Calibri Light"/>
                <w:b/>
                <w:bCs/>
                <w:position w:val="1"/>
              </w:rPr>
              <w:t>If work is left unfinished, the workplace must be left in a safe state including, for example, by:</w:t>
            </w:r>
          </w:p>
          <w:p w14:paraId="47001895" w14:textId="77777777"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Terminating any exposed conductors</w:t>
            </w:r>
          </w:p>
          <w:p w14:paraId="69BBDF26" w14:textId="77777777"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Physically securing any exposed conductors or surrounding metal work.</w:t>
            </w:r>
          </w:p>
          <w:p w14:paraId="676C9888" w14:textId="5B4F0350"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 xml:space="preserve">Strip, Twist </w:t>
            </w:r>
            <w:r>
              <w:rPr>
                <w:rFonts w:eastAsiaTheme="minorHAnsi" w:cs="Calibri Light"/>
                <w:position w:val="1"/>
              </w:rPr>
              <w:t>&amp;</w:t>
            </w:r>
            <w:r w:rsidRPr="00B553C5">
              <w:rPr>
                <w:rFonts w:eastAsiaTheme="minorHAnsi" w:cs="Calibri Light"/>
                <w:position w:val="1"/>
              </w:rPr>
              <w:t xml:space="preserve"> Tape of exposed conductors.</w:t>
            </w:r>
          </w:p>
          <w:p w14:paraId="4C24908B" w14:textId="77777777"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Tagging, taping off the electrical equipment and the workplace area.</w:t>
            </w:r>
          </w:p>
          <w:p w14:paraId="31C9F6FE" w14:textId="77777777"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Informing affected persons at the workplace the work is not complete and advising of potential hazards.</w:t>
            </w:r>
          </w:p>
          <w:p w14:paraId="2C154797" w14:textId="77777777"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Taking any necessary precautions to ensure that electrical equipment cannot become inadvertently re-energised.</w:t>
            </w:r>
          </w:p>
          <w:p w14:paraId="4768331D" w14:textId="77777777"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Ensuring that the status of switchboards and electrical equipment are clearly and correctly labelled.</w:t>
            </w:r>
          </w:p>
          <w:p w14:paraId="115DDB7D" w14:textId="037DAF6A"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Handing over adequate information to workers taking up the unfinished work to allow them to continue the work safely.</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Removing of Redundant Electrical Cables Contact with electricity Arc blast Electric shock Electrocution Flash burns Energised conductors Unplanned outages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E5D9DB7" w14:textId="77777777" w:rsidR="00A71A26" w:rsidRPr="00F66E08" w:rsidRDefault="00A71A26" w:rsidP="00A71A26">
            <w:pPr>
              <w:autoSpaceDE w:val="0"/>
              <w:autoSpaceDN w:val="0"/>
              <w:adjustRightInd w:val="0"/>
              <w:spacing w:line="214" w:lineRule="exact"/>
              <w:rPr>
                <w:rFonts w:eastAsiaTheme="minorHAnsi" w:cs="Calibri Light"/>
                <w:b/>
                <w:bCs/>
                <w:position w:val="1"/>
              </w:rPr>
            </w:pPr>
            <w:r>
              <w:rPr>
                <w:rFonts w:eastAsiaTheme="minorHAnsi" w:cs="Calibri Light"/>
                <w:b/>
                <w:bCs/>
                <w:position w:val="1"/>
              </w:rPr>
              <w:t xml:space="preserve">**NOTE: </w:t>
            </w:r>
            <w:r w:rsidRPr="00F66E08">
              <w:rPr>
                <w:rFonts w:eastAsiaTheme="minorHAnsi" w:cs="Calibri Light"/>
                <w:b/>
                <w:bCs/>
                <w:position w:val="1"/>
              </w:rPr>
              <w:t>S</w:t>
            </w:r>
            <w:r>
              <w:rPr>
                <w:rFonts w:eastAsiaTheme="minorHAnsi" w:cs="Calibri Light"/>
                <w:b/>
                <w:bCs/>
                <w:position w:val="1"/>
              </w:rPr>
              <w:t xml:space="preserve">haw </w:t>
            </w:r>
            <w:r w:rsidRPr="00F66E08">
              <w:rPr>
                <w:rFonts w:eastAsiaTheme="minorHAnsi" w:cs="Calibri Light"/>
                <w:b/>
                <w:bCs/>
                <w:position w:val="1"/>
              </w:rPr>
              <w:t>B</w:t>
            </w:r>
            <w:r>
              <w:rPr>
                <w:rFonts w:eastAsiaTheme="minorHAnsi" w:cs="Calibri Light"/>
                <w:b/>
                <w:bCs/>
                <w:position w:val="1"/>
              </w:rPr>
              <w:t xml:space="preserve">uilding </w:t>
            </w:r>
            <w:r w:rsidRPr="00F66E08">
              <w:rPr>
                <w:rFonts w:eastAsiaTheme="minorHAnsi" w:cs="Calibri Light"/>
                <w:b/>
                <w:bCs/>
                <w:position w:val="1"/>
              </w:rPr>
              <w:t>G</w:t>
            </w:r>
            <w:r>
              <w:rPr>
                <w:rFonts w:eastAsiaTheme="minorHAnsi" w:cs="Calibri Light"/>
                <w:b/>
                <w:bCs/>
                <w:position w:val="1"/>
              </w:rPr>
              <w:t>roup</w:t>
            </w:r>
            <w:r w:rsidRPr="00F66E08">
              <w:rPr>
                <w:rFonts w:eastAsiaTheme="minorHAnsi" w:cs="Calibri Light"/>
                <w:b/>
                <w:bCs/>
                <w:position w:val="1"/>
              </w:rPr>
              <w:t xml:space="preserve"> must be notified prior to this actively being undertaken.</w:t>
            </w:r>
          </w:p>
          <w:p w14:paraId="587850BE" w14:textId="77777777" w:rsidR="00A71A26" w:rsidRPr="00A10875" w:rsidRDefault="00A71A26" w:rsidP="00A71A26">
            <w:pPr>
              <w:autoSpaceDE w:val="0"/>
              <w:autoSpaceDN w:val="0"/>
              <w:adjustRightInd w:val="0"/>
              <w:spacing w:line="214" w:lineRule="exact"/>
              <w:rPr>
                <w:rFonts w:eastAsiaTheme="minorHAnsi" w:cs="Calibri Light"/>
                <w:color w:val="000000"/>
              </w:rPr>
            </w:pPr>
            <w:r w:rsidRPr="00A10875">
              <w:rPr>
                <w:rFonts w:eastAsiaTheme="minorHAnsi" w:cs="Calibri Light"/>
                <w:position w:val="1"/>
              </w:rPr>
              <w:t>Treat</w:t>
            </w:r>
            <w:r w:rsidRPr="00A10875">
              <w:rPr>
                <w:rFonts w:eastAsiaTheme="minorHAnsi" w:cs="Calibri Light"/>
                <w:spacing w:val="-4"/>
                <w:position w:val="1"/>
              </w:rPr>
              <w:t xml:space="preserve"> </w:t>
            </w:r>
            <w:r w:rsidRPr="00A10875">
              <w:rPr>
                <w:rFonts w:eastAsiaTheme="minorHAnsi" w:cs="Calibri Light"/>
                <w:position w:val="1"/>
              </w:rPr>
              <w:t>all</w:t>
            </w:r>
            <w:r w:rsidRPr="00A10875">
              <w:rPr>
                <w:rFonts w:eastAsiaTheme="minorHAnsi" w:cs="Calibri Light"/>
                <w:spacing w:val="-2"/>
                <w:position w:val="1"/>
              </w:rPr>
              <w:t xml:space="preserve"> </w:t>
            </w:r>
            <w:r w:rsidRPr="00A10875">
              <w:rPr>
                <w:rFonts w:eastAsiaTheme="minorHAnsi" w:cs="Calibri Light"/>
                <w:position w:val="1"/>
              </w:rPr>
              <w:t>cabli</w:t>
            </w:r>
            <w:r w:rsidRPr="00A10875">
              <w:rPr>
                <w:rFonts w:eastAsiaTheme="minorHAnsi" w:cs="Calibri Light"/>
                <w:spacing w:val="3"/>
                <w:position w:val="1"/>
              </w:rPr>
              <w:t>n</w:t>
            </w:r>
            <w:r w:rsidRPr="00A10875">
              <w:rPr>
                <w:rFonts w:eastAsiaTheme="minorHAnsi" w:cs="Calibri Light"/>
                <w:position w:val="1"/>
              </w:rPr>
              <w:t>g</w:t>
            </w:r>
            <w:r w:rsidRPr="00A10875">
              <w:rPr>
                <w:rFonts w:eastAsiaTheme="minorHAnsi" w:cs="Calibri Light"/>
                <w:spacing w:val="-6"/>
                <w:position w:val="1"/>
              </w:rPr>
              <w:t xml:space="preserve"> </w:t>
            </w:r>
            <w:r w:rsidRPr="00A10875">
              <w:rPr>
                <w:rFonts w:eastAsiaTheme="minorHAnsi" w:cs="Calibri Light"/>
                <w:position w:val="1"/>
              </w:rPr>
              <w:t>as</w:t>
            </w:r>
            <w:r w:rsidRPr="00A10875">
              <w:rPr>
                <w:rFonts w:eastAsiaTheme="minorHAnsi" w:cs="Calibri Light"/>
                <w:spacing w:val="1"/>
                <w:position w:val="1"/>
              </w:rPr>
              <w:t xml:space="preserve"> </w:t>
            </w:r>
            <w:r w:rsidRPr="00A10875">
              <w:rPr>
                <w:rFonts w:eastAsiaTheme="minorHAnsi" w:cs="Calibri Light"/>
                <w:b/>
                <w:bCs/>
                <w:color w:val="FF0000"/>
                <w:position w:val="1"/>
                <w:u w:val="single"/>
              </w:rPr>
              <w:t>‘LIVE’</w:t>
            </w:r>
            <w:r w:rsidRPr="00A10875">
              <w:rPr>
                <w:rFonts w:eastAsiaTheme="minorHAnsi" w:cs="Calibri Light"/>
                <w:b/>
                <w:bCs/>
                <w:color w:val="FF0000"/>
                <w:spacing w:val="-2"/>
                <w:position w:val="1"/>
              </w:rPr>
              <w:t xml:space="preserve"> </w:t>
            </w:r>
            <w:r w:rsidRPr="00A10875">
              <w:rPr>
                <w:rFonts w:eastAsiaTheme="minorHAnsi" w:cs="Calibri Light"/>
                <w:color w:val="000000"/>
                <w:position w:val="1"/>
              </w:rPr>
              <w:t>until</w:t>
            </w:r>
            <w:r w:rsidRPr="00A10875">
              <w:rPr>
                <w:rFonts w:eastAsiaTheme="minorHAnsi" w:cs="Calibri Light"/>
                <w:color w:val="000000"/>
                <w:spacing w:val="-1"/>
                <w:position w:val="1"/>
              </w:rPr>
              <w:t xml:space="preserve"> </w:t>
            </w:r>
            <w:r w:rsidRPr="00A10875">
              <w:rPr>
                <w:rFonts w:eastAsiaTheme="minorHAnsi" w:cs="Calibri Light"/>
                <w:color w:val="000000"/>
                <w:position w:val="1"/>
              </w:rPr>
              <w:t xml:space="preserve">confirmed </w:t>
            </w:r>
            <w:r w:rsidRPr="00A10875">
              <w:rPr>
                <w:rFonts w:eastAsiaTheme="minorHAnsi" w:cs="Calibri Light"/>
                <w:color w:val="000000"/>
              </w:rPr>
              <w:t>otherwise.</w:t>
            </w:r>
          </w:p>
          <w:p w14:paraId="1ABE6C02" w14:textId="1AD68256" w:rsidR="00A71A26" w:rsidRPr="00A10875" w:rsidRDefault="00A71A26" w:rsidP="00A71A26">
            <w:pPr>
              <w:pStyle w:val="ListParagraph"/>
              <w:numPr>
                <w:ilvl w:val="0"/>
                <w:numId w:val="74"/>
              </w:numPr>
              <w:autoSpaceDE w:val="0"/>
              <w:autoSpaceDN w:val="0"/>
              <w:adjustRightInd w:val="0"/>
              <w:spacing w:before="11" w:line="242" w:lineRule="exact"/>
              <w:ind w:right="324"/>
              <w:rPr>
                <w:rFonts w:eastAsiaTheme="minorHAnsi" w:cs="Calibri Light"/>
                <w:color w:val="000000"/>
              </w:rPr>
            </w:pPr>
            <w:r w:rsidRPr="00A10875">
              <w:rPr>
                <w:rFonts w:eastAsiaTheme="minorHAnsi" w:cs="Calibri Light"/>
                <w:color w:val="000000"/>
              </w:rPr>
              <w:t>Prior</w:t>
            </w:r>
            <w:r w:rsidRPr="00A10875">
              <w:rPr>
                <w:rFonts w:eastAsiaTheme="minorHAnsi" w:cs="Calibri Light"/>
                <w:color w:val="000000"/>
                <w:spacing w:val="-4"/>
              </w:rPr>
              <w:t xml:space="preserve"> </w:t>
            </w:r>
            <w:r w:rsidRPr="00A10875">
              <w:rPr>
                <w:rFonts w:eastAsiaTheme="minorHAnsi" w:cs="Calibri Light"/>
                <w:color w:val="000000"/>
              </w:rPr>
              <w:t>to</w:t>
            </w:r>
            <w:r w:rsidRPr="00A10875">
              <w:rPr>
                <w:rFonts w:eastAsiaTheme="minorHAnsi" w:cs="Calibri Light"/>
                <w:color w:val="000000"/>
                <w:spacing w:val="1"/>
              </w:rPr>
              <w:t xml:space="preserve"> </w:t>
            </w:r>
            <w:r w:rsidRPr="00A10875">
              <w:rPr>
                <w:rFonts w:eastAsiaTheme="minorHAnsi" w:cs="Calibri Light"/>
                <w:color w:val="000000"/>
              </w:rPr>
              <w:t>working</w:t>
            </w:r>
            <w:r w:rsidRPr="00A10875">
              <w:rPr>
                <w:rFonts w:eastAsiaTheme="minorHAnsi" w:cs="Calibri Light"/>
                <w:color w:val="000000"/>
                <w:spacing w:val="-5"/>
              </w:rPr>
              <w:t xml:space="preserve"> </w:t>
            </w:r>
            <w:r w:rsidRPr="00A10875">
              <w:rPr>
                <w:rFonts w:eastAsiaTheme="minorHAnsi" w:cs="Calibri Light"/>
                <w:color w:val="000000"/>
              </w:rPr>
              <w:t>–</w:t>
            </w:r>
            <w:r w:rsidRPr="00A10875">
              <w:rPr>
                <w:rFonts w:eastAsiaTheme="minorHAnsi" w:cs="Calibri Light"/>
                <w:color w:val="000000"/>
                <w:spacing w:val="-1"/>
              </w:rPr>
              <w:t xml:space="preserve"> </w:t>
            </w:r>
            <w:r w:rsidRPr="00A10875">
              <w:rPr>
                <w:rFonts w:eastAsiaTheme="minorHAnsi" w:cs="Calibri Light"/>
                <w:color w:val="000000"/>
              </w:rPr>
              <w:t>Licensed</w:t>
            </w:r>
            <w:r w:rsidRPr="00A10875">
              <w:rPr>
                <w:rFonts w:eastAsiaTheme="minorHAnsi" w:cs="Calibri Light"/>
                <w:color w:val="000000"/>
                <w:spacing w:val="-5"/>
              </w:rPr>
              <w:t xml:space="preserve"> </w:t>
            </w:r>
            <w:r w:rsidRPr="00A10875">
              <w:rPr>
                <w:rFonts w:eastAsiaTheme="minorHAnsi" w:cs="Calibri Light"/>
                <w:color w:val="000000"/>
              </w:rPr>
              <w:t>E</w:t>
            </w:r>
            <w:r w:rsidRPr="00A10875">
              <w:rPr>
                <w:rFonts w:eastAsiaTheme="minorHAnsi" w:cs="Calibri Light"/>
                <w:color w:val="000000"/>
                <w:spacing w:val="3"/>
              </w:rPr>
              <w:t>l</w:t>
            </w:r>
            <w:r w:rsidRPr="00A10875">
              <w:rPr>
                <w:rFonts w:eastAsiaTheme="minorHAnsi" w:cs="Calibri Light"/>
                <w:color w:val="000000"/>
              </w:rPr>
              <w:t>ectrician</w:t>
            </w:r>
            <w:r w:rsidRPr="00A10875">
              <w:rPr>
                <w:rFonts w:eastAsiaTheme="minorHAnsi" w:cs="Calibri Light"/>
                <w:color w:val="000000"/>
                <w:spacing w:val="-7"/>
              </w:rPr>
              <w:t xml:space="preserve"> </w:t>
            </w:r>
            <w:r w:rsidRPr="00A10875">
              <w:rPr>
                <w:rFonts w:eastAsiaTheme="minorHAnsi" w:cs="Calibri Light"/>
                <w:color w:val="000000"/>
              </w:rPr>
              <w:t>to verify</w:t>
            </w:r>
            <w:r w:rsidRPr="00A10875">
              <w:rPr>
                <w:rFonts w:eastAsiaTheme="minorHAnsi" w:cs="Calibri Light"/>
                <w:color w:val="000000"/>
                <w:spacing w:val="-5"/>
              </w:rPr>
              <w:t xml:space="preserve"> </w:t>
            </w:r>
            <w:r w:rsidRPr="00A10875">
              <w:rPr>
                <w:rFonts w:eastAsiaTheme="minorHAnsi" w:cs="Calibri Light"/>
                <w:color w:val="000000"/>
              </w:rPr>
              <w:t>cable</w:t>
            </w:r>
            <w:r w:rsidRPr="00A10875">
              <w:rPr>
                <w:rFonts w:eastAsiaTheme="minorHAnsi" w:cs="Calibri Light"/>
                <w:color w:val="000000"/>
                <w:spacing w:val="-4"/>
              </w:rPr>
              <w:t xml:space="preserve"> </w:t>
            </w:r>
            <w:r w:rsidRPr="00A10875">
              <w:rPr>
                <w:rFonts w:eastAsiaTheme="minorHAnsi" w:cs="Calibri Light"/>
                <w:color w:val="000000"/>
              </w:rPr>
              <w:t>is</w:t>
            </w:r>
            <w:r w:rsidRPr="00A10875">
              <w:rPr>
                <w:rFonts w:eastAsiaTheme="minorHAnsi" w:cs="Calibri Light"/>
                <w:color w:val="000000"/>
                <w:spacing w:val="2"/>
              </w:rPr>
              <w:t xml:space="preserve"> </w:t>
            </w:r>
            <w:r w:rsidRPr="00A10875">
              <w:rPr>
                <w:rFonts w:eastAsiaTheme="minorHAnsi" w:cs="Calibri Light"/>
                <w:color w:val="000000"/>
              </w:rPr>
              <w:t>d</w:t>
            </w:r>
            <w:r w:rsidRPr="00A10875">
              <w:rPr>
                <w:rFonts w:eastAsiaTheme="minorHAnsi" w:cs="Calibri Light"/>
                <w:color w:val="000000"/>
                <w:spacing w:val="1"/>
              </w:rPr>
              <w:t>e</w:t>
            </w:r>
            <w:r w:rsidRPr="00A10875">
              <w:rPr>
                <w:rFonts w:eastAsiaTheme="minorHAnsi" w:cs="Calibri Light"/>
                <w:color w:val="000000"/>
                <w:spacing w:val="-1"/>
              </w:rPr>
              <w:t>-</w:t>
            </w:r>
            <w:r w:rsidRPr="00A10875">
              <w:rPr>
                <w:rFonts w:eastAsiaTheme="minorHAnsi" w:cs="Calibri Light"/>
                <w:color w:val="000000"/>
              </w:rPr>
              <w:t>energised</w:t>
            </w:r>
            <w:r>
              <w:rPr>
                <w:rFonts w:eastAsiaTheme="minorHAnsi" w:cs="Calibri Light"/>
                <w:color w:val="000000"/>
              </w:rPr>
              <w:t xml:space="preserve"> and </w:t>
            </w:r>
            <w:r w:rsidRPr="000C42B6">
              <w:rPr>
                <w:rFonts w:eastAsiaTheme="minorHAnsi" w:cs="Calibri Light"/>
                <w:color w:val="000000"/>
              </w:rPr>
              <w:t>disconnected.</w:t>
            </w:r>
          </w:p>
          <w:p w14:paraId="16423A2F" w14:textId="77777777" w:rsidR="00A71A26" w:rsidRPr="00A10875" w:rsidRDefault="00A71A26" w:rsidP="00A71A26">
            <w:pPr>
              <w:pStyle w:val="ListParagraph"/>
              <w:numPr>
                <w:ilvl w:val="0"/>
                <w:numId w:val="74"/>
              </w:numPr>
              <w:autoSpaceDE w:val="0"/>
              <w:autoSpaceDN w:val="0"/>
              <w:adjustRightInd w:val="0"/>
              <w:spacing w:before="12"/>
              <w:ind w:right="-37"/>
              <w:rPr>
                <w:rFonts w:eastAsiaTheme="minorHAnsi" w:cs="Calibri Light"/>
                <w:color w:val="000000"/>
              </w:rPr>
            </w:pPr>
            <w:r w:rsidRPr="00A10875">
              <w:rPr>
                <w:rFonts w:eastAsiaTheme="minorHAnsi" w:cs="Calibri Light"/>
                <w:color w:val="000000"/>
              </w:rPr>
              <w:t>Redun</w:t>
            </w:r>
            <w:r w:rsidRPr="00A10875">
              <w:rPr>
                <w:rFonts w:eastAsiaTheme="minorHAnsi" w:cs="Calibri Light"/>
                <w:color w:val="000000"/>
                <w:spacing w:val="3"/>
              </w:rPr>
              <w:t>d</w:t>
            </w:r>
            <w:r w:rsidRPr="00A10875">
              <w:rPr>
                <w:rFonts w:eastAsiaTheme="minorHAnsi" w:cs="Calibri Light"/>
                <w:color w:val="000000"/>
              </w:rPr>
              <w:t>ant</w:t>
            </w:r>
            <w:r w:rsidRPr="00A10875">
              <w:rPr>
                <w:rFonts w:eastAsiaTheme="minorHAnsi" w:cs="Calibri Light"/>
                <w:color w:val="000000"/>
                <w:spacing w:val="-9"/>
              </w:rPr>
              <w:t xml:space="preserve"> </w:t>
            </w:r>
            <w:r w:rsidRPr="00A10875">
              <w:rPr>
                <w:rFonts w:eastAsiaTheme="minorHAnsi" w:cs="Calibri Light"/>
                <w:color w:val="000000"/>
              </w:rPr>
              <w:t>c</w:t>
            </w:r>
            <w:r w:rsidRPr="00A10875">
              <w:rPr>
                <w:rFonts w:eastAsiaTheme="minorHAnsi" w:cs="Calibri Light"/>
                <w:color w:val="000000"/>
                <w:spacing w:val="3"/>
              </w:rPr>
              <w:t>a</w:t>
            </w:r>
            <w:r w:rsidRPr="00A10875">
              <w:rPr>
                <w:rFonts w:eastAsiaTheme="minorHAnsi" w:cs="Calibri Light"/>
                <w:color w:val="000000"/>
              </w:rPr>
              <w:t>ble</w:t>
            </w:r>
            <w:r w:rsidRPr="00A10875">
              <w:rPr>
                <w:rFonts w:eastAsiaTheme="minorHAnsi" w:cs="Calibri Light"/>
                <w:color w:val="000000"/>
                <w:spacing w:val="-4"/>
              </w:rPr>
              <w:t xml:space="preserve"> </w:t>
            </w:r>
            <w:r w:rsidRPr="00A10875">
              <w:rPr>
                <w:rFonts w:eastAsiaTheme="minorHAnsi" w:cs="Calibri Light"/>
                <w:color w:val="000000"/>
              </w:rPr>
              <w:t>to</w:t>
            </w:r>
            <w:r w:rsidRPr="00A10875">
              <w:rPr>
                <w:rFonts w:eastAsiaTheme="minorHAnsi" w:cs="Calibri Light"/>
                <w:color w:val="000000"/>
                <w:spacing w:val="-2"/>
              </w:rPr>
              <w:t xml:space="preserve"> </w:t>
            </w:r>
            <w:r w:rsidRPr="00A10875">
              <w:rPr>
                <w:rFonts w:eastAsiaTheme="minorHAnsi" w:cs="Calibri Light"/>
                <w:color w:val="000000"/>
                <w:spacing w:val="4"/>
              </w:rPr>
              <w:t>b</w:t>
            </w:r>
            <w:r w:rsidRPr="00A10875">
              <w:rPr>
                <w:rFonts w:eastAsiaTheme="minorHAnsi" w:cs="Calibri Light"/>
                <w:color w:val="000000"/>
              </w:rPr>
              <w:t>e</w:t>
            </w:r>
            <w:r w:rsidRPr="00A10875">
              <w:rPr>
                <w:rFonts w:eastAsiaTheme="minorHAnsi" w:cs="Calibri Light"/>
                <w:color w:val="000000"/>
                <w:spacing w:val="-2"/>
              </w:rPr>
              <w:t xml:space="preserve"> </w:t>
            </w:r>
            <w:r w:rsidRPr="00A10875">
              <w:rPr>
                <w:rFonts w:eastAsiaTheme="minorHAnsi" w:cs="Calibri Light"/>
                <w:color w:val="000000"/>
              </w:rPr>
              <w:t>physically</w:t>
            </w:r>
            <w:r w:rsidRPr="00A10875">
              <w:rPr>
                <w:rFonts w:eastAsiaTheme="minorHAnsi" w:cs="Calibri Light"/>
                <w:color w:val="000000"/>
                <w:spacing w:val="-5"/>
              </w:rPr>
              <w:t xml:space="preserve"> </w:t>
            </w:r>
            <w:r w:rsidRPr="00A10875">
              <w:rPr>
                <w:rFonts w:eastAsiaTheme="minorHAnsi" w:cs="Calibri Light"/>
                <w:color w:val="000000"/>
              </w:rPr>
              <w:t>and visually identified.</w:t>
            </w:r>
          </w:p>
          <w:p w14:paraId="05BECC0F" w14:textId="77777777" w:rsidR="00A71A26" w:rsidRPr="00A10875" w:rsidRDefault="00A71A26" w:rsidP="00A71A26">
            <w:pPr>
              <w:pStyle w:val="ListParagraph"/>
              <w:numPr>
                <w:ilvl w:val="0"/>
                <w:numId w:val="74"/>
              </w:numPr>
              <w:autoSpaceDE w:val="0"/>
              <w:autoSpaceDN w:val="0"/>
              <w:adjustRightInd w:val="0"/>
              <w:spacing w:before="9"/>
              <w:ind w:right="46"/>
              <w:rPr>
                <w:rFonts w:eastAsiaTheme="minorHAnsi" w:cs="Calibri Light"/>
                <w:color w:val="000000"/>
              </w:rPr>
            </w:pPr>
            <w:r w:rsidRPr="00A10875">
              <w:rPr>
                <w:rFonts w:eastAsiaTheme="minorHAnsi" w:cs="Calibri Light"/>
                <w:color w:val="000000"/>
              </w:rPr>
              <w:t>Cable</w:t>
            </w:r>
            <w:r w:rsidRPr="00A10875">
              <w:rPr>
                <w:rFonts w:eastAsiaTheme="minorHAnsi" w:cs="Calibri Light"/>
                <w:color w:val="000000"/>
                <w:spacing w:val="-5"/>
              </w:rPr>
              <w:t xml:space="preserve"> </w:t>
            </w:r>
            <w:r w:rsidRPr="00A10875">
              <w:rPr>
                <w:rFonts w:eastAsiaTheme="minorHAnsi" w:cs="Calibri Light"/>
                <w:color w:val="000000"/>
              </w:rPr>
              <w:t>must</w:t>
            </w:r>
            <w:r w:rsidRPr="00A10875">
              <w:rPr>
                <w:rFonts w:eastAsiaTheme="minorHAnsi" w:cs="Calibri Light"/>
                <w:color w:val="000000"/>
                <w:spacing w:val="-1"/>
              </w:rPr>
              <w:t xml:space="preserve"> </w:t>
            </w:r>
            <w:r w:rsidRPr="00A10875">
              <w:rPr>
                <w:rFonts w:eastAsiaTheme="minorHAnsi" w:cs="Calibri Light"/>
                <w:color w:val="000000"/>
              </w:rPr>
              <w:t>be</w:t>
            </w:r>
            <w:r w:rsidRPr="00A10875">
              <w:rPr>
                <w:rFonts w:eastAsiaTheme="minorHAnsi" w:cs="Calibri Light"/>
                <w:color w:val="000000"/>
                <w:spacing w:val="-2"/>
              </w:rPr>
              <w:t xml:space="preserve"> </w:t>
            </w:r>
            <w:r w:rsidRPr="00A10875">
              <w:rPr>
                <w:rFonts w:eastAsiaTheme="minorHAnsi" w:cs="Calibri Light"/>
                <w:color w:val="000000"/>
              </w:rPr>
              <w:t>pro</w:t>
            </w:r>
            <w:r w:rsidRPr="00A10875">
              <w:rPr>
                <w:rFonts w:eastAsiaTheme="minorHAnsi" w:cs="Calibri Light"/>
                <w:color w:val="000000"/>
                <w:spacing w:val="4"/>
              </w:rPr>
              <w:t>v</w:t>
            </w:r>
            <w:r w:rsidRPr="00A10875">
              <w:rPr>
                <w:rFonts w:eastAsiaTheme="minorHAnsi" w:cs="Calibri Light"/>
                <w:color w:val="000000"/>
              </w:rPr>
              <w:t>en</w:t>
            </w:r>
            <w:r w:rsidRPr="00A10875">
              <w:rPr>
                <w:rFonts w:eastAsiaTheme="minorHAnsi" w:cs="Calibri Light"/>
                <w:color w:val="000000"/>
                <w:spacing w:val="-6"/>
              </w:rPr>
              <w:t xml:space="preserve"> </w:t>
            </w:r>
            <w:r w:rsidRPr="00A10875">
              <w:rPr>
                <w:rFonts w:eastAsiaTheme="minorHAnsi" w:cs="Calibri Light"/>
                <w:color w:val="000000"/>
              </w:rPr>
              <w:t>to</w:t>
            </w:r>
            <w:r w:rsidRPr="00A10875">
              <w:rPr>
                <w:rFonts w:eastAsiaTheme="minorHAnsi" w:cs="Calibri Light"/>
                <w:color w:val="000000"/>
                <w:spacing w:val="-2"/>
              </w:rPr>
              <w:t xml:space="preserve"> </w:t>
            </w:r>
            <w:r w:rsidRPr="00A10875">
              <w:rPr>
                <w:rFonts w:eastAsiaTheme="minorHAnsi" w:cs="Calibri Light"/>
                <w:color w:val="000000"/>
                <w:spacing w:val="4"/>
              </w:rPr>
              <w:t>b</w:t>
            </w:r>
            <w:r w:rsidRPr="00A10875">
              <w:rPr>
                <w:rFonts w:eastAsiaTheme="minorHAnsi" w:cs="Calibri Light"/>
                <w:color w:val="000000"/>
              </w:rPr>
              <w:t>e</w:t>
            </w:r>
            <w:r w:rsidRPr="00A10875">
              <w:rPr>
                <w:rFonts w:eastAsiaTheme="minorHAnsi" w:cs="Calibri Light"/>
                <w:color w:val="000000"/>
                <w:spacing w:val="-2"/>
              </w:rPr>
              <w:t xml:space="preserve"> </w:t>
            </w:r>
            <w:r w:rsidRPr="00A10875">
              <w:rPr>
                <w:rFonts w:eastAsiaTheme="minorHAnsi" w:cs="Calibri Light"/>
                <w:color w:val="000000"/>
              </w:rPr>
              <w:t>correct</w:t>
            </w:r>
            <w:r w:rsidRPr="00A10875">
              <w:rPr>
                <w:rFonts w:eastAsiaTheme="minorHAnsi" w:cs="Calibri Light"/>
                <w:color w:val="000000"/>
                <w:spacing w:val="-6"/>
              </w:rPr>
              <w:t xml:space="preserve"> </w:t>
            </w:r>
            <w:r w:rsidRPr="00A10875">
              <w:rPr>
                <w:rFonts w:eastAsiaTheme="minorHAnsi" w:cs="Calibri Light"/>
                <w:color w:val="000000"/>
              </w:rPr>
              <w:t>cable</w:t>
            </w:r>
            <w:r w:rsidRPr="00A10875">
              <w:rPr>
                <w:rFonts w:eastAsiaTheme="minorHAnsi" w:cs="Calibri Light"/>
                <w:color w:val="000000"/>
                <w:spacing w:val="-4"/>
              </w:rPr>
              <w:t xml:space="preserve"> </w:t>
            </w:r>
            <w:r w:rsidRPr="00A10875">
              <w:rPr>
                <w:rFonts w:eastAsiaTheme="minorHAnsi" w:cs="Calibri Light"/>
                <w:color w:val="000000"/>
              </w:rPr>
              <w:t>by ph</w:t>
            </w:r>
            <w:r w:rsidRPr="00A10875">
              <w:rPr>
                <w:rFonts w:eastAsiaTheme="minorHAnsi" w:cs="Calibri Light"/>
                <w:color w:val="000000"/>
                <w:spacing w:val="3"/>
              </w:rPr>
              <w:t>y</w:t>
            </w:r>
            <w:r w:rsidRPr="00A10875">
              <w:rPr>
                <w:rFonts w:eastAsiaTheme="minorHAnsi" w:cs="Calibri Light"/>
                <w:color w:val="000000"/>
              </w:rPr>
              <w:t>sical</w:t>
            </w:r>
            <w:r w:rsidRPr="00A10875">
              <w:rPr>
                <w:rFonts w:eastAsiaTheme="minorHAnsi" w:cs="Calibri Light"/>
                <w:color w:val="000000"/>
                <w:spacing w:val="-7"/>
              </w:rPr>
              <w:t xml:space="preserve"> </w:t>
            </w:r>
            <w:r w:rsidRPr="00A10875">
              <w:rPr>
                <w:rFonts w:eastAsiaTheme="minorHAnsi" w:cs="Calibri Light"/>
                <w:color w:val="000000"/>
              </w:rPr>
              <w:t>mo</w:t>
            </w:r>
            <w:r w:rsidRPr="00A10875">
              <w:rPr>
                <w:rFonts w:eastAsiaTheme="minorHAnsi" w:cs="Calibri Light"/>
                <w:color w:val="000000"/>
                <w:spacing w:val="3"/>
              </w:rPr>
              <w:t>v</w:t>
            </w:r>
            <w:r w:rsidRPr="00A10875">
              <w:rPr>
                <w:rFonts w:eastAsiaTheme="minorHAnsi" w:cs="Calibri Light"/>
                <w:color w:val="000000"/>
              </w:rPr>
              <w:t>ement</w:t>
            </w:r>
            <w:r w:rsidRPr="00A10875">
              <w:rPr>
                <w:rFonts w:eastAsiaTheme="minorHAnsi" w:cs="Calibri Light"/>
                <w:color w:val="000000"/>
                <w:spacing w:val="-9"/>
              </w:rPr>
              <w:t xml:space="preserve"> </w:t>
            </w:r>
            <w:r w:rsidRPr="00A10875">
              <w:rPr>
                <w:rFonts w:eastAsiaTheme="minorHAnsi" w:cs="Calibri Light"/>
                <w:color w:val="000000"/>
              </w:rPr>
              <w:t>of</w:t>
            </w:r>
            <w:r w:rsidRPr="00A10875">
              <w:rPr>
                <w:rFonts w:eastAsiaTheme="minorHAnsi" w:cs="Calibri Light"/>
                <w:color w:val="000000"/>
                <w:spacing w:val="-2"/>
              </w:rPr>
              <w:t xml:space="preserve"> </w:t>
            </w:r>
            <w:r w:rsidRPr="00A10875">
              <w:rPr>
                <w:rFonts w:eastAsiaTheme="minorHAnsi" w:cs="Calibri Light"/>
                <w:color w:val="000000"/>
              </w:rPr>
              <w:t>the</w:t>
            </w:r>
            <w:r w:rsidRPr="00A10875">
              <w:rPr>
                <w:rFonts w:eastAsiaTheme="minorHAnsi" w:cs="Calibri Light"/>
                <w:color w:val="000000"/>
                <w:spacing w:val="-3"/>
              </w:rPr>
              <w:t xml:space="preserve"> </w:t>
            </w:r>
            <w:r w:rsidRPr="00A10875">
              <w:rPr>
                <w:rFonts w:eastAsiaTheme="minorHAnsi" w:cs="Calibri Light"/>
                <w:color w:val="000000"/>
              </w:rPr>
              <w:t>ca</w:t>
            </w:r>
            <w:r w:rsidRPr="00A10875">
              <w:rPr>
                <w:rFonts w:eastAsiaTheme="minorHAnsi" w:cs="Calibri Light"/>
                <w:color w:val="000000"/>
                <w:spacing w:val="5"/>
              </w:rPr>
              <w:t>b</w:t>
            </w:r>
            <w:r w:rsidRPr="00A10875">
              <w:rPr>
                <w:rFonts w:eastAsiaTheme="minorHAnsi" w:cs="Calibri Light"/>
                <w:color w:val="000000"/>
              </w:rPr>
              <w:t>le</w:t>
            </w:r>
            <w:r w:rsidRPr="00A10875">
              <w:rPr>
                <w:rFonts w:eastAsiaTheme="minorHAnsi" w:cs="Calibri Light"/>
                <w:color w:val="000000"/>
                <w:spacing w:val="-4"/>
              </w:rPr>
              <w:t xml:space="preserve"> </w:t>
            </w:r>
            <w:r w:rsidRPr="00A10875">
              <w:rPr>
                <w:rFonts w:eastAsiaTheme="minorHAnsi" w:cs="Calibri Light"/>
                <w:color w:val="000000"/>
              </w:rPr>
              <w:t>and have vis</w:t>
            </w:r>
            <w:r w:rsidRPr="00A10875">
              <w:rPr>
                <w:rFonts w:eastAsiaTheme="minorHAnsi" w:cs="Calibri Light"/>
                <w:color w:val="000000"/>
                <w:spacing w:val="3"/>
              </w:rPr>
              <w:t>u</w:t>
            </w:r>
            <w:r w:rsidRPr="00A10875">
              <w:rPr>
                <w:rFonts w:eastAsiaTheme="minorHAnsi" w:cs="Calibri Light"/>
                <w:color w:val="000000"/>
              </w:rPr>
              <w:t>al</w:t>
            </w:r>
            <w:r w:rsidRPr="00A10875">
              <w:rPr>
                <w:rFonts w:eastAsiaTheme="minorHAnsi" w:cs="Calibri Light"/>
                <w:color w:val="000000"/>
                <w:spacing w:val="-5"/>
              </w:rPr>
              <w:t xml:space="preserve"> </w:t>
            </w:r>
            <w:r w:rsidRPr="00A10875">
              <w:rPr>
                <w:rFonts w:eastAsiaTheme="minorHAnsi" w:cs="Calibri Light"/>
                <w:color w:val="000000"/>
              </w:rPr>
              <w:t>of</w:t>
            </w:r>
            <w:r w:rsidRPr="00A10875">
              <w:rPr>
                <w:rFonts w:eastAsiaTheme="minorHAnsi" w:cs="Calibri Light"/>
                <w:color w:val="000000"/>
                <w:spacing w:val="-2"/>
              </w:rPr>
              <w:t xml:space="preserve"> </w:t>
            </w:r>
            <w:r w:rsidRPr="00A10875">
              <w:rPr>
                <w:rFonts w:eastAsiaTheme="minorHAnsi" w:cs="Calibri Light"/>
                <w:color w:val="000000"/>
              </w:rPr>
              <w:t>t</w:t>
            </w:r>
            <w:r w:rsidRPr="00A10875">
              <w:rPr>
                <w:rFonts w:eastAsiaTheme="minorHAnsi" w:cs="Calibri Light"/>
                <w:color w:val="000000"/>
                <w:spacing w:val="3"/>
              </w:rPr>
              <w:t>h</w:t>
            </w:r>
            <w:r w:rsidRPr="00A10875">
              <w:rPr>
                <w:rFonts w:eastAsiaTheme="minorHAnsi" w:cs="Calibri Light"/>
                <w:color w:val="000000"/>
              </w:rPr>
              <w:t>e</w:t>
            </w:r>
            <w:r w:rsidRPr="00A10875">
              <w:rPr>
                <w:rFonts w:eastAsiaTheme="minorHAnsi" w:cs="Calibri Light"/>
                <w:color w:val="000000"/>
                <w:spacing w:val="-3"/>
              </w:rPr>
              <w:t xml:space="preserve"> </w:t>
            </w:r>
            <w:r w:rsidRPr="00A10875">
              <w:rPr>
                <w:rFonts w:eastAsiaTheme="minorHAnsi" w:cs="Calibri Light"/>
                <w:color w:val="000000"/>
              </w:rPr>
              <w:t>cable</w:t>
            </w:r>
            <w:r w:rsidRPr="00A10875">
              <w:rPr>
                <w:rFonts w:eastAsiaTheme="minorHAnsi" w:cs="Calibri Light"/>
                <w:color w:val="000000"/>
                <w:spacing w:val="-4"/>
              </w:rPr>
              <w:t xml:space="preserve"> </w:t>
            </w:r>
            <w:r w:rsidRPr="00A10875">
              <w:rPr>
                <w:rFonts w:eastAsiaTheme="minorHAnsi" w:cs="Calibri Light"/>
                <w:color w:val="000000"/>
              </w:rPr>
              <w:t>end.</w:t>
            </w:r>
          </w:p>
          <w:p w14:paraId="03A70AA8" w14:textId="77777777" w:rsidR="00A71A26" w:rsidRPr="00A10875" w:rsidRDefault="00A71A26" w:rsidP="00A71A26">
            <w:pPr>
              <w:pStyle w:val="ListParagraph"/>
              <w:numPr>
                <w:ilvl w:val="0"/>
                <w:numId w:val="74"/>
              </w:numPr>
              <w:autoSpaceDE w:val="0"/>
              <w:autoSpaceDN w:val="0"/>
              <w:adjustRightInd w:val="0"/>
              <w:spacing w:before="10"/>
              <w:ind w:right="167"/>
              <w:rPr>
                <w:rFonts w:eastAsiaTheme="minorHAnsi" w:cs="Calibri Light"/>
                <w:color w:val="000000"/>
              </w:rPr>
            </w:pPr>
            <w:r w:rsidRPr="00A10875">
              <w:rPr>
                <w:rFonts w:eastAsiaTheme="minorHAnsi" w:cs="Calibri Light"/>
                <w:color w:val="000000"/>
              </w:rPr>
              <w:t>When</w:t>
            </w:r>
            <w:r w:rsidRPr="00A10875">
              <w:rPr>
                <w:rFonts w:eastAsiaTheme="minorHAnsi" w:cs="Calibri Light"/>
                <w:color w:val="000000"/>
                <w:spacing w:val="-5"/>
              </w:rPr>
              <w:t xml:space="preserve"> </w:t>
            </w:r>
            <w:r w:rsidRPr="00A10875">
              <w:rPr>
                <w:rFonts w:eastAsiaTheme="minorHAnsi" w:cs="Calibri Light"/>
                <w:color w:val="000000"/>
              </w:rPr>
              <w:t>removi</w:t>
            </w:r>
            <w:r w:rsidRPr="00A10875">
              <w:rPr>
                <w:rFonts w:eastAsiaTheme="minorHAnsi" w:cs="Calibri Light"/>
                <w:color w:val="000000"/>
                <w:spacing w:val="3"/>
              </w:rPr>
              <w:t>n</w:t>
            </w:r>
            <w:r w:rsidRPr="00A10875">
              <w:rPr>
                <w:rFonts w:eastAsiaTheme="minorHAnsi" w:cs="Calibri Light"/>
                <w:color w:val="000000"/>
              </w:rPr>
              <w:t>g</w:t>
            </w:r>
            <w:r w:rsidRPr="00A10875">
              <w:rPr>
                <w:rFonts w:eastAsiaTheme="minorHAnsi" w:cs="Calibri Light"/>
                <w:color w:val="000000"/>
                <w:spacing w:val="-8"/>
              </w:rPr>
              <w:t xml:space="preserve"> </w:t>
            </w:r>
            <w:r w:rsidRPr="00A10875">
              <w:rPr>
                <w:rFonts w:eastAsiaTheme="minorHAnsi" w:cs="Calibri Light"/>
                <w:color w:val="000000"/>
              </w:rPr>
              <w:t>redun</w:t>
            </w:r>
            <w:r w:rsidRPr="00A10875">
              <w:rPr>
                <w:rFonts w:eastAsiaTheme="minorHAnsi" w:cs="Calibri Light"/>
                <w:color w:val="000000"/>
                <w:spacing w:val="4"/>
              </w:rPr>
              <w:t>d</w:t>
            </w:r>
            <w:r w:rsidRPr="00A10875">
              <w:rPr>
                <w:rFonts w:eastAsiaTheme="minorHAnsi" w:cs="Calibri Light"/>
                <w:color w:val="000000"/>
              </w:rPr>
              <w:t>ant</w:t>
            </w:r>
            <w:r w:rsidRPr="00A10875">
              <w:rPr>
                <w:rFonts w:eastAsiaTheme="minorHAnsi" w:cs="Calibri Light"/>
                <w:color w:val="000000"/>
                <w:spacing w:val="-9"/>
              </w:rPr>
              <w:t xml:space="preserve"> </w:t>
            </w:r>
            <w:r w:rsidRPr="00A10875">
              <w:rPr>
                <w:rFonts w:eastAsiaTheme="minorHAnsi" w:cs="Calibri Light"/>
                <w:color w:val="000000"/>
              </w:rPr>
              <w:t>c</w:t>
            </w:r>
            <w:r w:rsidRPr="00A10875">
              <w:rPr>
                <w:rFonts w:eastAsiaTheme="minorHAnsi" w:cs="Calibri Light"/>
                <w:color w:val="000000"/>
                <w:spacing w:val="3"/>
              </w:rPr>
              <w:t>a</w:t>
            </w:r>
            <w:r w:rsidRPr="00A10875">
              <w:rPr>
                <w:rFonts w:eastAsiaTheme="minorHAnsi" w:cs="Calibri Light"/>
                <w:color w:val="000000"/>
              </w:rPr>
              <w:t>ble</w:t>
            </w:r>
            <w:r w:rsidRPr="00A10875">
              <w:rPr>
                <w:rFonts w:eastAsiaTheme="minorHAnsi" w:cs="Calibri Light"/>
                <w:color w:val="000000"/>
                <w:spacing w:val="-4"/>
              </w:rPr>
              <w:t xml:space="preserve"> </w:t>
            </w:r>
            <w:r w:rsidRPr="00A10875">
              <w:rPr>
                <w:rFonts w:eastAsiaTheme="minorHAnsi" w:cs="Calibri Light"/>
                <w:color w:val="000000"/>
              </w:rPr>
              <w:t>thr</w:t>
            </w:r>
            <w:r w:rsidRPr="00A10875">
              <w:rPr>
                <w:rFonts w:eastAsiaTheme="minorHAnsi" w:cs="Calibri Light"/>
                <w:color w:val="000000"/>
                <w:spacing w:val="3"/>
              </w:rPr>
              <w:t>o</w:t>
            </w:r>
            <w:r w:rsidRPr="00A10875">
              <w:rPr>
                <w:rFonts w:eastAsiaTheme="minorHAnsi" w:cs="Calibri Light"/>
                <w:color w:val="000000"/>
              </w:rPr>
              <w:t>ugh walls</w:t>
            </w:r>
            <w:r w:rsidRPr="00A10875">
              <w:rPr>
                <w:rFonts w:eastAsiaTheme="minorHAnsi" w:cs="Calibri Light"/>
                <w:color w:val="000000"/>
                <w:spacing w:val="-4"/>
              </w:rPr>
              <w:t xml:space="preserve"> </w:t>
            </w:r>
            <w:r w:rsidRPr="00A10875">
              <w:rPr>
                <w:rFonts w:eastAsiaTheme="minorHAnsi" w:cs="Calibri Light"/>
                <w:color w:val="000000"/>
              </w:rPr>
              <w:t>or</w:t>
            </w:r>
            <w:r w:rsidRPr="00A10875">
              <w:rPr>
                <w:rFonts w:eastAsiaTheme="minorHAnsi" w:cs="Calibri Light"/>
                <w:color w:val="000000"/>
                <w:spacing w:val="1"/>
              </w:rPr>
              <w:t xml:space="preserve"> </w:t>
            </w:r>
            <w:r w:rsidRPr="00A10875">
              <w:rPr>
                <w:rFonts w:eastAsiaTheme="minorHAnsi" w:cs="Calibri Light"/>
                <w:color w:val="000000"/>
              </w:rPr>
              <w:t>penetration</w:t>
            </w:r>
            <w:r w:rsidRPr="00A10875">
              <w:rPr>
                <w:rFonts w:eastAsiaTheme="minorHAnsi" w:cs="Calibri Light"/>
                <w:color w:val="000000"/>
                <w:spacing w:val="-7"/>
              </w:rPr>
              <w:t xml:space="preserve"> </w:t>
            </w:r>
            <w:r w:rsidRPr="00A10875">
              <w:rPr>
                <w:rFonts w:eastAsiaTheme="minorHAnsi" w:cs="Calibri Light"/>
                <w:color w:val="000000"/>
              </w:rPr>
              <w:t>Cable</w:t>
            </w:r>
            <w:r w:rsidRPr="00A10875">
              <w:rPr>
                <w:rFonts w:eastAsiaTheme="minorHAnsi" w:cs="Calibri Light"/>
                <w:color w:val="000000"/>
                <w:spacing w:val="-5"/>
              </w:rPr>
              <w:t xml:space="preserve"> </w:t>
            </w:r>
            <w:r w:rsidRPr="00A10875">
              <w:rPr>
                <w:rFonts w:eastAsiaTheme="minorHAnsi" w:cs="Calibri Light"/>
                <w:color w:val="000000"/>
              </w:rPr>
              <w:t>m</w:t>
            </w:r>
            <w:r w:rsidRPr="00A10875">
              <w:rPr>
                <w:rFonts w:eastAsiaTheme="minorHAnsi" w:cs="Calibri Light"/>
                <w:color w:val="000000"/>
                <w:spacing w:val="4"/>
              </w:rPr>
              <w:t>u</w:t>
            </w:r>
            <w:r w:rsidRPr="00A10875">
              <w:rPr>
                <w:rFonts w:eastAsiaTheme="minorHAnsi" w:cs="Calibri Light"/>
                <w:color w:val="000000"/>
              </w:rPr>
              <w:t>st</w:t>
            </w:r>
            <w:r w:rsidRPr="00A10875">
              <w:rPr>
                <w:rFonts w:eastAsiaTheme="minorHAnsi" w:cs="Calibri Light"/>
                <w:color w:val="000000"/>
                <w:spacing w:val="-4"/>
              </w:rPr>
              <w:t xml:space="preserve"> </w:t>
            </w:r>
            <w:r w:rsidRPr="00A10875">
              <w:rPr>
                <w:rFonts w:eastAsiaTheme="minorHAnsi" w:cs="Calibri Light"/>
                <w:color w:val="000000"/>
                <w:spacing w:val="3"/>
              </w:rPr>
              <w:t>b</w:t>
            </w:r>
            <w:r w:rsidRPr="00A10875">
              <w:rPr>
                <w:rFonts w:eastAsiaTheme="minorHAnsi" w:cs="Calibri Light"/>
                <w:color w:val="000000"/>
              </w:rPr>
              <w:t>e</w:t>
            </w:r>
            <w:r w:rsidRPr="00A10875">
              <w:rPr>
                <w:rFonts w:eastAsiaTheme="minorHAnsi" w:cs="Calibri Light"/>
                <w:color w:val="000000"/>
                <w:spacing w:val="-2"/>
              </w:rPr>
              <w:t xml:space="preserve"> </w:t>
            </w:r>
            <w:r w:rsidRPr="00A10875">
              <w:rPr>
                <w:rFonts w:eastAsiaTheme="minorHAnsi" w:cs="Calibri Light"/>
                <w:color w:val="000000"/>
              </w:rPr>
              <w:t>proven</w:t>
            </w:r>
            <w:r>
              <w:rPr>
                <w:rFonts w:eastAsiaTheme="minorHAnsi" w:cs="Calibri Light"/>
                <w:color w:val="000000"/>
              </w:rPr>
              <w:t xml:space="preserve"> </w:t>
            </w:r>
            <w:r w:rsidRPr="00A10875">
              <w:rPr>
                <w:rFonts w:eastAsiaTheme="minorHAnsi" w:cs="Calibri Light"/>
                <w:color w:val="000000"/>
              </w:rPr>
              <w:t>to</w:t>
            </w:r>
            <w:r w:rsidRPr="00A10875">
              <w:rPr>
                <w:rFonts w:eastAsiaTheme="minorHAnsi" w:cs="Calibri Light"/>
                <w:color w:val="000000"/>
                <w:spacing w:val="-2"/>
              </w:rPr>
              <w:t xml:space="preserve"> </w:t>
            </w:r>
            <w:r w:rsidRPr="00A10875">
              <w:rPr>
                <w:rFonts w:eastAsiaTheme="minorHAnsi" w:cs="Calibri Light"/>
                <w:color w:val="000000"/>
              </w:rPr>
              <w:t>be</w:t>
            </w:r>
            <w:r w:rsidRPr="00A10875">
              <w:rPr>
                <w:rFonts w:eastAsiaTheme="minorHAnsi" w:cs="Calibri Light"/>
                <w:color w:val="000000"/>
                <w:spacing w:val="-2"/>
              </w:rPr>
              <w:t xml:space="preserve"> </w:t>
            </w:r>
            <w:r w:rsidRPr="00A10875">
              <w:rPr>
                <w:rFonts w:eastAsiaTheme="minorHAnsi" w:cs="Calibri Light"/>
                <w:color w:val="000000"/>
              </w:rPr>
              <w:t>cor</w:t>
            </w:r>
            <w:r w:rsidRPr="00A10875">
              <w:rPr>
                <w:rFonts w:eastAsiaTheme="minorHAnsi" w:cs="Calibri Light"/>
                <w:color w:val="000000"/>
                <w:spacing w:val="3"/>
              </w:rPr>
              <w:t>r</w:t>
            </w:r>
            <w:r w:rsidRPr="00A10875">
              <w:rPr>
                <w:rFonts w:eastAsiaTheme="minorHAnsi" w:cs="Calibri Light"/>
                <w:color w:val="000000"/>
              </w:rPr>
              <w:t>ect</w:t>
            </w:r>
            <w:r w:rsidRPr="00A10875">
              <w:rPr>
                <w:rFonts w:eastAsiaTheme="minorHAnsi" w:cs="Calibri Light"/>
                <w:color w:val="000000"/>
                <w:spacing w:val="-6"/>
              </w:rPr>
              <w:t xml:space="preserve"> </w:t>
            </w:r>
            <w:r w:rsidRPr="00A10875">
              <w:rPr>
                <w:rFonts w:eastAsiaTheme="minorHAnsi" w:cs="Calibri Light"/>
                <w:color w:val="000000"/>
              </w:rPr>
              <w:t>cable</w:t>
            </w:r>
            <w:r w:rsidRPr="00A10875">
              <w:rPr>
                <w:rFonts w:eastAsiaTheme="minorHAnsi" w:cs="Calibri Light"/>
                <w:color w:val="000000"/>
                <w:spacing w:val="-4"/>
              </w:rPr>
              <w:t xml:space="preserve"> </w:t>
            </w:r>
            <w:r w:rsidRPr="00A10875">
              <w:rPr>
                <w:rFonts w:eastAsiaTheme="minorHAnsi" w:cs="Calibri Light"/>
                <w:color w:val="000000"/>
              </w:rPr>
              <w:t>by</w:t>
            </w:r>
            <w:r w:rsidRPr="00A10875">
              <w:rPr>
                <w:rFonts w:eastAsiaTheme="minorHAnsi" w:cs="Calibri Light"/>
                <w:color w:val="000000"/>
                <w:spacing w:val="1"/>
              </w:rPr>
              <w:t xml:space="preserve"> </w:t>
            </w:r>
            <w:r w:rsidRPr="00A10875">
              <w:rPr>
                <w:rFonts w:eastAsiaTheme="minorHAnsi" w:cs="Calibri Light"/>
                <w:color w:val="000000"/>
              </w:rPr>
              <w:t>ph</w:t>
            </w:r>
            <w:r w:rsidRPr="00A10875">
              <w:rPr>
                <w:rFonts w:eastAsiaTheme="minorHAnsi" w:cs="Calibri Light"/>
                <w:color w:val="000000"/>
                <w:spacing w:val="4"/>
              </w:rPr>
              <w:t>y</w:t>
            </w:r>
            <w:r w:rsidRPr="00A10875">
              <w:rPr>
                <w:rFonts w:eastAsiaTheme="minorHAnsi" w:cs="Calibri Light"/>
                <w:color w:val="000000"/>
              </w:rPr>
              <w:t>sical</w:t>
            </w:r>
            <w:r w:rsidRPr="00A10875">
              <w:rPr>
                <w:rFonts w:eastAsiaTheme="minorHAnsi" w:cs="Calibri Light"/>
                <w:color w:val="000000"/>
                <w:spacing w:val="-7"/>
              </w:rPr>
              <w:t xml:space="preserve"> </w:t>
            </w:r>
            <w:r w:rsidRPr="00A10875">
              <w:rPr>
                <w:rFonts w:eastAsiaTheme="minorHAnsi" w:cs="Calibri Light"/>
                <w:color w:val="000000"/>
              </w:rPr>
              <w:t>movement</w:t>
            </w:r>
            <w:r w:rsidRPr="00A10875">
              <w:rPr>
                <w:rFonts w:eastAsiaTheme="minorHAnsi" w:cs="Calibri Light"/>
                <w:color w:val="000000"/>
                <w:spacing w:val="-6"/>
              </w:rPr>
              <w:t xml:space="preserve"> </w:t>
            </w:r>
            <w:r w:rsidRPr="00A10875">
              <w:rPr>
                <w:rFonts w:eastAsiaTheme="minorHAnsi" w:cs="Calibri Light"/>
                <w:color w:val="000000"/>
              </w:rPr>
              <w:t>of the</w:t>
            </w:r>
            <w:r w:rsidRPr="00A10875">
              <w:rPr>
                <w:rFonts w:eastAsiaTheme="minorHAnsi" w:cs="Calibri Light"/>
                <w:color w:val="000000"/>
                <w:spacing w:val="-3"/>
              </w:rPr>
              <w:t xml:space="preserve"> </w:t>
            </w:r>
            <w:r w:rsidRPr="00A10875">
              <w:rPr>
                <w:rFonts w:eastAsiaTheme="minorHAnsi" w:cs="Calibri Light"/>
                <w:color w:val="000000"/>
              </w:rPr>
              <w:t>cable</w:t>
            </w:r>
            <w:r w:rsidRPr="00A10875">
              <w:rPr>
                <w:rFonts w:eastAsiaTheme="minorHAnsi" w:cs="Calibri Light"/>
                <w:color w:val="000000"/>
                <w:spacing w:val="-4"/>
              </w:rPr>
              <w:t xml:space="preserve"> </w:t>
            </w:r>
            <w:r w:rsidRPr="00A10875">
              <w:rPr>
                <w:rFonts w:eastAsiaTheme="minorHAnsi" w:cs="Calibri Light"/>
                <w:color w:val="000000"/>
              </w:rPr>
              <w:t>a</w:t>
            </w:r>
            <w:r w:rsidRPr="00A10875">
              <w:rPr>
                <w:rFonts w:eastAsiaTheme="minorHAnsi" w:cs="Calibri Light"/>
                <w:color w:val="000000"/>
                <w:spacing w:val="4"/>
              </w:rPr>
              <w:t>n</w:t>
            </w:r>
            <w:r w:rsidRPr="00A10875">
              <w:rPr>
                <w:rFonts w:eastAsiaTheme="minorHAnsi" w:cs="Calibri Light"/>
                <w:color w:val="000000"/>
              </w:rPr>
              <w:t>d</w:t>
            </w:r>
            <w:r w:rsidRPr="00A10875">
              <w:rPr>
                <w:rFonts w:eastAsiaTheme="minorHAnsi" w:cs="Calibri Light"/>
                <w:color w:val="000000"/>
                <w:spacing w:val="-3"/>
              </w:rPr>
              <w:t xml:space="preserve"> </w:t>
            </w:r>
            <w:r w:rsidRPr="00A10875">
              <w:rPr>
                <w:rFonts w:eastAsiaTheme="minorHAnsi" w:cs="Calibri Light"/>
                <w:color w:val="000000"/>
              </w:rPr>
              <w:t>h</w:t>
            </w:r>
            <w:r w:rsidRPr="00A10875">
              <w:rPr>
                <w:rFonts w:eastAsiaTheme="minorHAnsi" w:cs="Calibri Light"/>
                <w:color w:val="000000"/>
                <w:spacing w:val="3"/>
              </w:rPr>
              <w:t>a</w:t>
            </w:r>
            <w:r w:rsidRPr="00A10875">
              <w:rPr>
                <w:rFonts w:eastAsiaTheme="minorHAnsi" w:cs="Calibri Light"/>
                <w:color w:val="000000"/>
              </w:rPr>
              <w:t>ve</w:t>
            </w:r>
            <w:r w:rsidRPr="00A10875">
              <w:rPr>
                <w:rFonts w:eastAsiaTheme="minorHAnsi" w:cs="Calibri Light"/>
                <w:color w:val="000000"/>
                <w:spacing w:val="-4"/>
              </w:rPr>
              <w:t xml:space="preserve"> </w:t>
            </w:r>
            <w:r w:rsidRPr="00A10875">
              <w:rPr>
                <w:rFonts w:eastAsiaTheme="minorHAnsi" w:cs="Calibri Light"/>
                <w:color w:val="000000"/>
              </w:rPr>
              <w:t>vi</w:t>
            </w:r>
            <w:r w:rsidRPr="00A10875">
              <w:rPr>
                <w:rFonts w:eastAsiaTheme="minorHAnsi" w:cs="Calibri Light"/>
                <w:color w:val="000000"/>
                <w:spacing w:val="3"/>
              </w:rPr>
              <w:t>s</w:t>
            </w:r>
            <w:r w:rsidRPr="00A10875">
              <w:rPr>
                <w:rFonts w:eastAsiaTheme="minorHAnsi" w:cs="Calibri Light"/>
                <w:color w:val="000000"/>
              </w:rPr>
              <w:t>ual</w:t>
            </w:r>
            <w:r w:rsidRPr="00A10875">
              <w:rPr>
                <w:rFonts w:eastAsiaTheme="minorHAnsi" w:cs="Calibri Light"/>
                <w:color w:val="000000"/>
                <w:spacing w:val="-5"/>
              </w:rPr>
              <w:t xml:space="preserve"> </w:t>
            </w:r>
            <w:r w:rsidRPr="00A10875">
              <w:rPr>
                <w:rFonts w:eastAsiaTheme="minorHAnsi" w:cs="Calibri Light"/>
                <w:color w:val="000000"/>
              </w:rPr>
              <w:t>of</w:t>
            </w:r>
            <w:r w:rsidRPr="00A10875">
              <w:rPr>
                <w:rFonts w:eastAsiaTheme="minorHAnsi" w:cs="Calibri Light"/>
                <w:color w:val="000000"/>
                <w:spacing w:val="-2"/>
              </w:rPr>
              <w:t xml:space="preserve"> </w:t>
            </w:r>
            <w:r w:rsidRPr="00A10875">
              <w:rPr>
                <w:rFonts w:eastAsiaTheme="minorHAnsi" w:cs="Calibri Light"/>
                <w:color w:val="000000"/>
              </w:rPr>
              <w:t>the</w:t>
            </w:r>
            <w:r w:rsidRPr="00A10875">
              <w:rPr>
                <w:rFonts w:eastAsiaTheme="minorHAnsi" w:cs="Calibri Light"/>
                <w:color w:val="000000"/>
                <w:spacing w:val="-3"/>
              </w:rPr>
              <w:t xml:space="preserve"> </w:t>
            </w:r>
            <w:r w:rsidRPr="00A10875">
              <w:rPr>
                <w:rFonts w:eastAsiaTheme="minorHAnsi" w:cs="Calibri Light"/>
                <w:color w:val="000000"/>
              </w:rPr>
              <w:t>cable</w:t>
            </w:r>
            <w:r w:rsidRPr="00A10875">
              <w:rPr>
                <w:rFonts w:eastAsiaTheme="minorHAnsi" w:cs="Calibri Light"/>
                <w:color w:val="000000"/>
                <w:spacing w:val="-4"/>
              </w:rPr>
              <w:t xml:space="preserve"> </w:t>
            </w:r>
            <w:r w:rsidRPr="00A10875">
              <w:rPr>
                <w:rFonts w:eastAsiaTheme="minorHAnsi" w:cs="Calibri Light"/>
                <w:color w:val="000000"/>
              </w:rPr>
              <w:t>end</w:t>
            </w:r>
            <w:r w:rsidRPr="00A10875">
              <w:rPr>
                <w:rFonts w:eastAsiaTheme="minorHAnsi" w:cs="Calibri Light"/>
                <w:color w:val="000000"/>
                <w:spacing w:val="1"/>
              </w:rPr>
              <w:t xml:space="preserve"> </w:t>
            </w:r>
            <w:r w:rsidRPr="00A10875">
              <w:rPr>
                <w:rFonts w:eastAsiaTheme="minorHAnsi" w:cs="Calibri Light"/>
                <w:color w:val="000000"/>
              </w:rPr>
              <w:t>by pulli</w:t>
            </w:r>
            <w:r w:rsidRPr="00A10875">
              <w:rPr>
                <w:rFonts w:eastAsiaTheme="minorHAnsi" w:cs="Calibri Light"/>
                <w:color w:val="000000"/>
                <w:spacing w:val="3"/>
              </w:rPr>
              <w:t>n</w:t>
            </w:r>
            <w:r w:rsidRPr="00A10875">
              <w:rPr>
                <w:rFonts w:eastAsiaTheme="minorHAnsi" w:cs="Calibri Light"/>
                <w:color w:val="000000"/>
              </w:rPr>
              <w:t>g</w:t>
            </w:r>
            <w:r w:rsidRPr="00A10875">
              <w:rPr>
                <w:rFonts w:eastAsiaTheme="minorHAnsi" w:cs="Calibri Light"/>
                <w:color w:val="000000"/>
                <w:spacing w:val="-5"/>
              </w:rPr>
              <w:t xml:space="preserve"> </w:t>
            </w:r>
            <w:r w:rsidRPr="00A10875">
              <w:rPr>
                <w:rFonts w:eastAsiaTheme="minorHAnsi" w:cs="Calibri Light"/>
                <w:color w:val="000000"/>
              </w:rPr>
              <w:t>redun</w:t>
            </w:r>
            <w:r w:rsidRPr="00A10875">
              <w:rPr>
                <w:rFonts w:eastAsiaTheme="minorHAnsi" w:cs="Calibri Light"/>
                <w:color w:val="000000"/>
                <w:spacing w:val="4"/>
              </w:rPr>
              <w:t>d</w:t>
            </w:r>
            <w:r w:rsidRPr="00A10875">
              <w:rPr>
                <w:rFonts w:eastAsiaTheme="minorHAnsi" w:cs="Calibri Light"/>
                <w:color w:val="000000"/>
              </w:rPr>
              <w:t>ant</w:t>
            </w:r>
            <w:r w:rsidRPr="00A10875">
              <w:rPr>
                <w:rFonts w:eastAsiaTheme="minorHAnsi" w:cs="Calibri Light"/>
                <w:color w:val="000000"/>
                <w:spacing w:val="-9"/>
              </w:rPr>
              <w:t xml:space="preserve"> </w:t>
            </w:r>
            <w:r w:rsidRPr="00A10875">
              <w:rPr>
                <w:rFonts w:eastAsiaTheme="minorHAnsi" w:cs="Calibri Light"/>
                <w:color w:val="000000"/>
              </w:rPr>
              <w:t>c</w:t>
            </w:r>
            <w:r w:rsidRPr="00A10875">
              <w:rPr>
                <w:rFonts w:eastAsiaTheme="minorHAnsi" w:cs="Calibri Light"/>
                <w:color w:val="000000"/>
                <w:spacing w:val="3"/>
              </w:rPr>
              <w:t>a</w:t>
            </w:r>
            <w:r w:rsidRPr="00A10875">
              <w:rPr>
                <w:rFonts w:eastAsiaTheme="minorHAnsi" w:cs="Calibri Light"/>
                <w:color w:val="000000"/>
              </w:rPr>
              <w:t>ble</w:t>
            </w:r>
            <w:r w:rsidRPr="00A10875">
              <w:rPr>
                <w:rFonts w:eastAsiaTheme="minorHAnsi" w:cs="Calibri Light"/>
                <w:color w:val="000000"/>
                <w:spacing w:val="-4"/>
              </w:rPr>
              <w:t xml:space="preserve"> </w:t>
            </w:r>
            <w:r w:rsidRPr="00A10875">
              <w:rPr>
                <w:rFonts w:eastAsiaTheme="minorHAnsi" w:cs="Calibri Light"/>
                <w:color w:val="000000"/>
              </w:rPr>
              <w:t>thr</w:t>
            </w:r>
            <w:r w:rsidRPr="00A10875">
              <w:rPr>
                <w:rFonts w:eastAsiaTheme="minorHAnsi" w:cs="Calibri Light"/>
                <w:color w:val="000000"/>
                <w:spacing w:val="3"/>
              </w:rPr>
              <w:t>o</w:t>
            </w:r>
            <w:r w:rsidRPr="00A10875">
              <w:rPr>
                <w:rFonts w:eastAsiaTheme="minorHAnsi" w:cs="Calibri Light"/>
                <w:color w:val="000000"/>
              </w:rPr>
              <w:t>ugh</w:t>
            </w:r>
            <w:r w:rsidRPr="00A10875">
              <w:rPr>
                <w:rFonts w:eastAsiaTheme="minorHAnsi" w:cs="Calibri Light"/>
                <w:color w:val="000000"/>
                <w:spacing w:val="-7"/>
              </w:rPr>
              <w:t xml:space="preserve"> </w:t>
            </w:r>
            <w:r w:rsidRPr="00A10875">
              <w:rPr>
                <w:rFonts w:eastAsiaTheme="minorHAnsi" w:cs="Calibri Light"/>
                <w:color w:val="000000"/>
              </w:rPr>
              <w:t>wall</w:t>
            </w:r>
            <w:r w:rsidRPr="00A10875">
              <w:rPr>
                <w:rFonts w:eastAsiaTheme="minorHAnsi" w:cs="Calibri Light"/>
                <w:color w:val="000000"/>
                <w:spacing w:val="-3"/>
              </w:rPr>
              <w:t xml:space="preserve"> </w:t>
            </w:r>
            <w:r w:rsidRPr="00A10875">
              <w:rPr>
                <w:rFonts w:eastAsiaTheme="minorHAnsi" w:cs="Calibri Light"/>
                <w:color w:val="000000"/>
              </w:rPr>
              <w:t>or penetration.</w:t>
            </w:r>
          </w:p>
          <w:p w14:paraId="3A509324" w14:textId="77874AC0" w:rsidR="00A71A26" w:rsidRDefault="00A71A26" w:rsidP="00A71A26">
            <w:pPr>
              <w:pStyle w:val="ListParagraph"/>
              <w:numPr>
                <w:ilvl w:val="0"/>
                <w:numId w:val="74"/>
              </w:numPr>
              <w:autoSpaceDE w:val="0"/>
              <w:autoSpaceDN w:val="0"/>
              <w:adjustRightInd w:val="0"/>
              <w:spacing w:before="10"/>
              <w:ind w:right="417"/>
              <w:rPr>
                <w:rFonts w:eastAsiaTheme="minorHAnsi" w:cs="Calibri Light"/>
                <w:color w:val="000000"/>
              </w:rPr>
            </w:pPr>
            <w:r w:rsidRPr="00A10875">
              <w:rPr>
                <w:rFonts w:eastAsiaTheme="minorHAnsi" w:cs="Calibri Light"/>
                <w:color w:val="000000"/>
              </w:rPr>
              <w:t>Before</w:t>
            </w:r>
            <w:r w:rsidRPr="00A10875">
              <w:rPr>
                <w:rFonts w:eastAsiaTheme="minorHAnsi" w:cs="Calibri Light"/>
                <w:color w:val="000000"/>
                <w:spacing w:val="-5"/>
              </w:rPr>
              <w:t xml:space="preserve"> </w:t>
            </w:r>
            <w:r w:rsidRPr="00A10875">
              <w:rPr>
                <w:rFonts w:eastAsiaTheme="minorHAnsi" w:cs="Calibri Light"/>
                <w:color w:val="000000"/>
              </w:rPr>
              <w:t>cutti</w:t>
            </w:r>
            <w:r w:rsidRPr="00A10875">
              <w:rPr>
                <w:rFonts w:eastAsiaTheme="minorHAnsi" w:cs="Calibri Light"/>
                <w:color w:val="000000"/>
                <w:spacing w:val="4"/>
              </w:rPr>
              <w:t>n</w:t>
            </w:r>
            <w:r w:rsidRPr="00A10875">
              <w:rPr>
                <w:rFonts w:eastAsiaTheme="minorHAnsi" w:cs="Calibri Light"/>
                <w:color w:val="000000"/>
              </w:rPr>
              <w:t>g</w:t>
            </w:r>
            <w:r w:rsidRPr="00A10875">
              <w:rPr>
                <w:rFonts w:eastAsiaTheme="minorHAnsi" w:cs="Calibri Light"/>
                <w:color w:val="000000"/>
                <w:spacing w:val="-6"/>
              </w:rPr>
              <w:t xml:space="preserve"> </w:t>
            </w:r>
            <w:r w:rsidRPr="00A10875">
              <w:rPr>
                <w:rFonts w:eastAsiaTheme="minorHAnsi" w:cs="Calibri Light"/>
                <w:color w:val="000000"/>
              </w:rPr>
              <w:t>redun</w:t>
            </w:r>
            <w:r w:rsidRPr="00A10875">
              <w:rPr>
                <w:rFonts w:eastAsiaTheme="minorHAnsi" w:cs="Calibri Light"/>
                <w:color w:val="000000"/>
                <w:spacing w:val="4"/>
              </w:rPr>
              <w:t>d</w:t>
            </w:r>
            <w:r w:rsidRPr="00A10875">
              <w:rPr>
                <w:rFonts w:eastAsiaTheme="minorHAnsi" w:cs="Calibri Light"/>
                <w:color w:val="000000"/>
              </w:rPr>
              <w:t>ant</w:t>
            </w:r>
            <w:r w:rsidRPr="00A10875">
              <w:rPr>
                <w:rFonts w:eastAsiaTheme="minorHAnsi" w:cs="Calibri Light"/>
                <w:color w:val="000000"/>
                <w:spacing w:val="-6"/>
              </w:rPr>
              <w:t xml:space="preserve"> </w:t>
            </w:r>
            <w:r w:rsidRPr="00A10875">
              <w:rPr>
                <w:rFonts w:eastAsiaTheme="minorHAnsi" w:cs="Calibri Light"/>
                <w:color w:val="000000"/>
              </w:rPr>
              <w:t>cables,</w:t>
            </w:r>
            <w:r w:rsidRPr="00A10875">
              <w:rPr>
                <w:rFonts w:eastAsiaTheme="minorHAnsi" w:cs="Calibri Light"/>
                <w:color w:val="000000"/>
                <w:spacing w:val="-3"/>
              </w:rPr>
              <w:t xml:space="preserve"> </w:t>
            </w:r>
            <w:r w:rsidRPr="00A10875">
              <w:rPr>
                <w:rFonts w:eastAsiaTheme="minorHAnsi" w:cs="Calibri Light"/>
                <w:color w:val="000000"/>
              </w:rPr>
              <w:t>a</w:t>
            </w:r>
            <w:r w:rsidRPr="00A10875">
              <w:rPr>
                <w:rFonts w:eastAsiaTheme="minorHAnsi" w:cs="Calibri Light"/>
                <w:color w:val="000000"/>
                <w:spacing w:val="-1"/>
              </w:rPr>
              <w:t xml:space="preserve"> </w:t>
            </w:r>
            <w:r w:rsidRPr="00A10875">
              <w:rPr>
                <w:rFonts w:eastAsiaTheme="minorHAnsi" w:cs="Calibri Light"/>
                <w:color w:val="000000"/>
              </w:rPr>
              <w:t>hold point</w:t>
            </w:r>
            <w:r w:rsidRPr="00A10875">
              <w:rPr>
                <w:rFonts w:eastAsiaTheme="minorHAnsi" w:cs="Calibri Light"/>
                <w:color w:val="000000"/>
                <w:spacing w:val="-1"/>
              </w:rPr>
              <w:t xml:space="preserve"> </w:t>
            </w:r>
            <w:r w:rsidRPr="00A10875">
              <w:rPr>
                <w:rFonts w:eastAsiaTheme="minorHAnsi" w:cs="Calibri Light"/>
                <w:color w:val="000000"/>
              </w:rPr>
              <w:t>to</w:t>
            </w:r>
            <w:r w:rsidRPr="00A10875">
              <w:rPr>
                <w:rFonts w:eastAsiaTheme="minorHAnsi" w:cs="Calibri Light"/>
                <w:color w:val="000000"/>
                <w:spacing w:val="-2"/>
              </w:rPr>
              <w:t xml:space="preserve"> </w:t>
            </w:r>
            <w:r w:rsidRPr="00A10875">
              <w:rPr>
                <w:rFonts w:eastAsiaTheme="minorHAnsi" w:cs="Calibri Light"/>
                <w:color w:val="000000"/>
                <w:spacing w:val="3"/>
              </w:rPr>
              <w:t>b</w:t>
            </w:r>
            <w:r w:rsidRPr="00A10875">
              <w:rPr>
                <w:rFonts w:eastAsiaTheme="minorHAnsi" w:cs="Calibri Light"/>
                <w:color w:val="000000"/>
              </w:rPr>
              <w:t>e</w:t>
            </w:r>
            <w:r w:rsidRPr="00A10875">
              <w:rPr>
                <w:rFonts w:eastAsiaTheme="minorHAnsi" w:cs="Calibri Light"/>
                <w:color w:val="000000"/>
                <w:spacing w:val="-2"/>
              </w:rPr>
              <w:t xml:space="preserve"> </w:t>
            </w:r>
            <w:r w:rsidRPr="00A10875">
              <w:rPr>
                <w:rFonts w:eastAsiaTheme="minorHAnsi" w:cs="Calibri Light"/>
                <w:color w:val="000000"/>
              </w:rPr>
              <w:t>applied</w:t>
            </w:r>
            <w:r w:rsidRPr="00A10875">
              <w:rPr>
                <w:rFonts w:eastAsiaTheme="minorHAnsi" w:cs="Calibri Light"/>
                <w:color w:val="000000"/>
                <w:spacing w:val="-3"/>
              </w:rPr>
              <w:t xml:space="preserve"> </w:t>
            </w:r>
            <w:r w:rsidRPr="00A10875">
              <w:rPr>
                <w:rFonts w:eastAsiaTheme="minorHAnsi" w:cs="Calibri Light"/>
                <w:color w:val="000000"/>
              </w:rPr>
              <w:t>before</w:t>
            </w:r>
            <w:r w:rsidRPr="00A10875">
              <w:rPr>
                <w:rFonts w:eastAsiaTheme="minorHAnsi" w:cs="Calibri Light"/>
                <w:color w:val="000000"/>
                <w:spacing w:val="-5"/>
              </w:rPr>
              <w:t xml:space="preserve"> </w:t>
            </w:r>
            <w:r w:rsidRPr="00A10875">
              <w:rPr>
                <w:rFonts w:eastAsiaTheme="minorHAnsi" w:cs="Calibri Light"/>
                <w:color w:val="000000"/>
              </w:rPr>
              <w:t>the</w:t>
            </w:r>
            <w:r w:rsidRPr="00A10875">
              <w:rPr>
                <w:rFonts w:eastAsiaTheme="minorHAnsi" w:cs="Calibri Light"/>
                <w:color w:val="000000"/>
                <w:spacing w:val="-3"/>
              </w:rPr>
              <w:t xml:space="preserve"> </w:t>
            </w:r>
            <w:r w:rsidRPr="00A10875">
              <w:rPr>
                <w:rFonts w:eastAsiaTheme="minorHAnsi" w:cs="Calibri Light"/>
                <w:color w:val="000000"/>
              </w:rPr>
              <w:t xml:space="preserve">licensed </w:t>
            </w:r>
            <w:r w:rsidRPr="00A10875">
              <w:rPr>
                <w:rFonts w:eastAsiaTheme="minorHAnsi" w:cs="Calibri Light"/>
                <w:color w:val="000000"/>
                <w:spacing w:val="-1"/>
              </w:rPr>
              <w:t>e</w:t>
            </w:r>
            <w:r w:rsidRPr="00A10875">
              <w:rPr>
                <w:rFonts w:eastAsiaTheme="minorHAnsi" w:cs="Calibri Light"/>
                <w:color w:val="000000"/>
              </w:rPr>
              <w:t>lectrician</w:t>
            </w:r>
            <w:r w:rsidRPr="00A10875">
              <w:rPr>
                <w:rFonts w:eastAsiaTheme="minorHAnsi" w:cs="Calibri Light"/>
                <w:color w:val="000000"/>
                <w:spacing w:val="-4"/>
              </w:rPr>
              <w:t xml:space="preserve"> </w:t>
            </w:r>
            <w:r w:rsidRPr="00A10875">
              <w:rPr>
                <w:rFonts w:eastAsiaTheme="minorHAnsi" w:cs="Calibri Light"/>
                <w:color w:val="000000"/>
              </w:rPr>
              <w:t>to</w:t>
            </w:r>
            <w:r w:rsidRPr="00A10875">
              <w:rPr>
                <w:rFonts w:eastAsiaTheme="minorHAnsi" w:cs="Calibri Light"/>
                <w:color w:val="000000"/>
                <w:spacing w:val="-2"/>
              </w:rPr>
              <w:t xml:space="preserve"> </w:t>
            </w:r>
            <w:r w:rsidRPr="00A10875">
              <w:rPr>
                <w:rFonts w:eastAsiaTheme="minorHAnsi" w:cs="Calibri Light"/>
                <w:color w:val="000000"/>
              </w:rPr>
              <w:t>give</w:t>
            </w:r>
            <w:r w:rsidRPr="00A10875">
              <w:rPr>
                <w:rFonts w:eastAsiaTheme="minorHAnsi" w:cs="Calibri Light"/>
                <w:color w:val="000000"/>
                <w:spacing w:val="-3"/>
              </w:rPr>
              <w:t xml:space="preserve"> </w:t>
            </w:r>
            <w:r w:rsidRPr="00A10875">
              <w:rPr>
                <w:rFonts w:eastAsiaTheme="minorHAnsi" w:cs="Calibri Light"/>
                <w:color w:val="000000"/>
              </w:rPr>
              <w:t>t</w:t>
            </w:r>
            <w:r w:rsidRPr="00A10875">
              <w:rPr>
                <w:rFonts w:eastAsiaTheme="minorHAnsi" w:cs="Calibri Light"/>
                <w:color w:val="000000"/>
                <w:spacing w:val="4"/>
              </w:rPr>
              <w:t>h</w:t>
            </w:r>
            <w:r w:rsidRPr="00A10875">
              <w:rPr>
                <w:rFonts w:eastAsiaTheme="minorHAnsi" w:cs="Calibri Light"/>
                <w:color w:val="000000"/>
              </w:rPr>
              <w:t>e</w:t>
            </w:r>
            <w:r w:rsidRPr="00A10875">
              <w:rPr>
                <w:rFonts w:eastAsiaTheme="minorHAnsi" w:cs="Calibri Light"/>
                <w:color w:val="000000"/>
                <w:spacing w:val="-3"/>
              </w:rPr>
              <w:t xml:space="preserve"> </w:t>
            </w:r>
            <w:r w:rsidRPr="00D66017">
              <w:rPr>
                <w:rFonts w:eastAsiaTheme="minorHAnsi" w:cs="Calibri Light"/>
                <w:b/>
                <w:bCs/>
                <w:color w:val="FF0000"/>
                <w:spacing w:val="1"/>
              </w:rPr>
              <w:t>“</w:t>
            </w:r>
            <w:r w:rsidRPr="00D66017">
              <w:rPr>
                <w:rFonts w:eastAsiaTheme="minorHAnsi" w:cs="Calibri Light"/>
                <w:b/>
                <w:bCs/>
                <w:color w:val="FF0000"/>
              </w:rPr>
              <w:t>all</w:t>
            </w:r>
            <w:r w:rsidRPr="00D66017">
              <w:rPr>
                <w:rFonts w:eastAsiaTheme="minorHAnsi" w:cs="Calibri Light"/>
                <w:b/>
                <w:bCs/>
                <w:color w:val="FF0000"/>
                <w:spacing w:val="-3"/>
              </w:rPr>
              <w:t xml:space="preserve"> </w:t>
            </w:r>
            <w:r w:rsidRPr="00D66017">
              <w:rPr>
                <w:rFonts w:eastAsiaTheme="minorHAnsi" w:cs="Calibri Light"/>
                <w:b/>
                <w:bCs/>
                <w:color w:val="FF0000"/>
              </w:rPr>
              <w:t>cle</w:t>
            </w:r>
            <w:r w:rsidRPr="00D66017">
              <w:rPr>
                <w:rFonts w:eastAsiaTheme="minorHAnsi" w:cs="Calibri Light"/>
                <w:b/>
                <w:bCs/>
                <w:color w:val="FF0000"/>
                <w:spacing w:val="3"/>
              </w:rPr>
              <w:t>a</w:t>
            </w:r>
            <w:r w:rsidRPr="00D66017">
              <w:rPr>
                <w:rFonts w:eastAsiaTheme="minorHAnsi" w:cs="Calibri Light"/>
                <w:b/>
                <w:bCs/>
                <w:color w:val="FF0000"/>
              </w:rPr>
              <w:t>r</w:t>
            </w:r>
            <w:r w:rsidRPr="00D66017">
              <w:rPr>
                <w:rFonts w:eastAsiaTheme="minorHAnsi" w:cs="Calibri Light"/>
                <w:b/>
                <w:bCs/>
                <w:color w:val="FF0000"/>
                <w:spacing w:val="-4"/>
              </w:rPr>
              <w:t xml:space="preserve"> </w:t>
            </w:r>
            <w:r w:rsidRPr="00D66017">
              <w:rPr>
                <w:rFonts w:eastAsiaTheme="minorHAnsi" w:cs="Calibri Light"/>
                <w:b/>
                <w:bCs/>
                <w:color w:val="FF0000"/>
              </w:rPr>
              <w:t>to</w:t>
            </w:r>
            <w:r w:rsidRPr="00D66017">
              <w:rPr>
                <w:rFonts w:eastAsiaTheme="minorHAnsi" w:cs="Calibri Light"/>
                <w:b/>
                <w:bCs/>
                <w:color w:val="FF0000"/>
                <w:spacing w:val="-2"/>
              </w:rPr>
              <w:t xml:space="preserve"> </w:t>
            </w:r>
            <w:r w:rsidRPr="00D66017">
              <w:rPr>
                <w:rFonts w:eastAsiaTheme="minorHAnsi" w:cs="Calibri Light"/>
                <w:b/>
                <w:bCs/>
                <w:color w:val="FF0000"/>
              </w:rPr>
              <w:t>c</w:t>
            </w:r>
            <w:r w:rsidRPr="00D66017">
              <w:rPr>
                <w:rFonts w:eastAsiaTheme="minorHAnsi" w:cs="Calibri Light"/>
                <w:b/>
                <w:bCs/>
                <w:color w:val="FF0000"/>
                <w:spacing w:val="3"/>
              </w:rPr>
              <w:t>u</w:t>
            </w:r>
            <w:r w:rsidRPr="00D66017">
              <w:rPr>
                <w:rFonts w:eastAsiaTheme="minorHAnsi" w:cs="Calibri Light"/>
                <w:b/>
                <w:bCs/>
                <w:color w:val="FF0000"/>
                <w:spacing w:val="1"/>
              </w:rPr>
              <w:t>t</w:t>
            </w:r>
            <w:r w:rsidRPr="00D66017">
              <w:rPr>
                <w:rFonts w:eastAsiaTheme="minorHAnsi" w:cs="Calibri Light"/>
                <w:b/>
                <w:bCs/>
                <w:color w:val="FF0000"/>
              </w:rPr>
              <w:t>”</w:t>
            </w:r>
            <w:r w:rsidRPr="00D66017">
              <w:rPr>
                <w:rFonts w:eastAsiaTheme="minorHAnsi" w:cs="Calibri Light"/>
                <w:color w:val="FF0000"/>
              </w:rPr>
              <w:t xml:space="preserve"> </w:t>
            </w:r>
            <w:r w:rsidRPr="00A10875">
              <w:rPr>
                <w:rFonts w:eastAsiaTheme="minorHAnsi" w:cs="Calibri Light"/>
                <w:color w:val="000000"/>
              </w:rPr>
              <w:t>instr</w:t>
            </w:r>
            <w:r w:rsidRPr="00A10875">
              <w:rPr>
                <w:rFonts w:eastAsiaTheme="minorHAnsi" w:cs="Calibri Light"/>
                <w:color w:val="000000"/>
                <w:spacing w:val="4"/>
              </w:rPr>
              <w:t>u</w:t>
            </w:r>
            <w:r w:rsidRPr="00A10875">
              <w:rPr>
                <w:rFonts w:eastAsiaTheme="minorHAnsi" w:cs="Calibri Light"/>
                <w:color w:val="000000"/>
              </w:rPr>
              <w:t>ction.</w:t>
            </w:r>
          </w:p>
          <w:p w14:paraId="09329D0E" w14:textId="2D9F7A35" w:rsidR="00A71A26" w:rsidRDefault="00A71A26" w:rsidP="00A71A26">
            <w:pPr>
              <w:pStyle w:val="ListParagraph"/>
              <w:numPr>
                <w:ilvl w:val="0"/>
                <w:numId w:val="74"/>
              </w:numPr>
              <w:autoSpaceDE w:val="0"/>
              <w:autoSpaceDN w:val="0"/>
              <w:adjustRightInd w:val="0"/>
              <w:spacing w:before="10"/>
              <w:ind w:right="417"/>
              <w:rPr>
                <w:rFonts w:eastAsiaTheme="minorHAnsi" w:cs="Calibri Light"/>
                <w:color w:val="000000"/>
              </w:rPr>
            </w:pPr>
            <w:r w:rsidRPr="00BD164B">
              <w:rPr>
                <w:rFonts w:eastAsiaTheme="minorHAnsi" w:cs="Calibri Light"/>
                <w:color w:val="000000"/>
              </w:rPr>
              <w:t xml:space="preserve">A maximum of 1 meter of cable to be removed at time. This is to ensure that </w:t>
            </w:r>
            <w:r>
              <w:rPr>
                <w:rFonts w:eastAsiaTheme="minorHAnsi" w:cs="Calibri Light"/>
                <w:color w:val="000000"/>
              </w:rPr>
              <w:t xml:space="preserve">a </w:t>
            </w:r>
            <w:r w:rsidRPr="00BD164B">
              <w:rPr>
                <w:rFonts w:eastAsiaTheme="minorHAnsi" w:cs="Calibri Light"/>
                <w:color w:val="000000"/>
              </w:rPr>
              <w:t>visual contact with the end is always identified.</w:t>
            </w:r>
          </w:p>
          <w:p w14:paraId="6C423CCD" w14:textId="3F71BB7E" w:rsidR="00A71A26" w:rsidRPr="00F430FF" w:rsidRDefault="00A71A26" w:rsidP="00A71A26">
            <w:pPr>
              <w:pStyle w:val="ListParagraph"/>
              <w:numPr>
                <w:ilvl w:val="0"/>
                <w:numId w:val="74"/>
              </w:numPr>
              <w:autoSpaceDE w:val="0"/>
              <w:autoSpaceDN w:val="0"/>
              <w:adjustRightInd w:val="0"/>
              <w:spacing w:before="10"/>
              <w:ind w:right="417"/>
              <w:rPr>
                <w:rFonts w:eastAsiaTheme="minorHAnsi" w:cs="Calibri Light"/>
                <w:color w:val="000000"/>
              </w:rPr>
            </w:pPr>
            <w:r w:rsidRPr="00F430FF">
              <w:rPr>
                <w:rFonts w:eastAsiaTheme="minorHAnsi" w:cs="Calibri Light"/>
                <w:color w:val="000000"/>
              </w:rPr>
              <w:t>Cables can now be cut using insulated tool only, &amp; then removed, one set at a time.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Electrical Work Zones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E2ABBFF" w14:textId="77777777" w:rsidR="00A71A26" w:rsidRDefault="00A71A26" w:rsidP="00A71A26">
            <w:r>
              <w:t>Work On = 500mm electrical work zone for work on low-voltage &amp; extra-low voltage equipment within an enclosed switchboard panel.</w:t>
            </w:r>
          </w:p>
          <w:p w14:paraId="408AF481" w14:textId="77777777" w:rsidR="00A71A26" w:rsidRDefault="00A71A26" w:rsidP="00A71A26">
            <w:r w:rsidRPr="0051093B">
              <w:t>If elimination of</w:t>
            </w:r>
            <w:r>
              <w:t xml:space="preserve"> </w:t>
            </w:r>
            <w:r w:rsidRPr="0051093B">
              <w:t>the risks and hazards cannot be achieved, then the hierarchy shall be applied to select controls that most effectively reduce the risk.</w:t>
            </w:r>
          </w:p>
          <w:p w14:paraId="4ECECADD" w14:textId="77777777" w:rsidR="00A71A26" w:rsidRDefault="00A71A26" w:rsidP="00A71A26">
            <w:r>
              <w:t>The following is a hierarchy of controls such that the level of risk mitigation decreases with the order:</w:t>
            </w:r>
          </w:p>
          <w:p w14:paraId="3092D7A0" w14:textId="47BCE036" w:rsidR="00A71A26" w:rsidRDefault="00A71A26" w:rsidP="00A71A26">
            <w:pPr>
              <w:pStyle w:val="ListParagraph"/>
              <w:numPr>
                <w:ilvl w:val="0"/>
                <w:numId w:val="80"/>
              </w:numPr>
            </w:pPr>
            <w:r w:rsidRPr="0051093B">
              <w:rPr>
                <w:b/>
                <w:bCs/>
              </w:rPr>
              <w:t>ELIMINATE</w:t>
            </w:r>
            <w:r>
              <w:t xml:space="preserve"> the hazard, which is always the first priority, e.g. by switching off and isolating. This may require rescheduling the work to a time when it can be de-energized.</w:t>
            </w:r>
          </w:p>
          <w:p w14:paraId="5D5A4D04" w14:textId="77777777" w:rsidR="00A71A26" w:rsidRDefault="00A71A26" w:rsidP="00A71A26">
            <w:pPr>
              <w:pStyle w:val="ListParagraph"/>
              <w:numPr>
                <w:ilvl w:val="0"/>
                <w:numId w:val="80"/>
              </w:numPr>
            </w:pPr>
            <w:r w:rsidRPr="0051093B">
              <w:rPr>
                <w:b/>
                <w:bCs/>
              </w:rPr>
              <w:t>SUBSTITUTION</w:t>
            </w:r>
            <w:r>
              <w:t>, e.g. use of battery-powered tools instead of mains powered. This is not always an option but should be considered whenever possible.</w:t>
            </w:r>
          </w:p>
          <w:p w14:paraId="19BB9BE1" w14:textId="77777777" w:rsidR="00A71A26" w:rsidRDefault="00A71A26" w:rsidP="00A71A26">
            <w:pPr>
              <w:pStyle w:val="ListParagraph"/>
              <w:numPr>
                <w:ilvl w:val="0"/>
                <w:numId w:val="80"/>
              </w:numPr>
            </w:pPr>
            <w:r>
              <w:t xml:space="preserve">Use separation or </w:t>
            </w:r>
            <w:r w:rsidRPr="0051093B">
              <w:rPr>
                <w:b/>
                <w:bCs/>
              </w:rPr>
              <w:t>ISOLATION</w:t>
            </w:r>
            <w:r>
              <w:t xml:space="preserve"> methods such as barriers or distance from the hazard.</w:t>
            </w:r>
          </w:p>
          <w:p w14:paraId="592B42EA" w14:textId="77777777" w:rsidR="00A71A26" w:rsidRDefault="00A71A26" w:rsidP="00A71A26">
            <w:pPr>
              <w:pStyle w:val="ListParagraph"/>
              <w:numPr>
                <w:ilvl w:val="0"/>
                <w:numId w:val="80"/>
              </w:numPr>
            </w:pPr>
            <w:r>
              <w:t xml:space="preserve">Minimize risk through </w:t>
            </w:r>
            <w:r w:rsidRPr="0051093B">
              <w:rPr>
                <w:b/>
                <w:bCs/>
              </w:rPr>
              <w:t>ENGINEERING,</w:t>
            </w:r>
            <w:r>
              <w:t xml:space="preserve"> e.g. design, automation, provision of local isolation, containment or limitation, such as residual current devices (RCDs).</w:t>
            </w:r>
          </w:p>
          <w:p w14:paraId="60257491" w14:textId="77777777" w:rsidR="00A71A26" w:rsidRDefault="00A71A26" w:rsidP="00A71A26">
            <w:pPr>
              <w:pStyle w:val="ListParagraph"/>
              <w:numPr>
                <w:ilvl w:val="0"/>
                <w:numId w:val="80"/>
              </w:numPr>
            </w:pPr>
            <w:r>
              <w:t xml:space="preserve">Minimize risk by </w:t>
            </w:r>
            <w:r w:rsidRPr="0051093B">
              <w:rPr>
                <w:b/>
                <w:bCs/>
              </w:rPr>
              <w:t>ADMINISTRATION,</w:t>
            </w:r>
            <w:r>
              <w:t xml:space="preserve"> e.g. policy, procedures (including SWMS), safe work practices, signage and training.</w:t>
            </w:r>
          </w:p>
          <w:p w14:paraId="44FF6FC7" w14:textId="55134AB2" w:rsidR="00A71A26" w:rsidRPr="0026513D" w:rsidRDefault="00A71A26" w:rsidP="00737020">
            <w:pPr>
              <w:pStyle w:val="ListParagraph"/>
              <w:numPr>
                <w:ilvl w:val="0"/>
                <w:numId w:val="80"/>
              </w:numPr>
            </w:pPr>
            <w:r>
              <w:t xml:space="preserve">Minimize risk with </w:t>
            </w:r>
            <w:r w:rsidRPr="00737020">
              <w:rPr>
                <w:b/>
                <w:bCs/>
              </w:rPr>
              <w:t>PPE</w:t>
            </w:r>
            <w:r>
              <w:t xml:space="preserve">. Relying on </w:t>
            </w:r>
            <w:r w:rsidRPr="00737020">
              <w:rPr>
                <w:b/>
                <w:bCs/>
              </w:rPr>
              <w:t>PPE</w:t>
            </w:r>
            <w:r>
              <w:t xml:space="preserve"> as the first line of defence is the least desirable approach and should only be used in conjunction when other alternatives are unavailable, or as an additional precautionary measure.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 from live boards / circuits near end of project. Monitoring &amp; Review</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AB54C75" w14:textId="77777777" w:rsidR="00A71A26" w:rsidRDefault="00A71A26" w:rsidP="00737020">
            <w:pPr>
              <w:pStyle w:val="ListParagraph"/>
              <w:numPr>
                <w:ilvl w:val="0"/>
                <w:numId w:val="81"/>
              </w:numPr>
            </w:pPr>
            <w:r w:rsidRPr="0026513D">
              <w:t>No work in live boards.</w:t>
            </w:r>
          </w:p>
          <w:p w14:paraId="4D24373C" w14:textId="603D6F2C" w:rsidR="00A71A26" w:rsidRDefault="00A71A26" w:rsidP="00737020">
            <w:pPr>
              <w:pStyle w:val="ListParagraph"/>
              <w:numPr>
                <w:ilvl w:val="0"/>
                <w:numId w:val="81"/>
              </w:numPr>
            </w:pPr>
            <w:r w:rsidRPr="0026513D">
              <w:t>Tag and lockout system used if some circuits alive.</w:t>
            </w:r>
          </w:p>
          <w:p w14:paraId="40B60128" w14:textId="77777777" w:rsidR="00A71A26" w:rsidRDefault="00A71A26" w:rsidP="00737020">
            <w:pPr>
              <w:pStyle w:val="ListParagraph"/>
              <w:numPr>
                <w:ilvl w:val="0"/>
                <w:numId w:val="81"/>
              </w:numPr>
            </w:pPr>
            <w:r>
              <w:t>The risk management process shall include ongoing monitoring and review.</w:t>
            </w:r>
          </w:p>
          <w:p w14:paraId="7F768E25" w14:textId="49864FF3" w:rsidR="00A71A26" w:rsidRDefault="00A71A26" w:rsidP="00737020">
            <w:pPr>
              <w:pStyle w:val="ListParagraph"/>
              <w:numPr>
                <w:ilvl w:val="0"/>
                <w:numId w:val="81"/>
              </w:numPr>
            </w:pPr>
            <w:r>
              <w:t>Monitoring and review should take place at all stages of the process. Responsibilities should be clearly defined and actions recorded.</w:t>
            </w:r>
          </w:p>
          <w:p w14:paraId="3648DAF3" w14:textId="02382911" w:rsidR="00A71A26" w:rsidRPr="0026513D" w:rsidRDefault="00A71A26" w:rsidP="00737020">
            <w:pPr>
              <w:pStyle w:val="ListParagraph"/>
              <w:numPr>
                <w:ilvl w:val="0"/>
                <w:numId w:val="81"/>
              </w:numPr>
            </w:pPr>
            <w:r>
              <w:t>Monitoring and review may include planning, gathering and analysing information, recording results and providing feedback.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24. ELECTRICAL ISOLATION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D855F45" w14:textId="77777777" w:rsidR="00A71A26" w:rsidRPr="0026513D" w:rsidRDefault="00A71A26" w:rsidP="00A71A26">
            <w:pPr>
              <w:rPr>
                <w:rFonts w:asciiTheme="majorHAnsi" w:hAnsiTheme="majorHAnsi" w:cs="Arial"/>
              </w:rPr>
            </w:pPr>
            <w:r w:rsidRPr="0026513D">
              <w:rPr>
                <w:rFonts w:asciiTheme="majorHAnsi" w:hAnsiTheme="majorHAnsi" w:cs="Arial"/>
              </w:rPr>
              <w:t>The standard steps in low voltage isolation are:</w:t>
            </w:r>
          </w:p>
          <w:p w14:paraId="30A4D7DF" w14:textId="77777777" w:rsidR="00A71A26" w:rsidRPr="004D6981" w:rsidRDefault="00A71A26" w:rsidP="00A71A26">
            <w:pPr>
              <w:rPr>
                <w:rFonts w:asciiTheme="majorHAnsi" w:hAnsiTheme="majorHAnsi" w:cs="Arial"/>
                <w:b/>
              </w:rPr>
            </w:pPr>
            <w:r w:rsidRPr="00D4293B">
              <w:rPr>
                <w:rFonts w:asciiTheme="majorHAnsi" w:hAnsiTheme="majorHAnsi" w:cs="Arial"/>
                <w:b/>
              </w:rPr>
              <w:t>CONSULTATION</w:t>
            </w:r>
            <w:r>
              <w:rPr>
                <w:rFonts w:asciiTheme="majorHAnsi" w:hAnsiTheme="majorHAnsi" w:cs="Arial"/>
                <w:b/>
              </w:rPr>
              <w:t>:</w:t>
            </w:r>
          </w:p>
          <w:p w14:paraId="3EFA5EF4" w14:textId="385DDB7D" w:rsidR="00A71A26" w:rsidRPr="004D6981" w:rsidRDefault="00A71A26" w:rsidP="00A71A26">
            <w:pPr>
              <w:pStyle w:val="ListParagraph"/>
              <w:numPr>
                <w:ilvl w:val="0"/>
                <w:numId w:val="13"/>
              </w:numPr>
              <w:rPr>
                <w:rFonts w:asciiTheme="majorHAnsi" w:hAnsiTheme="majorHAnsi" w:cs="Arial"/>
              </w:rPr>
            </w:pPr>
            <w:r w:rsidRPr="004D6981">
              <w:rPr>
                <w:rFonts w:asciiTheme="majorHAnsi" w:hAnsiTheme="majorHAnsi" w:cs="Arial"/>
              </w:rPr>
              <w:t>Consulting with the person with management or control of the workplace (e.g., in relation to the timing of the work) and notifying any other affected persons as appropriate.</w:t>
            </w:r>
          </w:p>
          <w:p w14:paraId="2619816C" w14:textId="77777777" w:rsidR="00A71A26" w:rsidRPr="004D6981" w:rsidRDefault="00A71A26" w:rsidP="00A71A26">
            <w:pPr>
              <w:rPr>
                <w:rFonts w:asciiTheme="majorHAnsi" w:hAnsiTheme="majorHAnsi" w:cs="Arial"/>
                <w:b/>
              </w:rPr>
            </w:pPr>
            <w:r w:rsidRPr="00D4293B">
              <w:rPr>
                <w:rFonts w:asciiTheme="majorHAnsi" w:hAnsiTheme="majorHAnsi" w:cs="Arial"/>
                <w:b/>
              </w:rPr>
              <w:t>ISOLATION</w:t>
            </w:r>
            <w:r>
              <w:rPr>
                <w:rFonts w:asciiTheme="majorHAnsi" w:hAnsiTheme="majorHAnsi" w:cs="Arial"/>
                <w:b/>
              </w:rPr>
              <w:t>:</w:t>
            </w:r>
          </w:p>
          <w:p w14:paraId="3B86CA5A" w14:textId="77777777" w:rsidR="00A71A26" w:rsidRPr="004D6981" w:rsidRDefault="00A71A26" w:rsidP="00A71A26">
            <w:pPr>
              <w:pStyle w:val="ListParagraph"/>
              <w:numPr>
                <w:ilvl w:val="0"/>
                <w:numId w:val="13"/>
              </w:numPr>
              <w:rPr>
                <w:rFonts w:asciiTheme="majorHAnsi" w:hAnsiTheme="majorHAnsi" w:cs="Arial"/>
              </w:rPr>
            </w:pPr>
            <w:r w:rsidRPr="004D6981">
              <w:rPr>
                <w:rFonts w:asciiTheme="majorHAnsi" w:hAnsiTheme="majorHAnsi" w:cs="Arial"/>
              </w:rPr>
              <w:t xml:space="preserve">Identifying the circuit(s) requiring isolation </w:t>
            </w:r>
          </w:p>
          <w:p w14:paraId="3D0DA86D" w14:textId="77777777" w:rsidR="00A71A26" w:rsidRPr="004D6981" w:rsidRDefault="00A71A26" w:rsidP="00A71A26">
            <w:pPr>
              <w:pStyle w:val="ListParagraph"/>
              <w:numPr>
                <w:ilvl w:val="0"/>
                <w:numId w:val="13"/>
              </w:numPr>
              <w:rPr>
                <w:rFonts w:asciiTheme="majorHAnsi" w:hAnsiTheme="majorHAnsi" w:cs="Arial"/>
              </w:rPr>
            </w:pPr>
            <w:r w:rsidRPr="004D6981">
              <w:rPr>
                <w:rFonts w:asciiTheme="majorHAnsi" w:hAnsiTheme="majorHAnsi" w:cs="Arial"/>
              </w:rPr>
              <w:t xml:space="preserve">Disconnecting active conductors from the relevant source(s), noting there may be multiple sources and stand-by systems/ generators/photovoltaic systems as well as auxiliary supplies from other boards. </w:t>
            </w:r>
          </w:p>
          <w:p w14:paraId="50032D3F" w14:textId="77777777" w:rsidR="00A71A26" w:rsidRPr="004D6981" w:rsidRDefault="00A71A26" w:rsidP="00A71A26">
            <w:pPr>
              <w:pStyle w:val="ListParagraph"/>
              <w:numPr>
                <w:ilvl w:val="0"/>
                <w:numId w:val="13"/>
              </w:numPr>
              <w:rPr>
                <w:rFonts w:asciiTheme="majorHAnsi" w:hAnsiTheme="majorHAnsi" w:cs="Arial"/>
              </w:rPr>
            </w:pPr>
            <w:r w:rsidRPr="004D6981">
              <w:rPr>
                <w:rFonts w:asciiTheme="majorHAnsi" w:hAnsiTheme="majorHAnsi" w:cs="Arial"/>
              </w:rPr>
              <w:t xml:space="preserve">If a removable or rack out circuit breaker or combined fuse switch is used it should, if reasonably practicable, be racked out or removed then locked open and danger tagged. </w:t>
            </w:r>
          </w:p>
          <w:p w14:paraId="24EBA6F3" w14:textId="77777777" w:rsidR="00A71A26" w:rsidRPr="004D6981" w:rsidRDefault="00A71A26" w:rsidP="00A71A26">
            <w:pPr>
              <w:rPr>
                <w:rFonts w:asciiTheme="majorHAnsi" w:hAnsiTheme="majorHAnsi" w:cs="Arial"/>
                <w:b/>
              </w:rPr>
            </w:pPr>
            <w:r w:rsidRPr="00D4293B">
              <w:rPr>
                <w:rFonts w:asciiTheme="majorHAnsi" w:hAnsiTheme="majorHAnsi" w:cs="Arial"/>
                <w:b/>
              </w:rPr>
              <w:t>SECURING THE ISOLATION</w:t>
            </w:r>
            <w:r>
              <w:rPr>
                <w:rFonts w:asciiTheme="majorHAnsi" w:hAnsiTheme="majorHAnsi" w:cs="Arial"/>
                <w:b/>
              </w:rPr>
              <w:t>:</w:t>
            </w:r>
          </w:p>
          <w:p w14:paraId="3B2078CA" w14:textId="5AC99AFD" w:rsidR="00A71A26" w:rsidRPr="00BF5F0B" w:rsidRDefault="00A71A26" w:rsidP="00A71A26">
            <w:pPr>
              <w:pStyle w:val="ListParagraph"/>
              <w:numPr>
                <w:ilvl w:val="0"/>
                <w:numId w:val="22"/>
              </w:numPr>
              <w:rPr>
                <w:rFonts w:asciiTheme="majorHAnsi" w:hAnsiTheme="majorHAnsi" w:cs="Arial"/>
                <w:b/>
              </w:rPr>
            </w:pPr>
            <w:r w:rsidRPr="004D6981">
              <w:rPr>
                <w:rFonts w:asciiTheme="majorHAnsi" w:hAnsiTheme="majorHAnsi" w:cs="Arial"/>
              </w:rPr>
              <w:t>Locking the isolating switch(es) where practicable or removing and tying back relevant conductors to protect the person(s) carrying out the electrical work.</w:t>
            </w:r>
          </w:p>
          <w:p w14:paraId="1A523537" w14:textId="632FC835" w:rsidR="00A71A26" w:rsidRPr="004D6981" w:rsidRDefault="00A71A26" w:rsidP="00A71A26">
            <w:pPr>
              <w:rPr>
                <w:rFonts w:asciiTheme="majorHAnsi" w:hAnsiTheme="majorHAnsi" w:cs="Arial"/>
                <w:b/>
              </w:rPr>
            </w:pPr>
            <w:r w:rsidRPr="00D4293B">
              <w:rPr>
                <w:rFonts w:asciiTheme="majorHAnsi" w:hAnsiTheme="majorHAnsi" w:cs="Arial"/>
                <w:b/>
              </w:rPr>
              <w:t>TAGGING</w:t>
            </w:r>
            <w:r>
              <w:rPr>
                <w:rFonts w:asciiTheme="majorHAnsi" w:hAnsiTheme="majorHAnsi" w:cs="Arial"/>
                <w:b/>
              </w:rPr>
              <w:t>:</w:t>
            </w:r>
          </w:p>
          <w:p w14:paraId="5ED036F3" w14:textId="034BB767" w:rsidR="00A71A26" w:rsidRPr="004D6981" w:rsidRDefault="00A71A26" w:rsidP="00A71A26">
            <w:pPr>
              <w:pStyle w:val="ListParagraph"/>
              <w:numPr>
                <w:ilvl w:val="0"/>
                <w:numId w:val="22"/>
              </w:numPr>
              <w:rPr>
                <w:rFonts w:asciiTheme="majorHAnsi" w:hAnsiTheme="majorHAnsi" w:cs="Arial"/>
              </w:rPr>
            </w:pPr>
            <w:r w:rsidRPr="004D6981">
              <w:rPr>
                <w:rFonts w:asciiTheme="majorHAnsi" w:hAnsiTheme="majorHAnsi" w:cs="Arial"/>
              </w:rPr>
              <w:t>Tagging the switching points where possible to provide general information to people at the workplace.</w:t>
            </w:r>
          </w:p>
          <w:p w14:paraId="74D8FC6A" w14:textId="77777777" w:rsidR="00A71A26" w:rsidRPr="004D6981" w:rsidRDefault="00A71A26" w:rsidP="00A71A26">
            <w:pPr>
              <w:rPr>
                <w:rFonts w:asciiTheme="majorHAnsi" w:hAnsiTheme="majorHAnsi" w:cs="Arial"/>
                <w:b/>
              </w:rPr>
            </w:pPr>
            <w:r w:rsidRPr="00D4293B">
              <w:rPr>
                <w:rFonts w:asciiTheme="majorHAnsi" w:hAnsiTheme="majorHAnsi" w:cs="Arial"/>
                <w:b/>
              </w:rPr>
              <w:t>TESTING</w:t>
            </w:r>
            <w:r>
              <w:rPr>
                <w:rFonts w:asciiTheme="majorHAnsi" w:hAnsiTheme="majorHAnsi" w:cs="Arial"/>
                <w:b/>
              </w:rPr>
              <w:t>:</w:t>
            </w:r>
          </w:p>
          <w:p w14:paraId="43585D2D" w14:textId="0AC79595" w:rsidR="00A71A26" w:rsidRPr="004D6981" w:rsidRDefault="00A71A26" w:rsidP="00A71A26">
            <w:pPr>
              <w:pStyle w:val="ListParagraph"/>
              <w:numPr>
                <w:ilvl w:val="0"/>
                <w:numId w:val="22"/>
              </w:numPr>
              <w:rPr>
                <w:rFonts w:asciiTheme="majorHAnsi" w:hAnsiTheme="majorHAnsi" w:cs="Arial"/>
              </w:rPr>
            </w:pPr>
            <w:r w:rsidRPr="004D6981">
              <w:rPr>
                <w:rFonts w:asciiTheme="majorHAnsi" w:hAnsiTheme="majorHAnsi" w:cs="Arial"/>
              </w:rPr>
              <w:t>Testing to confirm the relevant circuits have been de-energised and any other relevant conductors in the work area.</w:t>
            </w:r>
          </w:p>
          <w:p w14:paraId="2FFB6C21" w14:textId="77777777" w:rsidR="00A71A26" w:rsidRPr="004D6981" w:rsidRDefault="00A71A26" w:rsidP="00A71A26">
            <w:pPr>
              <w:rPr>
                <w:rFonts w:asciiTheme="majorHAnsi" w:hAnsiTheme="majorHAnsi" w:cs="Arial"/>
                <w:b/>
              </w:rPr>
            </w:pPr>
            <w:r w:rsidRPr="00D4293B">
              <w:rPr>
                <w:rFonts w:asciiTheme="majorHAnsi" w:hAnsiTheme="majorHAnsi" w:cs="Arial"/>
                <w:b/>
              </w:rPr>
              <w:t>RE-TESTING AS NECESSARY</w:t>
            </w:r>
            <w:r>
              <w:rPr>
                <w:rFonts w:asciiTheme="majorHAnsi" w:hAnsiTheme="majorHAnsi" w:cs="Arial"/>
                <w:b/>
              </w:rPr>
              <w:t>:</w:t>
            </w:r>
          </w:p>
          <w:p w14:paraId="5B6FED3A" w14:textId="77777777" w:rsidR="00A71A26" w:rsidRPr="00031857" w:rsidRDefault="00A71A26" w:rsidP="00A71A26">
            <w:pPr>
              <w:pStyle w:val="ListParagraph"/>
              <w:numPr>
                <w:ilvl w:val="0"/>
                <w:numId w:val="22"/>
              </w:numPr>
            </w:pPr>
            <w:r w:rsidRPr="004D6981">
              <w:rPr>
                <w:rFonts w:asciiTheme="majorHAnsi" w:hAnsiTheme="majorHAnsi" w:cs="Arial"/>
              </w:rPr>
              <w:t>For example, if the person carrying out the work temporarily leaves the immediate area, checks and tests must be carried out on their return to ensure that the electrical equipment being worked on is still isolated to safeguard against inadvertent reconnection by another person</w:t>
            </w:r>
            <w:r>
              <w:rPr>
                <w:rFonts w:asciiTheme="majorHAnsi" w:hAnsiTheme="majorHAnsi" w:cs="Arial"/>
              </w:rPr>
              <w:t xml:space="preserve"> </w:t>
            </w:r>
            <w:r w:rsidRPr="004D6981">
              <w:rPr>
                <w:rFonts w:asciiTheme="majorHAnsi" w:hAnsiTheme="majorHAnsi" w:cs="Arial"/>
              </w:rPr>
              <w:t>for example, if a wire changes its status when cut, which can occur because it is lifted from earth?</w:t>
            </w:r>
          </w:p>
          <w:p w14:paraId="6FECAF98" w14:textId="77777777" w:rsidR="00A71A26" w:rsidRPr="0026513D" w:rsidRDefault="00A71A26" w:rsidP="00A71A26">
            <w:pPr>
              <w:rPr>
                <w:rFonts w:asciiTheme="majorHAnsi" w:hAnsiTheme="majorHAnsi" w:cs="Arial"/>
              </w:rPr>
            </w:pPr>
            <w:r w:rsidRPr="0026513D">
              <w:rPr>
                <w:rFonts w:asciiTheme="majorHAnsi" w:hAnsiTheme="majorHAnsi" w:cs="Arial"/>
                <w:b/>
              </w:rPr>
              <w:t>If work is left unfinished</w:t>
            </w:r>
            <w:r w:rsidRPr="0026513D">
              <w:rPr>
                <w:rFonts w:asciiTheme="majorHAnsi" w:hAnsiTheme="majorHAnsi" w:cs="Arial"/>
              </w:rPr>
              <w:t xml:space="preserve">, the workplace must be left in a safe state including, for example, by: </w:t>
            </w:r>
          </w:p>
          <w:p w14:paraId="66195F24" w14:textId="77777777" w:rsidR="00A71A26" w:rsidRPr="004D6981" w:rsidRDefault="00A71A26" w:rsidP="00A71A26">
            <w:pPr>
              <w:pStyle w:val="ListParagraph"/>
              <w:numPr>
                <w:ilvl w:val="0"/>
                <w:numId w:val="23"/>
              </w:numPr>
              <w:rPr>
                <w:rFonts w:asciiTheme="majorHAnsi" w:hAnsiTheme="majorHAnsi" w:cs="Arial"/>
              </w:rPr>
            </w:pPr>
            <w:r w:rsidRPr="004D6981">
              <w:rPr>
                <w:rFonts w:asciiTheme="majorHAnsi" w:hAnsiTheme="majorHAnsi" w:cs="Arial"/>
              </w:rPr>
              <w:t xml:space="preserve">Terminating any exposed conductors </w:t>
            </w:r>
          </w:p>
          <w:p w14:paraId="7663CAE8" w14:textId="77777777" w:rsidR="00A71A26" w:rsidRPr="004D6981" w:rsidRDefault="00A71A26" w:rsidP="00A71A26">
            <w:pPr>
              <w:pStyle w:val="ListParagraph"/>
              <w:numPr>
                <w:ilvl w:val="0"/>
                <w:numId w:val="23"/>
              </w:numPr>
              <w:rPr>
                <w:rFonts w:asciiTheme="majorHAnsi" w:hAnsiTheme="majorHAnsi" w:cs="Arial"/>
              </w:rPr>
            </w:pPr>
            <w:r w:rsidRPr="004D6981">
              <w:rPr>
                <w:rFonts w:asciiTheme="majorHAnsi" w:hAnsiTheme="majorHAnsi" w:cs="Arial"/>
              </w:rPr>
              <w:t xml:space="preserve">Physically securing any exposed conductors or surrounding metal work </w:t>
            </w:r>
          </w:p>
          <w:p w14:paraId="6D6C1685" w14:textId="5ACA2CCC" w:rsidR="00A71A26" w:rsidRDefault="00A71A26" w:rsidP="00A71A26">
            <w:pPr>
              <w:pStyle w:val="ListParagraph"/>
              <w:numPr>
                <w:ilvl w:val="0"/>
                <w:numId w:val="23"/>
              </w:numPr>
              <w:rPr>
                <w:rFonts w:asciiTheme="majorHAnsi" w:hAnsiTheme="majorHAnsi" w:cs="Arial"/>
              </w:rPr>
            </w:pPr>
            <w:r w:rsidRPr="004D6981">
              <w:rPr>
                <w:rFonts w:asciiTheme="majorHAnsi" w:hAnsiTheme="majorHAnsi" w:cs="Arial"/>
              </w:rPr>
              <w:t>Tagging, taping off the electrical equipment and the workplace area.</w:t>
            </w:r>
          </w:p>
          <w:p w14:paraId="4FA39250" w14:textId="5EC57ADF" w:rsidR="00A71A26" w:rsidRPr="00EC184C" w:rsidRDefault="00A71A26" w:rsidP="00A71A26">
            <w:pPr>
              <w:pStyle w:val="ListParagraph"/>
              <w:numPr>
                <w:ilvl w:val="0"/>
                <w:numId w:val="23"/>
              </w:numPr>
              <w:rPr>
                <w:rFonts w:asciiTheme="majorHAnsi" w:hAnsiTheme="majorHAnsi" w:cs="Arial"/>
              </w:rPr>
            </w:pPr>
            <w:r w:rsidRPr="00EC184C">
              <w:rPr>
                <w:rFonts w:asciiTheme="majorHAnsi" w:hAnsiTheme="majorHAnsi" w:cs="Arial"/>
              </w:rPr>
              <w:t>Strip, Twist and Tape of exposed conductors.</w:t>
            </w:r>
          </w:p>
          <w:p w14:paraId="66A8F06A" w14:textId="2274C3CF" w:rsidR="00A71A26" w:rsidRPr="004D6981" w:rsidRDefault="00A71A26" w:rsidP="00A71A26">
            <w:pPr>
              <w:pStyle w:val="ListParagraph"/>
              <w:numPr>
                <w:ilvl w:val="0"/>
                <w:numId w:val="23"/>
              </w:numPr>
              <w:rPr>
                <w:rFonts w:asciiTheme="majorHAnsi" w:hAnsiTheme="majorHAnsi" w:cs="Arial"/>
              </w:rPr>
            </w:pPr>
            <w:r w:rsidRPr="004D6981">
              <w:rPr>
                <w:rFonts w:asciiTheme="majorHAnsi" w:hAnsiTheme="majorHAnsi" w:cs="Arial"/>
              </w:rPr>
              <w:t xml:space="preserve">Informing affected persons at the workplace the work is not complete and advising of potential hazards. </w:t>
            </w:r>
          </w:p>
          <w:p w14:paraId="7A1BF556" w14:textId="74888EE3" w:rsidR="00A71A26" w:rsidRPr="004D6981" w:rsidRDefault="00A71A26" w:rsidP="00A71A26">
            <w:pPr>
              <w:pStyle w:val="ListParagraph"/>
              <w:numPr>
                <w:ilvl w:val="0"/>
                <w:numId w:val="23"/>
              </w:numPr>
              <w:rPr>
                <w:rFonts w:asciiTheme="majorHAnsi" w:hAnsiTheme="majorHAnsi" w:cs="Arial"/>
              </w:rPr>
            </w:pPr>
            <w:r w:rsidRPr="004D6981">
              <w:rPr>
                <w:rFonts w:asciiTheme="majorHAnsi" w:hAnsiTheme="majorHAnsi" w:cs="Arial"/>
              </w:rPr>
              <w:t xml:space="preserve">Taking any necessary precautions to ensure that electrical equipment cannot become inadvertently re-energised. </w:t>
            </w:r>
          </w:p>
          <w:p w14:paraId="1D9FD47D" w14:textId="35DE82E1" w:rsidR="00A71A26" w:rsidRPr="004D6981" w:rsidRDefault="00A71A26" w:rsidP="00A71A26">
            <w:pPr>
              <w:pStyle w:val="ListParagraph"/>
              <w:numPr>
                <w:ilvl w:val="0"/>
                <w:numId w:val="23"/>
              </w:numPr>
              <w:rPr>
                <w:rFonts w:asciiTheme="majorHAnsi" w:hAnsiTheme="majorHAnsi" w:cs="Arial"/>
              </w:rPr>
            </w:pPr>
            <w:r w:rsidRPr="004D6981">
              <w:rPr>
                <w:rFonts w:asciiTheme="majorHAnsi" w:hAnsiTheme="majorHAnsi" w:cs="Arial"/>
              </w:rPr>
              <w:t xml:space="preserve">Ensuring that the status of switchboards and electrical equipment are clearly and correctly labelled. </w:t>
            </w:r>
          </w:p>
          <w:p w14:paraId="17A776C9" w14:textId="77777777" w:rsidR="00A71A26" w:rsidRPr="004D6981" w:rsidRDefault="00A71A26" w:rsidP="00A71A26">
            <w:pPr>
              <w:pStyle w:val="ListParagraph"/>
              <w:numPr>
                <w:ilvl w:val="0"/>
                <w:numId w:val="23"/>
              </w:numPr>
              <w:rPr>
                <w:rFonts w:asciiTheme="majorHAnsi" w:hAnsiTheme="majorHAnsi" w:cs="Arial"/>
              </w:rPr>
            </w:pPr>
            <w:r w:rsidRPr="004D6981">
              <w:rPr>
                <w:rFonts w:asciiTheme="majorHAnsi" w:hAnsiTheme="majorHAnsi" w:cs="Arial"/>
              </w:rPr>
              <w:t>Handing over adequate information to workers taking up the unfinished work to allow them to continue the work safely.</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25. ELECTRICAL RE-ENERGISATION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54CAB9E" w14:textId="77777777" w:rsidR="00A71A26" w:rsidRPr="0026513D" w:rsidRDefault="00A71A26" w:rsidP="00A71A26">
            <w:pPr>
              <w:rPr>
                <w:rFonts w:asciiTheme="majorHAnsi" w:hAnsiTheme="majorHAnsi" w:cs="Arial"/>
              </w:rPr>
            </w:pPr>
            <w:r w:rsidRPr="0026513D">
              <w:rPr>
                <w:rFonts w:asciiTheme="majorHAnsi" w:hAnsiTheme="majorHAnsi" w:cs="Arial"/>
              </w:rPr>
              <w:t xml:space="preserve">All reasonable steps must be taken to ensure that restoring electricity supply following isolation does not pose risks to health and safety at the workplace. For example: </w:t>
            </w:r>
          </w:p>
          <w:p w14:paraId="7960BA17" w14:textId="77777777" w:rsidR="00A71A26" w:rsidRPr="004D6981" w:rsidRDefault="00A71A26" w:rsidP="00A71A26">
            <w:pPr>
              <w:pStyle w:val="ListParagraph"/>
              <w:numPr>
                <w:ilvl w:val="0"/>
                <w:numId w:val="24"/>
              </w:numPr>
              <w:rPr>
                <w:rFonts w:asciiTheme="majorHAnsi" w:hAnsiTheme="majorHAnsi" w:cs="Arial"/>
              </w:rPr>
            </w:pPr>
            <w:r w:rsidRPr="004D6981">
              <w:rPr>
                <w:rFonts w:asciiTheme="majorHAnsi" w:hAnsiTheme="majorHAnsi" w:cs="Arial"/>
              </w:rPr>
              <w:t xml:space="preserve">Appropriately terminating all conductors </w:t>
            </w:r>
          </w:p>
          <w:p w14:paraId="0ED00190" w14:textId="344FBCE4" w:rsidR="00A71A26" w:rsidRPr="004D6981" w:rsidRDefault="00A71A26" w:rsidP="00A71A26">
            <w:pPr>
              <w:pStyle w:val="ListParagraph"/>
              <w:numPr>
                <w:ilvl w:val="0"/>
                <w:numId w:val="24"/>
              </w:numPr>
              <w:rPr>
                <w:rFonts w:asciiTheme="majorHAnsi" w:hAnsiTheme="majorHAnsi" w:cs="Arial"/>
              </w:rPr>
            </w:pPr>
            <w:r w:rsidRPr="004D6981">
              <w:rPr>
                <w:rFonts w:asciiTheme="majorHAnsi" w:hAnsiTheme="majorHAnsi" w:cs="Arial"/>
              </w:rPr>
              <w:t xml:space="preserve">Carrying out appropriate testing on any new, altered or repaired electrical equipment, for example tests for insulation resistance, earth continuity, polarity, correct connection and function testing. </w:t>
            </w:r>
          </w:p>
          <w:p w14:paraId="5CD8B8DE" w14:textId="77777777" w:rsidR="00A71A26" w:rsidRPr="004D6981" w:rsidRDefault="00A71A26" w:rsidP="00A71A26">
            <w:pPr>
              <w:pStyle w:val="ListParagraph"/>
              <w:numPr>
                <w:ilvl w:val="0"/>
                <w:numId w:val="24"/>
              </w:numPr>
              <w:rPr>
                <w:rFonts w:asciiTheme="majorHAnsi" w:hAnsiTheme="majorHAnsi" w:cs="Arial"/>
              </w:rPr>
            </w:pPr>
            <w:r w:rsidRPr="004D6981">
              <w:rPr>
                <w:rFonts w:asciiTheme="majorHAnsi" w:hAnsiTheme="majorHAnsi" w:cs="Arial"/>
              </w:rPr>
              <w:t xml:space="preserve">Removing safeguards, including temporary bonds and short-circuiting devices </w:t>
            </w:r>
          </w:p>
          <w:p w14:paraId="01390866" w14:textId="720E57C8" w:rsidR="00A71A26" w:rsidRPr="004D6981" w:rsidRDefault="00A71A26" w:rsidP="00A71A26">
            <w:pPr>
              <w:pStyle w:val="ListParagraph"/>
              <w:numPr>
                <w:ilvl w:val="0"/>
                <w:numId w:val="24"/>
              </w:numPr>
              <w:rPr>
                <w:rFonts w:asciiTheme="majorHAnsi" w:hAnsiTheme="majorHAnsi" w:cs="Arial"/>
              </w:rPr>
            </w:pPr>
            <w:r w:rsidRPr="004D6981">
              <w:rPr>
                <w:rFonts w:asciiTheme="majorHAnsi" w:hAnsiTheme="majorHAnsi" w:cs="Arial"/>
              </w:rPr>
              <w:t xml:space="preserve">Notifying all workers working on the electrical equipment and other affected workers at the workplace that electricity is to be restored. </w:t>
            </w:r>
          </w:p>
          <w:p w14:paraId="0403EC2D" w14:textId="2B4A9582" w:rsidR="00A71A26" w:rsidRDefault="00A71A26" w:rsidP="00A71A26">
            <w:pPr>
              <w:pStyle w:val="ListParagraph"/>
              <w:numPr>
                <w:ilvl w:val="0"/>
                <w:numId w:val="24"/>
              </w:numPr>
              <w:rPr>
                <w:rFonts w:asciiTheme="majorHAnsi" w:hAnsiTheme="majorHAnsi" w:cs="Arial"/>
              </w:rPr>
            </w:pPr>
            <w:r w:rsidRPr="004D6981">
              <w:rPr>
                <w:rFonts w:asciiTheme="majorHAnsi" w:hAnsiTheme="majorHAnsi" w:cs="Arial"/>
              </w:rPr>
              <w:t>Taking precautions as appropriate to ensure that other electrical equipment is not inadvertently energised.</w:t>
            </w:r>
          </w:p>
          <w:p w14:paraId="258839E4" w14:textId="77777777" w:rsidR="00A71A26" w:rsidRPr="004D6981" w:rsidRDefault="00A71A26" w:rsidP="00A71A26">
            <w:pPr>
              <w:pStyle w:val="ListParagraph"/>
              <w:numPr>
                <w:ilvl w:val="0"/>
                <w:numId w:val="24"/>
              </w:numPr>
              <w:rPr>
                <w:rFonts w:asciiTheme="majorHAnsi" w:hAnsiTheme="majorHAnsi" w:cs="Arial"/>
              </w:rPr>
            </w:pPr>
            <w:r w:rsidRPr="004D6981">
              <w:rPr>
                <w:rFonts w:asciiTheme="majorHAnsi" w:hAnsiTheme="majorHAnsi" w:cs="Arial"/>
              </w:rPr>
              <w:t>Following procedures for removing any locks (or other control mechanisms), tags, notices and safety signs</w:t>
            </w:r>
          </w:p>
          <w:p w14:paraId="76219FFF" w14:textId="77777777" w:rsidR="00A71A26" w:rsidRPr="004D6981" w:rsidRDefault="00A71A26" w:rsidP="00A71A26">
            <w:pPr>
              <w:pStyle w:val="ListParagraph"/>
              <w:numPr>
                <w:ilvl w:val="0"/>
                <w:numId w:val="24"/>
              </w:numPr>
              <w:rPr>
                <w:rFonts w:asciiTheme="majorHAnsi" w:hAnsiTheme="majorHAnsi" w:cs="Arial"/>
              </w:rPr>
            </w:pPr>
            <w:r w:rsidRPr="004D6981">
              <w:rPr>
                <w:rFonts w:asciiTheme="majorHAnsi" w:hAnsiTheme="majorHAnsi" w:cs="Arial"/>
              </w:rPr>
              <w:t>Carrying out a visual inspection to ensure that all tools, surplus material and waste has been removed from the workplace.</w:t>
            </w:r>
          </w:p>
          <w:p w14:paraId="0303F516" w14:textId="67566DD2" w:rsidR="00A71A26" w:rsidRPr="0026513D" w:rsidRDefault="00A71A26" w:rsidP="00A71A26">
            <w:pPr>
              <w:rPr>
                <w:rFonts w:asciiTheme="majorHAnsi" w:hAnsiTheme="majorHAnsi" w:cs="Arial"/>
              </w:rPr>
            </w:pPr>
            <w:r w:rsidRPr="0026513D">
              <w:rPr>
                <w:rFonts w:asciiTheme="majorHAnsi" w:hAnsiTheme="majorHAnsi" w:cs="Arial"/>
              </w:rPr>
              <w:t>When electricity is restored, tests must be carried out to confirm that polarity is correct, actives are switched and, where applicable, phase sequences are correct before electrical equipment is used. For further information refer to AS/NZS 3017:2007 Electrical installations – Verification guidelines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26. USING ELECTRICAL TOOLS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B788471" w14:textId="79C00A12" w:rsidR="00A71A26" w:rsidRPr="002C3200" w:rsidRDefault="00A71A26" w:rsidP="00A71A26">
            <w:pPr>
              <w:rPr>
                <w:rFonts w:asciiTheme="majorHAnsi" w:hAnsiTheme="majorHAnsi" w:cs="Arial"/>
              </w:rPr>
            </w:pPr>
            <w:r w:rsidRPr="002C3200">
              <w:rPr>
                <w:rFonts w:asciiTheme="majorHAnsi" w:hAnsiTheme="majorHAnsi" w:cs="Arial"/>
              </w:rPr>
              <w:t>All tools and leads to be tagged and used through an RCD box.</w:t>
            </w:r>
          </w:p>
          <w:p w14:paraId="197DAEA8" w14:textId="77777777" w:rsidR="00A71A26" w:rsidRPr="002C3200" w:rsidRDefault="00A71A26" w:rsidP="00A71A26">
            <w:pPr>
              <w:rPr>
                <w:rFonts w:asciiTheme="majorHAnsi" w:hAnsiTheme="majorHAnsi" w:cs="Arial"/>
              </w:rPr>
            </w:pPr>
            <w:r w:rsidRPr="002C3200">
              <w:rPr>
                <w:rFonts w:asciiTheme="majorHAnsi" w:hAnsiTheme="majorHAnsi" w:cs="Arial"/>
              </w:rPr>
              <w:t xml:space="preserve">There are a number of things you should do to manage the risks to health and safety associated with electrical risks at the workplace including: </w:t>
            </w:r>
          </w:p>
          <w:p w14:paraId="05A22113" w14:textId="77777777"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Ensure power circuits are protected by the appropriate rated fuse or circuit breaker to prevent overloading. </w:t>
            </w:r>
          </w:p>
          <w:p w14:paraId="37DB98AA" w14:textId="77777777"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If the circuit keeps overloading, don’t increase the fuse rating as this creates a fire risk due to overheating; instead ensure the circuit is not re-energised until the reason for the operation has been determined by a competent person. </w:t>
            </w:r>
          </w:p>
          <w:p w14:paraId="7E7C8586" w14:textId="77777777"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Arrange electrical leads so they will not be damaged. So far as is reasonably practicable, avoid running leads across the floor or ground, through doorways and over sharp edges, and use lead stands or insulated cable hangers to keep leads off the ground. In many heavy industries, cable protection ramps are used to protect cables. </w:t>
            </w:r>
          </w:p>
          <w:p w14:paraId="0A1B68BC" w14:textId="77777777"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Don’t use leads and tools in damp or wet conditions unless they are specially designed for those conditions. </w:t>
            </w:r>
          </w:p>
          <w:p w14:paraId="588D9BEF" w14:textId="77777777"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Ensure circuits where portable electrical equipment can be connected are protected by appropriate RCDs (as required by the WHS Regulations) that are properly tested and maintained. </w:t>
            </w:r>
          </w:p>
          <w:p w14:paraId="4BA3FD09" w14:textId="77777777"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If RCDs, circuit breakers or other over current protective devices including fuses are triggered into operation, ensure circuits are not re-energised until the reason for the operation has been determined by a competent person. </w:t>
            </w:r>
          </w:p>
          <w:p w14:paraId="6D2F1A9C" w14:textId="574F4D3F"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Ensure RCDs are effective by regular testing. </w:t>
            </w:r>
          </w:p>
          <w:p w14:paraId="431CB26E" w14:textId="18535BB5"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Workers to undertake a check of the physical condition of the electrical equipment, including the lead and plug connections, prior to commencing use. </w:t>
            </w:r>
          </w:p>
          <w:p w14:paraId="3EF60532" w14:textId="77777777" w:rsidR="00A71A26" w:rsidRDefault="00A71A26" w:rsidP="00A71A26">
            <w:pPr>
              <w:pStyle w:val="ListParagraph"/>
              <w:numPr>
                <w:ilvl w:val="0"/>
                <w:numId w:val="25"/>
              </w:numPr>
              <w:rPr>
                <w:rFonts w:asciiTheme="majorHAnsi" w:hAnsiTheme="majorHAnsi" w:cs="Arial"/>
              </w:rPr>
            </w:pPr>
            <w:r w:rsidRPr="004D6981">
              <w:rPr>
                <w:rFonts w:asciiTheme="majorHAnsi" w:hAnsiTheme="majorHAnsi" w:cs="Arial"/>
              </w:rPr>
              <w:t>Taking the electrical equipment out of service if in doubt as to safety, i</w:t>
            </w:r>
            <w:r>
              <w:rPr>
                <w:rFonts w:asciiTheme="majorHAnsi" w:hAnsiTheme="majorHAnsi" w:cs="Arial"/>
              </w:rPr>
              <w:t>ncluding at any time during use.</w:t>
            </w:r>
          </w:p>
          <w:p w14:paraId="7F3223D4" w14:textId="77777777" w:rsidR="00A71A26" w:rsidRPr="00941B1A" w:rsidRDefault="00A71A26" w:rsidP="00A71A26">
            <w:pPr>
              <w:pStyle w:val="ListParagraph"/>
              <w:numPr>
                <w:ilvl w:val="0"/>
                <w:numId w:val="25"/>
              </w:numPr>
              <w:rPr>
                <w:rFonts w:asciiTheme="majorHAnsi" w:hAnsiTheme="majorHAnsi" w:cs="Arial"/>
              </w:rPr>
            </w:pPr>
            <w:r w:rsidRPr="00941B1A">
              <w:rPr>
                <w:rFonts w:asciiTheme="majorHAnsi" w:hAnsiTheme="majorHAnsi" w:cs="Arial"/>
              </w:rPr>
              <w:t>Reporting arrangements to ensure, so far as is reasonably practicable, that supervisors are advised if a worker takes electrical equipment out of service for safety reasons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27. ASBESTOS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Inhaling asbestos fibres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F8409B4" w14:textId="77777777" w:rsidR="00A71A26" w:rsidRPr="002C4147" w:rsidRDefault="00A71A26" w:rsidP="00A71A26">
            <w:r w:rsidRPr="002C4147">
              <w:t xml:space="preserve">Get copy of building’s Asbestos Management Plan. Review Plan prior to commencement of works. </w:t>
            </w:r>
          </w:p>
          <w:p w14:paraId="7774FB9B" w14:textId="77777777" w:rsidR="00A71A26" w:rsidRPr="002C4147" w:rsidRDefault="00A71A26" w:rsidP="00A71A26">
            <w:r w:rsidRPr="002C4147">
              <w:t xml:space="preserve">Have in place an Action Plan </w:t>
            </w:r>
            <w:r>
              <w:t xml:space="preserve">(Unexpected Finds Protocol) </w:t>
            </w:r>
            <w:r w:rsidRPr="002C4147">
              <w:t xml:space="preserve">in the event of finding asbestos </w:t>
            </w:r>
            <w:r>
              <w:t>i</w:t>
            </w:r>
            <w:r w:rsidRPr="002C4147">
              <w:t>n the worksite.</w:t>
            </w:r>
          </w:p>
          <w:p w14:paraId="5DE55282" w14:textId="77777777" w:rsidR="00A71A26" w:rsidRPr="002C4147" w:rsidRDefault="00A71A26" w:rsidP="00A71A26">
            <w:r w:rsidRPr="002C4147">
              <w:t xml:space="preserve">Workers to be informed of asbestos presence. </w:t>
            </w:r>
          </w:p>
          <w:p w14:paraId="419B1FF7" w14:textId="77777777" w:rsidR="00A71A26" w:rsidRPr="002C4147" w:rsidRDefault="00A71A26" w:rsidP="00A71A26">
            <w:r w:rsidRPr="002C4147">
              <w:t>All workers on site have been trained in identifying asbestos. SWMS in place.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Removal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551330A" w14:textId="77777777" w:rsidR="00A71A26" w:rsidRDefault="00A71A26" w:rsidP="00A71A26">
            <w:r>
              <w:t>Develop / receive an Asbestos Removal Control Plan (ARCP).</w:t>
            </w:r>
          </w:p>
          <w:p w14:paraId="671FCB1D" w14:textId="77777777" w:rsidR="00A71A26" w:rsidRDefault="00A71A26" w:rsidP="00A71A26">
            <w:r>
              <w:t xml:space="preserve">Notification to the regulator, client, workers and affected parties. </w:t>
            </w:r>
          </w:p>
          <w:p w14:paraId="49C0187D" w14:textId="77777777" w:rsidR="00A71A26" w:rsidRPr="003A0559" w:rsidRDefault="00A71A26" w:rsidP="00A71A26">
            <w:r w:rsidRPr="003A0559">
              <w:t>Use a licenced person for any removal of asbestos in the work area.</w:t>
            </w:r>
          </w:p>
          <w:p w14:paraId="69783E09" w14:textId="77777777" w:rsidR="00A71A26" w:rsidRDefault="00A71A26" w:rsidP="00A71A26">
            <w:r w:rsidRPr="003A0559">
              <w:t xml:space="preserve">Monitor air during the removal process. </w:t>
            </w:r>
          </w:p>
          <w:p w14:paraId="44F0DC2D" w14:textId="77777777" w:rsidR="00A71A26" w:rsidRPr="002C4147" w:rsidRDefault="00A71A26" w:rsidP="00A71A26">
            <w:r w:rsidRPr="003A0559">
              <w:t xml:space="preserve">No unauthorised persons to enter contaminated areas until </w:t>
            </w:r>
            <w:r>
              <w:t>clearance</w:t>
            </w:r>
            <w:r w:rsidRPr="003A0559">
              <w:t xml:space="preserve"> given</w:t>
            </w:r>
            <w:r>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28. USE OF HAZARDOUS CHEMICALS / SUBSTANCES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Toxic Vapours | Toxic Dust | Fires | Explosions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Get SDS read and observe. Use low hazard chemicals, SWMS, Training, PPE &amp; RPE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with Airborne Contaminants Silica Fumes Mist Gas Vapour Dust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It is important to know what materials you are working with. Read the Safety Data Sheet for the products that you work with and see if the components listed include quartz or silica. If there is no Safety Data Sheet because the silica is generated in a natural environment such as in tunnelling, excavating or drilling operation, you will need to seek alternative information about the likelihood of silica being present in the dust. ELIMINATING AIRBORNE CONTAMINANTS Elimination means you completely remove the hazard from your workplace. SUBSTITUTION Substitution is where you replace a product or chemical with something that is less hazardous and therefore has a lower risk. ISOLATE Isolation is where you place barriers or distance between a hazard and your workers. Physical barriers that remove the worker from contact with silica dust are the most effective form of isolation controls. ENGINEERING Engineering controls to control silica dust include: Automation when cutting, grinding or drilling. Using wet cutting / water suppression methods Local exhaust ventilation Drills, routers, saws and other equipment designed to be fitted with H-class local exhaust ventilation and a water attachment to suppress dust. Cleaning up dust with a H-class HEPA industrial vacuum cleaner. ADMINISTRATIVE Administrative controls rely on worker behaviour, and it is very important to have administrative policies and worker training when airborne contaminants/silica is identified at your workplace. You also need to supervise your workers to make sure they understand and follow your administrative policies. HOUSEKEEPING Good regular housekeeping can eliminate or reduce exposure to airborne contaminants/silica dust, even after work has stopped. Developing written rules and policies for your workplace is a good way to implement housekeeping as an administrative control. Regular cleaning should be done to prevent the build-up of dust in the workplace, including: Floors, walls other surfaces, scaffolds, plant &amp; tools. Making sure all waste products are binned in a way that stops RCS from getting into the air, such as: Putting the waste in a covered bin, keeping the waste wet &amp; bagging the waste. PERSONAL PROTECTIVE EQUIPMENT (PPE) You should never rely solely on PPE to protect workers from airborne contaminants / silica dust. You must make sure the PPE you provide is appropriate (check the SDS if one is provided) and fits the worker who will be wearing it. This will ensure that the PPE is doing its job. Wrong or ill-fitting PPE means that airborne contaminants can harm your workers. For example, the dust can get into worker???s eyes or into the worker???s breathing zone and into their lungs. RESPIRATORY PROTECTIVE EQUIPMENT (RPE) RPE is used to protect an individual worker for airborne silica dust that may not be captured or removed by higher level controls ??? it is used for controlling the residual risk that may be present from work activities involving crystalline silica material. Have you been adequately training to select the suitable RPE for the task, fit tested, repeated annually &amp; how to wear correctly &amp; safely, clean, store, maintain and / or replace as required. Refer to the SDS &amp; SWMS for RPE &amp; PPE recommendations when handling products. CONTROL THE RISK BY Minimising the generation of dust, such as wet cutting. Using drills, routers, saws, and other equipment with dust collecting bags. Using tools fitted with a water attachment to suppress dust (on power saws, jack picks, scabbling picks.) Fitting large machinery (excavators and bulldozers) with cabs that have an effective air filtering system. Using metallic shot, slag products or grit for abrasive blasting, not sand. Wetting down dusty work areas and processes. Cleaning up the dust with an industrial vacuum cleaner or by wet sweeping. Keeping potential dust generating activity separate from other work areas. While wet cutting is significantly better than dry cutting or grinding, it does not completely eliminate fine dust exposure. Respirators should still be worn with wet cutting and the slurry should be removed, especially before it dries out and is likely to produce a dust risk.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with Hazardous Material Lead Paint Mineral Fibres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Any hazardous materials should be clearly identified. Information about a chemical???s hazards and control measures can be obtained from the chemical???s Safety Data Sheet (SDS) or the label of the chemical???s container. If available, the workplace???s former hazardous chemicals register, or manifest should be referred to for determining the nature and location of previous hazardous chemical storage areas. If the register does not address lead paint, prior to works in each stage a general survey of building elements likely to contain lead is to be undertaken. Have in place an Action Plan (Unexpected Finds Protocol) in the event of finding hazardous material in the worksite. The precautions which should be taken when working with hazardous materials including materials containing lead include: Minimising the generation of lead dust and fumes. Remove and dispose of lead paint surfaces that are to be drilled or sawn in large non-breathable sections prior to abrasing or sawing the building element. Wet cutting and drilling then appropriate disposal of residue prior to drying. Cleaning work areas properly during and after work, Wearing the appropriate PPE, maintaining good personal hygiene. Procedures for patching and painting existing lead painted surfaces to encapsulate the lead surface. Filling to take place after surface is sealed. Any subsequent sanding to not be into underlying lead surface.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29. ERECTING SITE FENCING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Public</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1AA733C" w14:textId="77777777" w:rsidR="00A71A26" w:rsidRDefault="00A71A26" w:rsidP="00A71A26">
            <w:r w:rsidRPr="00E74206">
              <w:t>Use suitable signage and isolate work areas to ensure adequate protection to the public during installation.</w:t>
            </w:r>
          </w:p>
          <w:p w14:paraId="3C24CC40" w14:textId="77777777" w:rsidR="00A71A26" w:rsidRDefault="00A71A26" w:rsidP="00A71A26">
            <w:pPr>
              <w:rPr>
                <w:b/>
                <w:bCs/>
              </w:rPr>
            </w:pPr>
            <w:r w:rsidRPr="005A0364">
              <w:rPr>
                <w:b/>
                <w:bCs/>
              </w:rPr>
              <w:t>Signage:</w:t>
            </w:r>
          </w:p>
          <w:p w14:paraId="6ABC95A1" w14:textId="77777777" w:rsidR="00A71A26" w:rsidRPr="005A0364" w:rsidRDefault="00A71A26" w:rsidP="00A71A26">
            <w:pPr>
              <w:pStyle w:val="ListParagraph"/>
              <w:numPr>
                <w:ilvl w:val="0"/>
                <w:numId w:val="71"/>
              </w:numPr>
              <w:rPr>
                <w:b/>
                <w:bCs/>
              </w:rPr>
            </w:pPr>
            <w:r>
              <w:t>Show the principal contractor’s name &amp; telephone contact numbers (including an after-hours telephone number).</w:t>
            </w:r>
          </w:p>
          <w:p w14:paraId="5FC52E48" w14:textId="77777777" w:rsidR="00A71A26" w:rsidRPr="005A0364" w:rsidRDefault="00A71A26" w:rsidP="00A71A26">
            <w:pPr>
              <w:pStyle w:val="ListParagraph"/>
              <w:numPr>
                <w:ilvl w:val="0"/>
                <w:numId w:val="71"/>
              </w:numPr>
              <w:rPr>
                <w:b/>
                <w:bCs/>
              </w:rPr>
            </w:pPr>
            <w:r>
              <w:t>Show the location of the site office for the project.</w:t>
            </w:r>
          </w:p>
          <w:p w14:paraId="2A8D7678" w14:textId="77777777" w:rsidR="00A71A26" w:rsidRPr="005A0364" w:rsidRDefault="00A71A26" w:rsidP="00A71A26">
            <w:pPr>
              <w:pStyle w:val="ListParagraph"/>
              <w:numPr>
                <w:ilvl w:val="0"/>
                <w:numId w:val="71"/>
              </w:numPr>
              <w:rPr>
                <w:b/>
                <w:bCs/>
              </w:rPr>
            </w:pPr>
            <w:r>
              <w:t>Are clearly visible from outside the workplace, or the work area of the workplace, where the construction project is being undertaken.</w:t>
            </w:r>
          </w:p>
          <w:p w14:paraId="1006AC2B" w14:textId="77777777" w:rsidR="00A71A26" w:rsidRPr="005A0364" w:rsidRDefault="00A71A26" w:rsidP="00A71A26">
            <w:pPr>
              <w:pStyle w:val="ListParagraph"/>
              <w:numPr>
                <w:ilvl w:val="0"/>
                <w:numId w:val="71"/>
              </w:numPr>
              <w:rPr>
                <w:b/>
                <w:bCs/>
              </w:rPr>
            </w:pPr>
            <w:r>
              <w:t>Ensure the principal contractor signage is posted and visible.</w:t>
            </w:r>
          </w:p>
          <w:p w14:paraId="5C938EC6" w14:textId="77777777" w:rsidR="00A71A26" w:rsidRPr="00BF5F0B" w:rsidRDefault="00A71A26" w:rsidP="00A71A26">
            <w:pPr>
              <w:pStyle w:val="ListParagraph"/>
              <w:numPr>
                <w:ilvl w:val="0"/>
                <w:numId w:val="71"/>
              </w:numPr>
              <w:rPr>
                <w:b/>
                <w:bCs/>
              </w:rPr>
            </w:pPr>
            <w:r w:rsidRPr="00BF5F0B">
              <w:rPr>
                <w:b/>
                <w:bCs/>
              </w:rPr>
              <w:t>DANGER CONSTRUCTION SITE DO NOT ENTER</w:t>
            </w:r>
          </w:p>
          <w:p w14:paraId="62337DD4" w14:textId="54B5C6AC" w:rsidR="00A71A26" w:rsidRPr="00BF5F0B" w:rsidRDefault="00A71A26" w:rsidP="00A71A26">
            <w:pPr>
              <w:pStyle w:val="ListParagraph"/>
              <w:rPr>
                <w:b/>
                <w:bCs/>
              </w:rPr>
            </w:pPr>
            <w:r>
              <w:t>This sign is to be a general notification sign.  It should be placed approximately on every sixth fence panel, around the site notifying the area, at the change of fence direction or when a person approaches the site from any direction.</w:t>
            </w:r>
          </w:p>
          <w:p w14:paraId="23138F0E" w14:textId="38A823C5" w:rsidR="00A71A26" w:rsidRPr="00E74206" w:rsidRDefault="00A71A26" w:rsidP="00A71A26">
            <w:r w:rsidRPr="00E74206">
              <w:t xml:space="preserve">Fence materials to be stored in areas that will be a minimal risk to the public. In areas of high-risk materials to be kept in an area that is barricaded.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30. MOBILE PLANT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643C0B6" w14:textId="7FAD69A8" w:rsidR="00A71A26" w:rsidRPr="004D6981" w:rsidRDefault="00A71A26" w:rsidP="00A71A26">
            <w:pPr>
              <w:rPr>
                <w:rFonts w:asciiTheme="majorHAnsi" w:hAnsiTheme="majorHAnsi" w:cs="Arial"/>
                <w:b/>
              </w:rPr>
            </w:pPr>
            <w:r w:rsidRPr="004D6981">
              <w:rPr>
                <w:rFonts w:asciiTheme="majorHAnsi" w:hAnsiTheme="majorHAnsi" w:cs="Arial"/>
                <w:b/>
              </w:rPr>
              <w:t xml:space="preserve">ELIMINATE </w:t>
            </w:r>
            <w:r w:rsidRPr="00737020">
              <w:rPr>
                <w:rFonts w:asciiTheme="majorHAnsi" w:hAnsiTheme="majorHAnsi" w:cs="Arial"/>
                <w:bCs/>
              </w:rPr>
              <w:t>the hazard:</w:t>
            </w:r>
          </w:p>
          <w:p w14:paraId="7044BADD" w14:textId="77777777" w:rsidR="00A71A26" w:rsidRPr="004D6981" w:rsidRDefault="00A71A26" w:rsidP="00A71A26">
            <w:pPr>
              <w:pStyle w:val="ListParagraph"/>
              <w:numPr>
                <w:ilvl w:val="0"/>
                <w:numId w:val="14"/>
              </w:numPr>
              <w:rPr>
                <w:rFonts w:asciiTheme="majorHAnsi" w:hAnsiTheme="majorHAnsi" w:cs="Arial"/>
              </w:rPr>
            </w:pPr>
            <w:r w:rsidRPr="004D6981">
              <w:rPr>
                <w:rFonts w:asciiTheme="majorHAnsi" w:hAnsiTheme="majorHAnsi" w:cs="Arial"/>
              </w:rPr>
              <w:t>Eliminate the interaction between vehicles and pedestrians. Eliminating hazards is often cheaper and easier to achieve when designing the layout of the workplace.</w:t>
            </w:r>
          </w:p>
          <w:p w14:paraId="17C1ABB2" w14:textId="51CF5AED" w:rsidR="00A71A26" w:rsidRPr="004D6981" w:rsidRDefault="00A71A26" w:rsidP="00A71A26">
            <w:pPr>
              <w:rPr>
                <w:rFonts w:asciiTheme="majorHAnsi" w:hAnsiTheme="majorHAnsi" w:cs="Arial"/>
                <w:b/>
              </w:rPr>
            </w:pPr>
            <w:r w:rsidRPr="004D6981">
              <w:rPr>
                <w:rFonts w:asciiTheme="majorHAnsi" w:hAnsiTheme="majorHAnsi" w:cs="Arial"/>
                <w:b/>
              </w:rPr>
              <w:t xml:space="preserve">SUBSTITUTE </w:t>
            </w:r>
            <w:r w:rsidRPr="00737020">
              <w:rPr>
                <w:rFonts w:asciiTheme="majorHAnsi" w:hAnsiTheme="majorHAnsi" w:cs="Arial"/>
                <w:bCs/>
              </w:rPr>
              <w:t>with something safer:</w:t>
            </w:r>
          </w:p>
          <w:p w14:paraId="7BE4856E" w14:textId="77777777" w:rsidR="00A71A26" w:rsidRDefault="00A71A26" w:rsidP="00A71A26">
            <w:pPr>
              <w:pStyle w:val="ListParagraph"/>
              <w:numPr>
                <w:ilvl w:val="0"/>
                <w:numId w:val="14"/>
              </w:numPr>
              <w:rPr>
                <w:rFonts w:asciiTheme="majorHAnsi" w:hAnsiTheme="majorHAnsi" w:cs="Arial"/>
              </w:rPr>
            </w:pPr>
            <w:r w:rsidRPr="004D6981">
              <w:rPr>
                <w:rFonts w:asciiTheme="majorHAnsi" w:hAnsiTheme="majorHAnsi" w:cs="Arial"/>
              </w:rPr>
              <w:t>Replace forklifts with more people-friendly load shifting equipment such as a walker stacker or an automated conveyor system.</w:t>
            </w:r>
          </w:p>
          <w:p w14:paraId="7225FB3F" w14:textId="19037609" w:rsidR="00A71A26" w:rsidRPr="004D6981" w:rsidRDefault="00A71A26" w:rsidP="00A71A26">
            <w:pPr>
              <w:pStyle w:val="ListParagraph"/>
              <w:numPr>
                <w:ilvl w:val="0"/>
                <w:numId w:val="14"/>
              </w:numPr>
              <w:rPr>
                <w:rFonts w:asciiTheme="majorHAnsi" w:hAnsiTheme="majorHAnsi" w:cs="Arial"/>
              </w:rPr>
            </w:pPr>
            <w:r>
              <w:rPr>
                <w:rFonts w:asciiTheme="majorHAnsi" w:hAnsiTheme="majorHAnsi" w:cs="Arial"/>
              </w:rPr>
              <w:t>Set-up site vehicle movement to be one-way-in &amp; one-way-out.</w:t>
            </w:r>
          </w:p>
          <w:p w14:paraId="08DFCEE4" w14:textId="5945A1CD" w:rsidR="00A71A26" w:rsidRPr="004D6981" w:rsidRDefault="00A71A26" w:rsidP="00A71A26">
            <w:pPr>
              <w:rPr>
                <w:rFonts w:asciiTheme="majorHAnsi" w:hAnsiTheme="majorHAnsi" w:cs="Arial"/>
                <w:b/>
              </w:rPr>
            </w:pPr>
            <w:r w:rsidRPr="004D6981">
              <w:rPr>
                <w:rFonts w:asciiTheme="majorHAnsi" w:hAnsiTheme="majorHAnsi" w:cs="Arial"/>
                <w:b/>
              </w:rPr>
              <w:t xml:space="preserve">ISOLATE </w:t>
            </w:r>
            <w:r w:rsidRPr="00737020">
              <w:rPr>
                <w:rFonts w:asciiTheme="majorHAnsi" w:hAnsiTheme="majorHAnsi" w:cs="Arial"/>
                <w:bCs/>
              </w:rPr>
              <w:t>the hazard from people:</w:t>
            </w:r>
          </w:p>
          <w:p w14:paraId="0D10B31C" w14:textId="77777777" w:rsidR="00A71A26" w:rsidRDefault="00A71A26" w:rsidP="00A71A26">
            <w:pPr>
              <w:pStyle w:val="ListParagraph"/>
              <w:numPr>
                <w:ilvl w:val="0"/>
                <w:numId w:val="14"/>
              </w:numPr>
              <w:rPr>
                <w:rFonts w:asciiTheme="majorHAnsi" w:hAnsiTheme="majorHAnsi" w:cs="Arial"/>
              </w:rPr>
            </w:pPr>
            <w:r w:rsidRPr="004D6981">
              <w:rPr>
                <w:rFonts w:asciiTheme="majorHAnsi" w:hAnsiTheme="majorHAnsi" w:cs="Arial"/>
              </w:rPr>
              <w:t>Physically separate vehicles and mobile plant from people by distance, using sturdy barricades or by isolating a delivery area from other pedestrian or work activities.</w:t>
            </w:r>
          </w:p>
          <w:p w14:paraId="1A059D0F" w14:textId="73B7B838" w:rsidR="00A71A26" w:rsidRPr="004D6981" w:rsidRDefault="00A71A26" w:rsidP="00A71A26">
            <w:pPr>
              <w:pStyle w:val="ListParagraph"/>
              <w:numPr>
                <w:ilvl w:val="0"/>
                <w:numId w:val="14"/>
              </w:numPr>
              <w:rPr>
                <w:rFonts w:asciiTheme="majorHAnsi" w:hAnsiTheme="majorHAnsi" w:cs="Arial"/>
              </w:rPr>
            </w:pPr>
            <w:r>
              <w:rPr>
                <w:rFonts w:asciiTheme="majorHAnsi" w:hAnsiTheme="majorHAnsi" w:cs="Arial"/>
              </w:rPr>
              <w:t>Traffic Controls at entry &amp; exit points to manage pedestrians &amp; vehicle movement.</w:t>
            </w:r>
          </w:p>
          <w:p w14:paraId="54B3E813" w14:textId="5C3CB684" w:rsidR="00A71A26" w:rsidRPr="004D6981" w:rsidRDefault="00A71A26" w:rsidP="00A71A26">
            <w:pPr>
              <w:rPr>
                <w:rFonts w:asciiTheme="majorHAnsi" w:hAnsiTheme="majorHAnsi" w:cs="Arial"/>
                <w:b/>
              </w:rPr>
            </w:pPr>
            <w:r w:rsidRPr="00737020">
              <w:rPr>
                <w:rFonts w:asciiTheme="majorHAnsi" w:hAnsiTheme="majorHAnsi" w:cs="Arial"/>
                <w:bCs/>
              </w:rPr>
              <w:t>Use</w:t>
            </w:r>
            <w:r w:rsidRPr="004D6981">
              <w:rPr>
                <w:rFonts w:asciiTheme="majorHAnsi" w:hAnsiTheme="majorHAnsi" w:cs="Arial"/>
                <w:b/>
              </w:rPr>
              <w:t xml:space="preserve"> ENGINEERING </w:t>
            </w:r>
            <w:r w:rsidRPr="00737020">
              <w:rPr>
                <w:rFonts w:asciiTheme="majorHAnsi" w:hAnsiTheme="majorHAnsi" w:cs="Arial"/>
                <w:bCs/>
              </w:rPr>
              <w:t>controls:</w:t>
            </w:r>
          </w:p>
          <w:p w14:paraId="33E2ADE1" w14:textId="6719D96E" w:rsidR="00A71A26" w:rsidRDefault="00A71A26" w:rsidP="00A71A26">
            <w:pPr>
              <w:pStyle w:val="ListParagraph"/>
              <w:numPr>
                <w:ilvl w:val="0"/>
                <w:numId w:val="14"/>
              </w:numPr>
              <w:rPr>
                <w:rFonts w:asciiTheme="majorHAnsi" w:hAnsiTheme="majorHAnsi" w:cs="Arial"/>
              </w:rPr>
            </w:pPr>
            <w:r w:rsidRPr="004D6981">
              <w:rPr>
                <w:rFonts w:asciiTheme="majorHAnsi" w:hAnsiTheme="majorHAnsi" w:cs="Arial"/>
              </w:rPr>
              <w:t>Install speed limiters to mobile plant.</w:t>
            </w:r>
          </w:p>
          <w:p w14:paraId="0A76FCA3" w14:textId="58FB6136" w:rsidR="00A71A26" w:rsidRPr="007A5ED2" w:rsidRDefault="00A71A26" w:rsidP="00A71A26">
            <w:pPr>
              <w:pStyle w:val="ListParagraph"/>
              <w:numPr>
                <w:ilvl w:val="0"/>
                <w:numId w:val="14"/>
              </w:numPr>
              <w:rPr>
                <w:rFonts w:asciiTheme="majorHAnsi" w:hAnsiTheme="majorHAnsi" w:cs="Arial"/>
              </w:rPr>
            </w:pPr>
            <w:r>
              <w:rPr>
                <w:rFonts w:asciiTheme="majorHAnsi" w:hAnsiTheme="majorHAnsi" w:cs="Arial"/>
              </w:rPr>
              <w:t>M</w:t>
            </w:r>
            <w:r w:rsidRPr="00DD49E7">
              <w:rPr>
                <w:rFonts w:asciiTheme="majorHAnsi" w:hAnsiTheme="majorHAnsi" w:cs="Arial"/>
              </w:rPr>
              <w:t>anage pedestrians &amp; vehicle movement</w:t>
            </w:r>
            <w:r>
              <w:rPr>
                <w:rFonts w:asciiTheme="majorHAnsi" w:hAnsiTheme="majorHAnsi" w:cs="Arial"/>
              </w:rPr>
              <w:t>, i</w:t>
            </w:r>
            <w:r w:rsidRPr="00DD49E7">
              <w:rPr>
                <w:rFonts w:asciiTheme="majorHAnsi" w:hAnsiTheme="majorHAnsi" w:cs="Arial"/>
              </w:rPr>
              <w:t>nsert chicane type devices to slow path users / traffic down.</w:t>
            </w:r>
          </w:p>
          <w:p w14:paraId="1A356E7A" w14:textId="2B57B2AC" w:rsidR="00A71A26" w:rsidRPr="004D6981" w:rsidRDefault="00A71A26" w:rsidP="00A71A26">
            <w:pPr>
              <w:rPr>
                <w:rFonts w:asciiTheme="majorHAnsi" w:hAnsiTheme="majorHAnsi" w:cs="Arial"/>
                <w:b/>
              </w:rPr>
            </w:pPr>
            <w:r w:rsidRPr="00737020">
              <w:rPr>
                <w:rFonts w:asciiTheme="majorHAnsi" w:hAnsiTheme="majorHAnsi" w:cs="Arial"/>
                <w:bCs/>
              </w:rPr>
              <w:t xml:space="preserve">Use </w:t>
            </w:r>
            <w:r w:rsidRPr="004D6981">
              <w:rPr>
                <w:rFonts w:asciiTheme="majorHAnsi" w:hAnsiTheme="majorHAnsi" w:cs="Arial"/>
                <w:b/>
              </w:rPr>
              <w:t xml:space="preserve">ADMINISTRATIVE </w:t>
            </w:r>
            <w:r w:rsidRPr="00737020">
              <w:rPr>
                <w:rFonts w:asciiTheme="majorHAnsi" w:hAnsiTheme="majorHAnsi" w:cs="Arial"/>
                <w:bCs/>
              </w:rPr>
              <w:t>controls:</w:t>
            </w:r>
          </w:p>
          <w:p w14:paraId="0EDBFAB7" w14:textId="77777777" w:rsidR="00A71A26" w:rsidRPr="004D6981" w:rsidRDefault="00A71A26" w:rsidP="00A71A26">
            <w:pPr>
              <w:pStyle w:val="ListParagraph"/>
              <w:numPr>
                <w:ilvl w:val="0"/>
                <w:numId w:val="14"/>
              </w:numPr>
              <w:rPr>
                <w:rFonts w:asciiTheme="majorHAnsi" w:hAnsiTheme="majorHAnsi" w:cs="Arial"/>
              </w:rPr>
            </w:pPr>
            <w:r w:rsidRPr="004D6981">
              <w:rPr>
                <w:rFonts w:asciiTheme="majorHAnsi" w:hAnsiTheme="majorHAnsi" w:cs="Arial"/>
              </w:rPr>
              <w:t>Create ‘no-go zones’ that are clearly marked.</w:t>
            </w:r>
          </w:p>
          <w:p w14:paraId="282E0165" w14:textId="77777777" w:rsidR="00A71A26" w:rsidRPr="004D6981" w:rsidRDefault="00A71A26" w:rsidP="00A71A26">
            <w:pPr>
              <w:pStyle w:val="ListParagraph"/>
              <w:numPr>
                <w:ilvl w:val="0"/>
                <w:numId w:val="14"/>
              </w:numPr>
              <w:rPr>
                <w:rFonts w:asciiTheme="majorHAnsi" w:hAnsiTheme="majorHAnsi" w:cs="Arial"/>
              </w:rPr>
            </w:pPr>
            <w:r w:rsidRPr="004D6981">
              <w:rPr>
                <w:rFonts w:asciiTheme="majorHAnsi" w:hAnsiTheme="majorHAnsi" w:cs="Arial"/>
              </w:rPr>
              <w:t>Use signs and devices such as mirrors to alert drivers and pedestrians.</w:t>
            </w:r>
          </w:p>
          <w:p w14:paraId="07F83B0A" w14:textId="65BE6E97" w:rsidR="00A71A26" w:rsidRPr="004D6981" w:rsidRDefault="00A71A26" w:rsidP="00A71A26">
            <w:pPr>
              <w:rPr>
                <w:rFonts w:asciiTheme="majorHAnsi" w:hAnsiTheme="majorHAnsi" w:cs="Arial"/>
                <w:b/>
              </w:rPr>
            </w:pPr>
            <w:r w:rsidRPr="00737020">
              <w:rPr>
                <w:rFonts w:asciiTheme="majorHAnsi" w:hAnsiTheme="majorHAnsi" w:cs="Arial"/>
                <w:bCs/>
              </w:rPr>
              <w:t>Use</w:t>
            </w:r>
            <w:r w:rsidRPr="004D6981">
              <w:rPr>
                <w:rFonts w:asciiTheme="majorHAnsi" w:hAnsiTheme="majorHAnsi" w:cs="Arial"/>
                <w:b/>
              </w:rPr>
              <w:t xml:space="preserve"> PERSONAL PROTECTIVE EQUIPMENT</w:t>
            </w:r>
            <w:r>
              <w:rPr>
                <w:rFonts w:asciiTheme="majorHAnsi" w:hAnsiTheme="majorHAnsi" w:cs="Arial"/>
                <w:b/>
              </w:rPr>
              <w:t xml:space="preserve"> (PPE):</w:t>
            </w:r>
          </w:p>
          <w:p w14:paraId="58FD9CB6" w14:textId="77777777" w:rsidR="00A71A26" w:rsidRPr="004D6981" w:rsidRDefault="00A71A26" w:rsidP="00A71A26">
            <w:pPr>
              <w:pStyle w:val="ListParagraph"/>
              <w:numPr>
                <w:ilvl w:val="0"/>
                <w:numId w:val="15"/>
              </w:numPr>
              <w:rPr>
                <w:rFonts w:asciiTheme="majorHAnsi" w:hAnsiTheme="majorHAnsi" w:cs="Arial"/>
              </w:rPr>
            </w:pPr>
            <w:r w:rsidRPr="004D6981">
              <w:rPr>
                <w:rFonts w:asciiTheme="majorHAnsi" w:hAnsiTheme="majorHAnsi" w:cs="Arial"/>
              </w:rPr>
              <w:t>Provide high visibility or reflective clothing.</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 from machinery roll over and from falling objects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B0491DC" w14:textId="77777777" w:rsidR="00A71A26" w:rsidRPr="00E74206" w:rsidRDefault="00A71A26" w:rsidP="00A71A26">
            <w:r w:rsidRPr="00E74206">
              <w:t>Earthmoving machinery over 1500 kg requires ROPS and FOPS and seat belts fitted.</w:t>
            </w:r>
          </w:p>
          <w:p w14:paraId="595C7B50" w14:textId="77777777" w:rsidR="00A71A26" w:rsidRPr="00E74206" w:rsidRDefault="00A71A26" w:rsidP="00A71A26">
            <w:r w:rsidRPr="00E74206">
              <w:t>Compliance plate to be attached on machine.</w:t>
            </w:r>
          </w:p>
          <w:p w14:paraId="4BF39676" w14:textId="77777777" w:rsidR="00A71A26" w:rsidRPr="00E74206" w:rsidRDefault="00A71A26" w:rsidP="00A71A26">
            <w:r w:rsidRPr="00E74206">
              <w:t>Other mobile plant a risk assessment to be undertaken to determine the need for protective structures, accounting for the manner in which the plant is to be operated.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Vehicle roll-away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A215325" w14:textId="77777777" w:rsidR="00A71A26" w:rsidRDefault="00A71A26" w:rsidP="00A71A26">
            <w:r>
              <w:t>Driver to stay in vehicle while been loaded or unloaded.</w:t>
            </w:r>
          </w:p>
          <w:p w14:paraId="6D9E65FC" w14:textId="4F8F0C6D" w:rsidR="00A71A26" w:rsidRDefault="00A71A26" w:rsidP="00A71A26">
            <w:r>
              <w:t>Self-loading or unloading:</w:t>
            </w:r>
          </w:p>
          <w:p w14:paraId="63CF2FF4" w14:textId="77777777" w:rsidR="00A71A26" w:rsidRDefault="00A71A26" w:rsidP="00A71A26">
            <w:pPr>
              <w:pStyle w:val="ListParagraph"/>
              <w:numPr>
                <w:ilvl w:val="0"/>
                <w:numId w:val="15"/>
              </w:numPr>
            </w:pPr>
            <w:r>
              <w:t>Park in a safe area (preferably flat area) &amp; apply the handbrake fully.</w:t>
            </w:r>
          </w:p>
          <w:p w14:paraId="628416D7" w14:textId="1DFBE6BA" w:rsidR="00A71A26" w:rsidRDefault="00A71A26" w:rsidP="00A71A26">
            <w:pPr>
              <w:pStyle w:val="ListParagraph"/>
              <w:numPr>
                <w:ilvl w:val="0"/>
                <w:numId w:val="15"/>
              </w:numPr>
            </w:pPr>
            <w:r>
              <w:t>Parking the vehicle in the correct gear.</w:t>
            </w:r>
          </w:p>
          <w:p w14:paraId="539342FF" w14:textId="77777777" w:rsidR="00A71A26" w:rsidRDefault="00A71A26" w:rsidP="00A71A26">
            <w:pPr>
              <w:pStyle w:val="ListParagraph"/>
              <w:numPr>
                <w:ilvl w:val="0"/>
                <w:numId w:val="15"/>
              </w:numPr>
            </w:pPr>
            <w:r>
              <w:t>For automatic transmission vehicles, this will usually be ‘Park (P)’.</w:t>
            </w:r>
          </w:p>
          <w:p w14:paraId="161CEF08" w14:textId="77777777" w:rsidR="00A71A26" w:rsidRDefault="00A71A26" w:rsidP="00A71A26">
            <w:pPr>
              <w:pStyle w:val="ListParagraph"/>
              <w:numPr>
                <w:ilvl w:val="0"/>
                <w:numId w:val="15"/>
              </w:numPr>
            </w:pPr>
            <w:r>
              <w:t>For manual transmission vehicles:</w:t>
            </w:r>
          </w:p>
          <w:p w14:paraId="750702F6" w14:textId="77777777" w:rsidR="00A71A26" w:rsidRDefault="00A71A26" w:rsidP="00A71A26">
            <w:pPr>
              <w:pStyle w:val="ListParagraph"/>
              <w:numPr>
                <w:ilvl w:val="0"/>
                <w:numId w:val="72"/>
              </w:numPr>
            </w:pPr>
            <w:r>
              <w:t>put the vehicle in first gear when facing uphill</w:t>
            </w:r>
          </w:p>
          <w:p w14:paraId="754CC88E" w14:textId="77777777" w:rsidR="00A71A26" w:rsidRDefault="00A71A26" w:rsidP="00A71A26">
            <w:pPr>
              <w:pStyle w:val="ListParagraph"/>
              <w:numPr>
                <w:ilvl w:val="0"/>
                <w:numId w:val="72"/>
              </w:numPr>
            </w:pPr>
            <w:r>
              <w:t>put the vehicle in reverse when facing downhill</w:t>
            </w:r>
          </w:p>
          <w:p w14:paraId="11FD6D35" w14:textId="77777777" w:rsidR="00A71A26" w:rsidRDefault="00A71A26" w:rsidP="00A71A26">
            <w:pPr>
              <w:pStyle w:val="ListParagraph"/>
              <w:numPr>
                <w:ilvl w:val="0"/>
                <w:numId w:val="73"/>
              </w:numPr>
            </w:pPr>
            <w:r>
              <w:t>Turn off the engine.</w:t>
            </w:r>
          </w:p>
          <w:p w14:paraId="1E63DC2A" w14:textId="2556E78A" w:rsidR="00A71A26" w:rsidRPr="00E74206" w:rsidRDefault="00A71A26" w:rsidP="00A71A26">
            <w:pPr>
              <w:pStyle w:val="ListParagraph"/>
              <w:numPr>
                <w:ilvl w:val="0"/>
                <w:numId w:val="73"/>
              </w:numPr>
            </w:pPr>
            <w:r>
              <w:t>Use wheel chocks.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Cranes and pumps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953ADF0" w14:textId="7C16E0BD" w:rsidR="00A71A26" w:rsidRPr="00E74206" w:rsidRDefault="00A71A26" w:rsidP="00A71A26">
            <w:r w:rsidRPr="00E74206">
              <w:t>Trained operator, maintained equipment, logbooks.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Delivery &amp; Tip Trucks entering site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8DF597A" w14:textId="77777777" w:rsidR="00A71A26" w:rsidRDefault="00A71A26" w:rsidP="00A71A26">
            <w:r>
              <w:t xml:space="preserve">Trucks making deliveries of building products/materials &amp; tip trucks with dirt do not require a </w:t>
            </w:r>
            <w:r w:rsidRPr="00150CFF">
              <w:t>WHS 4.05.04 - Plant Pre-Start Checklist</w:t>
            </w:r>
            <w:r>
              <w:t xml:space="preserve"> to be completed. Drivers are to remain in the vicinity of the truck with site specific PPE on.</w:t>
            </w:r>
          </w:p>
          <w:p w14:paraId="1B786A6D" w14:textId="77777777" w:rsidR="00A71A26" w:rsidRDefault="00A71A26" w:rsidP="00A71A26">
            <w:r>
              <w:t>ACT</w:t>
            </w:r>
            <w:r w:rsidRPr="00150CFF">
              <w:t xml:space="preserve"> heavy vehicles need to be inspected at the Access Canberra Motor Vehicle Inspection Station (MVIS) every two years</w:t>
            </w:r>
            <w:r>
              <w:t>.</w:t>
            </w:r>
          </w:p>
          <w:p w14:paraId="50ABF3A2" w14:textId="7597878C" w:rsidR="00A71A26" w:rsidRPr="00E74206" w:rsidRDefault="00A71A26" w:rsidP="00A71A26">
            <w:r>
              <w:t>NSW</w:t>
            </w:r>
            <w:r w:rsidRPr="00866BDF">
              <w:t xml:space="preserve"> Heavy Vehicle Inspection Scheme (HVIS) is an annual roadworthiness inspection scheme.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 through breakage/malfunction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AA73AD4" w14:textId="77777777" w:rsidR="00A71A26" w:rsidRPr="00E74206" w:rsidRDefault="00A71A26" w:rsidP="00A71A26">
            <w:r w:rsidRPr="00E74206">
              <w:t xml:space="preserve">Get maintenance records, clearance on hired equipment, elect tags. If break down, isolate remove keys, tag not to be used. </w:t>
            </w:r>
          </w:p>
          <w:p w14:paraId="7C88C861" w14:textId="5D13FEC8" w:rsidR="00A71A26" w:rsidRPr="004D6981" w:rsidRDefault="00A71A26" w:rsidP="00A71A26">
            <w:pPr>
              <w:rPr>
                <w:b/>
              </w:rPr>
            </w:pPr>
            <w:r w:rsidRPr="004D6981">
              <w:rPr>
                <w:b/>
              </w:rPr>
              <w:t xml:space="preserve">SBG </w:t>
            </w:r>
            <w:r>
              <w:rPr>
                <w:b/>
              </w:rPr>
              <w:t>F</w:t>
            </w:r>
            <w:r w:rsidRPr="004D6981">
              <w:rPr>
                <w:b/>
              </w:rPr>
              <w:t>orms:</w:t>
            </w:r>
          </w:p>
          <w:p w14:paraId="267C2AB3" w14:textId="77777777" w:rsidR="00A71A26" w:rsidRDefault="00A71A26" w:rsidP="00A71A26">
            <w:pPr>
              <w:pStyle w:val="ListParagraph"/>
              <w:numPr>
                <w:ilvl w:val="0"/>
                <w:numId w:val="15"/>
              </w:numPr>
              <w:rPr>
                <w:b/>
                <w:bCs/>
              </w:rPr>
            </w:pPr>
            <w:hyperlink r:id="rId27" w:history="1">
              <w:r w:rsidRPr="00BF5F0B">
                <w:rPr>
                  <w:rStyle w:val="Hyperlink"/>
                  <w:b/>
                  <w:bCs/>
                  <w:color w:val="auto"/>
                  <w:u w:val="none"/>
                </w:rPr>
                <w:t>WHS 4.05.01</w:t>
              </w:r>
            </w:hyperlink>
            <w:r w:rsidRPr="00BF5F0B">
              <w:rPr>
                <w:b/>
                <w:bCs/>
              </w:rPr>
              <w:t xml:space="preserve"> - Plant and Equipment Register</w:t>
            </w:r>
          </w:p>
          <w:p w14:paraId="52CD16E6" w14:textId="19534505" w:rsidR="00A71A26" w:rsidRPr="00BF5F0B" w:rsidRDefault="00A71A26" w:rsidP="00A71A26">
            <w:pPr>
              <w:pStyle w:val="ListParagraph"/>
              <w:numPr>
                <w:ilvl w:val="0"/>
                <w:numId w:val="15"/>
              </w:numPr>
              <w:rPr>
                <w:b/>
                <w:bCs/>
              </w:rPr>
            </w:pPr>
            <w:r w:rsidRPr="008E5CDD">
              <w:rPr>
                <w:b/>
                <w:bCs/>
              </w:rPr>
              <w:t>WHS 4.05.02 - Register for Fall Prevention Equipment, Anchorage Points &amp; Lifting Gear</w:t>
            </w:r>
          </w:p>
          <w:p w14:paraId="047ED971" w14:textId="70611F93" w:rsidR="00A71A26" w:rsidRPr="00BF5F0B" w:rsidRDefault="00A71A26" w:rsidP="00A71A26">
            <w:pPr>
              <w:pStyle w:val="ListParagraph"/>
              <w:numPr>
                <w:ilvl w:val="0"/>
                <w:numId w:val="15"/>
              </w:numPr>
              <w:rPr>
                <w:b/>
                <w:bCs/>
              </w:rPr>
            </w:pPr>
            <w:hyperlink r:id="rId28" w:history="1">
              <w:r w:rsidRPr="00BF5F0B">
                <w:rPr>
                  <w:rStyle w:val="Hyperlink"/>
                  <w:b/>
                  <w:bCs/>
                  <w:color w:val="auto"/>
                  <w:u w:val="none"/>
                </w:rPr>
                <w:t>WHS 4.05.03</w:t>
              </w:r>
            </w:hyperlink>
            <w:r w:rsidRPr="00BF5F0B">
              <w:rPr>
                <w:b/>
                <w:bCs/>
              </w:rPr>
              <w:t xml:space="preserve"> - Plant </w:t>
            </w:r>
            <w:r>
              <w:rPr>
                <w:b/>
                <w:bCs/>
              </w:rPr>
              <w:t xml:space="preserve">and </w:t>
            </w:r>
            <w:r w:rsidRPr="008E5CDD">
              <w:rPr>
                <w:b/>
                <w:bCs/>
              </w:rPr>
              <w:t xml:space="preserve">Equipment </w:t>
            </w:r>
            <w:r w:rsidRPr="00BF5F0B">
              <w:rPr>
                <w:b/>
                <w:bCs/>
              </w:rPr>
              <w:t>Risk Assessment</w:t>
            </w:r>
          </w:p>
          <w:p w14:paraId="11687150" w14:textId="77777777" w:rsidR="00A71A26" w:rsidRPr="00BF5F0B" w:rsidRDefault="00A71A26" w:rsidP="00A71A26">
            <w:pPr>
              <w:pStyle w:val="ListParagraph"/>
              <w:numPr>
                <w:ilvl w:val="0"/>
                <w:numId w:val="15"/>
              </w:numPr>
              <w:rPr>
                <w:b/>
                <w:bCs/>
              </w:rPr>
            </w:pPr>
            <w:hyperlink r:id="rId29" w:history="1">
              <w:r w:rsidRPr="00BF5F0B">
                <w:rPr>
                  <w:rStyle w:val="Hyperlink"/>
                  <w:b/>
                  <w:bCs/>
                  <w:color w:val="auto"/>
                  <w:u w:val="none"/>
                </w:rPr>
                <w:t>WHS 4.05.04</w:t>
              </w:r>
            </w:hyperlink>
            <w:r w:rsidRPr="00BF5F0B">
              <w:rPr>
                <w:b/>
                <w:bCs/>
              </w:rPr>
              <w:t xml:space="preserve"> - Plant Pre-Start Checklist</w:t>
            </w:r>
          </w:p>
          <w:p w14:paraId="6ECFB272" w14:textId="77777777" w:rsidR="00A71A26" w:rsidRPr="00BF5F0B" w:rsidRDefault="00A71A26" w:rsidP="00A71A26">
            <w:pPr>
              <w:pStyle w:val="ListParagraph"/>
              <w:numPr>
                <w:ilvl w:val="0"/>
                <w:numId w:val="15"/>
              </w:numPr>
              <w:rPr>
                <w:b/>
                <w:bCs/>
              </w:rPr>
            </w:pPr>
            <w:hyperlink r:id="rId30" w:history="1">
              <w:r w:rsidRPr="00BF5F0B">
                <w:rPr>
                  <w:rStyle w:val="Hyperlink"/>
                  <w:b/>
                  <w:bCs/>
                  <w:color w:val="auto"/>
                  <w:u w:val="none"/>
                </w:rPr>
                <w:t>WHS 4.05.05</w:t>
              </w:r>
            </w:hyperlink>
            <w:r w:rsidRPr="00BF5F0B">
              <w:rPr>
                <w:b/>
                <w:bCs/>
              </w:rPr>
              <w:t xml:space="preserve"> - Plant Daily Checklist</w:t>
            </w:r>
          </w:p>
          <w:p w14:paraId="30FDBBF2" w14:textId="77777777" w:rsidR="00A71A26" w:rsidRPr="00E74206" w:rsidRDefault="00A71A26" w:rsidP="00A71A26">
            <w:pPr>
              <w:pStyle w:val="ListParagraph"/>
              <w:numPr>
                <w:ilvl w:val="0"/>
                <w:numId w:val="15"/>
              </w:numPr>
            </w:pPr>
            <w:hyperlink r:id="rId31" w:history="1">
              <w:r w:rsidRPr="00BF5F0B">
                <w:rPr>
                  <w:rStyle w:val="Hyperlink"/>
                  <w:b/>
                  <w:bCs/>
                  <w:color w:val="auto"/>
                  <w:u w:val="none"/>
                </w:rPr>
                <w:t>WHS 4.05.07</w:t>
              </w:r>
            </w:hyperlink>
            <w:r w:rsidRPr="00BF5F0B">
              <w:rPr>
                <w:b/>
                <w:bCs/>
              </w:rPr>
              <w:t xml:space="preserve"> - Plant and Equipment Certification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32. WORKERS IN AREAS OF HEAVY PLANT / VEHICLE MOVEMENT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Being hit by moving plant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B74D7E3" w14:textId="77777777" w:rsidR="00A71A26" w:rsidRPr="00504974" w:rsidRDefault="00A71A26" w:rsidP="00A71A26">
            <w:pPr>
              <w:autoSpaceDE w:val="0"/>
              <w:autoSpaceDN w:val="0"/>
              <w:adjustRightInd w:val="0"/>
              <w:ind w:left="34"/>
              <w:rPr>
                <w:rFonts w:asciiTheme="majorHAnsi" w:eastAsia="Calibri" w:hAnsiTheme="majorHAnsi" w:cs="Arial"/>
                <w:color w:val="000000"/>
              </w:rPr>
            </w:pPr>
            <w:r w:rsidRPr="00504974">
              <w:rPr>
                <w:rFonts w:asciiTheme="majorHAnsi" w:eastAsia="Calibri" w:hAnsiTheme="majorHAnsi" w:cs="Arial"/>
                <w:color w:val="000000"/>
              </w:rPr>
              <w:t xml:space="preserve">Have in place a Site Management Plan to show areas of plant movement. </w:t>
            </w:r>
          </w:p>
          <w:p w14:paraId="1C8AC442" w14:textId="77777777" w:rsidR="00A71A26" w:rsidRPr="00504974" w:rsidRDefault="00A71A26" w:rsidP="00A71A26">
            <w:pPr>
              <w:autoSpaceDE w:val="0"/>
              <w:autoSpaceDN w:val="0"/>
              <w:adjustRightInd w:val="0"/>
              <w:ind w:left="34"/>
              <w:rPr>
                <w:rFonts w:asciiTheme="majorHAnsi" w:eastAsia="Calibri" w:hAnsiTheme="majorHAnsi" w:cs="Arial"/>
                <w:color w:val="000000"/>
              </w:rPr>
            </w:pPr>
            <w:r w:rsidRPr="00504974">
              <w:rPr>
                <w:rFonts w:asciiTheme="majorHAnsi" w:eastAsia="Calibri" w:hAnsiTheme="majorHAnsi" w:cs="Arial"/>
                <w:color w:val="000000"/>
              </w:rPr>
              <w:t xml:space="preserve">Control access in those areas by use of hoardings / barricades. </w:t>
            </w:r>
          </w:p>
          <w:p w14:paraId="1297D293" w14:textId="77777777" w:rsidR="00A71A26" w:rsidRPr="00504974" w:rsidRDefault="00A71A26" w:rsidP="00A71A26">
            <w:pPr>
              <w:autoSpaceDE w:val="0"/>
              <w:autoSpaceDN w:val="0"/>
              <w:adjustRightInd w:val="0"/>
              <w:ind w:left="34"/>
              <w:rPr>
                <w:rFonts w:asciiTheme="majorHAnsi" w:eastAsia="Calibri" w:hAnsiTheme="majorHAnsi" w:cs="Arial"/>
                <w:color w:val="000000"/>
              </w:rPr>
            </w:pPr>
            <w:r w:rsidRPr="00504974">
              <w:rPr>
                <w:rFonts w:asciiTheme="majorHAnsi" w:eastAsia="Calibri" w:hAnsiTheme="majorHAnsi" w:cs="Arial"/>
                <w:color w:val="000000"/>
              </w:rPr>
              <w:t xml:space="preserve">Monitor daily and revise controls as required. </w:t>
            </w:r>
          </w:p>
          <w:p w14:paraId="65760686" w14:textId="77777777" w:rsidR="00A71A26" w:rsidRPr="00504974" w:rsidRDefault="00A71A26" w:rsidP="00A71A26">
            <w:pPr>
              <w:autoSpaceDE w:val="0"/>
              <w:autoSpaceDN w:val="0"/>
              <w:adjustRightInd w:val="0"/>
              <w:ind w:left="34"/>
              <w:rPr>
                <w:rFonts w:asciiTheme="majorHAnsi" w:eastAsia="Calibri" w:hAnsiTheme="majorHAnsi" w:cs="Arial"/>
                <w:color w:val="000000"/>
                <w:lang w:val="en-US"/>
              </w:rPr>
            </w:pPr>
            <w:r w:rsidRPr="00504974">
              <w:rPr>
                <w:rFonts w:asciiTheme="majorHAnsi" w:eastAsia="Calibri" w:hAnsiTheme="majorHAnsi" w:cs="Arial"/>
                <w:color w:val="000000"/>
              </w:rPr>
              <w:t>All workers on site to be advised of changes.</w:t>
            </w:r>
          </w:p>
          <w:p w14:paraId="7BE53A90" w14:textId="6675C1CE" w:rsidR="00A71A26" w:rsidRPr="00504974" w:rsidRDefault="00A71A26" w:rsidP="00A71A26">
            <w:pPr>
              <w:autoSpaceDE w:val="0"/>
              <w:autoSpaceDN w:val="0"/>
              <w:adjustRightInd w:val="0"/>
              <w:ind w:left="34"/>
              <w:rPr>
                <w:rFonts w:asciiTheme="majorHAnsi" w:eastAsia="Calibri" w:hAnsiTheme="majorHAnsi" w:cs="Arial"/>
                <w:color w:val="000000"/>
                <w:lang w:val="en-US"/>
              </w:rPr>
            </w:pPr>
            <w:r w:rsidRPr="00504974">
              <w:rPr>
                <w:rFonts w:asciiTheme="majorHAnsi" w:eastAsia="Calibri" w:hAnsiTheme="majorHAnsi" w:cs="Arial"/>
                <w:color w:val="000000"/>
                <w:lang w:val="en-US"/>
              </w:rPr>
              <w:t xml:space="preserve">Workers to check constantly for changing hazards while working. Monitor work position always. </w:t>
            </w:r>
          </w:p>
          <w:p w14:paraId="24049821" w14:textId="77777777" w:rsidR="00A71A26" w:rsidRPr="00504974" w:rsidRDefault="00A71A26" w:rsidP="00A71A26">
            <w:pPr>
              <w:autoSpaceDE w:val="0"/>
              <w:autoSpaceDN w:val="0"/>
              <w:adjustRightInd w:val="0"/>
              <w:ind w:left="34"/>
              <w:rPr>
                <w:rFonts w:asciiTheme="majorHAnsi" w:eastAsia="Calibri" w:hAnsiTheme="majorHAnsi" w:cs="Arial"/>
                <w:color w:val="000000"/>
                <w:lang w:val="en-US"/>
              </w:rPr>
            </w:pPr>
            <w:r w:rsidRPr="00504974">
              <w:rPr>
                <w:rFonts w:asciiTheme="majorHAnsi" w:eastAsia="Calibri" w:hAnsiTheme="majorHAnsi" w:cs="Arial"/>
                <w:color w:val="000000"/>
                <w:lang w:val="en-US"/>
              </w:rPr>
              <w:t>Ensure:</w:t>
            </w:r>
          </w:p>
          <w:p w14:paraId="5F4D0087" w14:textId="4E98F84B" w:rsidR="00A71A26" w:rsidRPr="00504974" w:rsidRDefault="00A71A26" w:rsidP="00A71A26">
            <w:pPr>
              <w:pStyle w:val="ListParagraph"/>
              <w:numPr>
                <w:ilvl w:val="0"/>
                <w:numId w:val="6"/>
              </w:numPr>
              <w:autoSpaceDE w:val="0"/>
              <w:autoSpaceDN w:val="0"/>
              <w:adjustRightInd w:val="0"/>
              <w:ind w:left="595" w:hanging="284"/>
              <w:contextualSpacing w:val="0"/>
              <w:rPr>
                <w:rFonts w:asciiTheme="majorHAnsi" w:eastAsia="Calibri" w:hAnsiTheme="majorHAnsi" w:cs="Arial"/>
                <w:color w:val="000000"/>
                <w:lang w:val="en-US"/>
              </w:rPr>
            </w:pPr>
            <w:r w:rsidRPr="00504974">
              <w:rPr>
                <w:rFonts w:asciiTheme="majorHAnsi" w:eastAsia="Calibri" w:hAnsiTheme="majorHAnsi" w:cs="Arial"/>
                <w:color w:val="000000"/>
                <w:lang w:val="en-US"/>
              </w:rPr>
              <w:t>High visibility clothing worn at all times.</w:t>
            </w:r>
          </w:p>
          <w:p w14:paraId="281A3361" w14:textId="5D7A23C5" w:rsidR="00A71A26" w:rsidRPr="00504974" w:rsidRDefault="00A71A26" w:rsidP="00A71A26">
            <w:pPr>
              <w:pStyle w:val="ListParagraph"/>
              <w:numPr>
                <w:ilvl w:val="0"/>
                <w:numId w:val="6"/>
              </w:numPr>
              <w:autoSpaceDE w:val="0"/>
              <w:autoSpaceDN w:val="0"/>
              <w:adjustRightInd w:val="0"/>
              <w:ind w:left="595" w:hanging="284"/>
              <w:contextualSpacing w:val="0"/>
              <w:rPr>
                <w:rFonts w:asciiTheme="majorHAnsi" w:eastAsia="Calibri" w:hAnsiTheme="majorHAnsi" w:cs="Arial"/>
                <w:color w:val="000000"/>
                <w:lang w:val="en-US"/>
              </w:rPr>
            </w:pPr>
            <w:r w:rsidRPr="00504974">
              <w:rPr>
                <w:rFonts w:asciiTheme="majorHAnsi" w:eastAsia="Calibri" w:hAnsiTheme="majorHAnsi" w:cs="Arial"/>
                <w:color w:val="000000"/>
                <w:lang w:val="en-US"/>
              </w:rPr>
              <w:t>Do not stand behind reversing vehicles.</w:t>
            </w:r>
          </w:p>
          <w:p w14:paraId="1031DF24" w14:textId="77777777" w:rsidR="00A71A26" w:rsidRPr="00504974" w:rsidRDefault="00A71A26" w:rsidP="00A71A26">
            <w:pPr>
              <w:pStyle w:val="ListParagraph"/>
              <w:numPr>
                <w:ilvl w:val="0"/>
                <w:numId w:val="6"/>
              </w:numPr>
              <w:autoSpaceDE w:val="0"/>
              <w:autoSpaceDN w:val="0"/>
              <w:adjustRightInd w:val="0"/>
              <w:ind w:left="595" w:hanging="284"/>
              <w:contextualSpacing w:val="0"/>
              <w:rPr>
                <w:rFonts w:asciiTheme="majorHAnsi" w:eastAsia="Calibri" w:hAnsiTheme="majorHAnsi" w:cs="Arial"/>
                <w:color w:val="000000"/>
                <w:lang w:val="en-US"/>
              </w:rPr>
            </w:pPr>
            <w:r w:rsidRPr="00504974">
              <w:rPr>
                <w:rFonts w:asciiTheme="majorHAnsi" w:eastAsia="Calibri" w:hAnsiTheme="majorHAnsi" w:cs="Arial"/>
                <w:color w:val="000000"/>
                <w:lang w:val="en-US"/>
              </w:rPr>
              <w:t>Allow sufficient distance from plant during operation (allow sufficient room for equipment failure – such as arm/boom failure or plant rollover)</w:t>
            </w:r>
          </w:p>
          <w:p w14:paraId="2822C9F6" w14:textId="77777777" w:rsidR="00A71A26" w:rsidRDefault="00A71A26" w:rsidP="00A71A26">
            <w:pPr>
              <w:pStyle w:val="ListParagraph"/>
              <w:numPr>
                <w:ilvl w:val="0"/>
                <w:numId w:val="6"/>
              </w:numPr>
              <w:autoSpaceDE w:val="0"/>
              <w:autoSpaceDN w:val="0"/>
              <w:adjustRightInd w:val="0"/>
              <w:ind w:left="595" w:hanging="284"/>
              <w:contextualSpacing w:val="0"/>
              <w:rPr>
                <w:rFonts w:asciiTheme="majorHAnsi" w:eastAsia="Calibri" w:hAnsiTheme="majorHAnsi" w:cs="Arial"/>
                <w:color w:val="000000"/>
                <w:lang w:val="en-US"/>
              </w:rPr>
            </w:pPr>
            <w:r w:rsidRPr="00504974">
              <w:rPr>
                <w:rFonts w:asciiTheme="majorHAnsi" w:eastAsia="Calibri" w:hAnsiTheme="majorHAnsi" w:cs="Arial"/>
                <w:color w:val="000000"/>
                <w:lang w:val="en-US"/>
              </w:rPr>
              <w:t>No work is conducted in established “no go zones” for pedestrians.</w:t>
            </w:r>
          </w:p>
          <w:p w14:paraId="7B861D63" w14:textId="77777777" w:rsidR="00A71A26" w:rsidRDefault="00A71A26" w:rsidP="00A71A26">
            <w:pPr>
              <w:pStyle w:val="ListParagraph"/>
              <w:numPr>
                <w:ilvl w:val="0"/>
                <w:numId w:val="6"/>
              </w:numPr>
              <w:autoSpaceDE w:val="0"/>
              <w:autoSpaceDN w:val="0"/>
              <w:adjustRightInd w:val="0"/>
              <w:ind w:left="595" w:hanging="284"/>
              <w:contextualSpacing w:val="0"/>
              <w:rPr>
                <w:rFonts w:asciiTheme="majorHAnsi" w:eastAsia="Calibri" w:hAnsiTheme="majorHAnsi" w:cs="Arial"/>
                <w:color w:val="000000"/>
                <w:lang w:val="en-US"/>
              </w:rPr>
            </w:pPr>
            <w:r w:rsidRPr="00512ABD">
              <w:rPr>
                <w:rFonts w:asciiTheme="majorHAnsi" w:eastAsia="Calibri" w:hAnsiTheme="majorHAnsi" w:cs="Arial"/>
                <w:color w:val="000000"/>
                <w:lang w:val="en-US"/>
              </w:rPr>
              <w:t>Alertness at all times.</w:t>
            </w:r>
          </w:p>
          <w:p w14:paraId="0B99B68B" w14:textId="0567D5EA" w:rsidR="00A71A26" w:rsidRPr="00512ABD" w:rsidRDefault="00A71A26" w:rsidP="00A71A26">
            <w:pPr>
              <w:autoSpaceDE w:val="0"/>
              <w:autoSpaceDN w:val="0"/>
              <w:adjustRightInd w:val="0"/>
              <w:rPr>
                <w:rFonts w:asciiTheme="majorHAnsi" w:eastAsia="Calibri" w:hAnsiTheme="majorHAnsi" w:cs="Arial"/>
                <w:color w:val="000000"/>
                <w:lang w:val="en-US"/>
              </w:rPr>
            </w:pPr>
            <w:r w:rsidRPr="00512ABD">
              <w:rPr>
                <w:rFonts w:asciiTheme="majorHAnsi" w:eastAsia="Calibri" w:hAnsiTheme="majorHAnsi" w:cs="Arial"/>
                <w:color w:val="000000"/>
                <w:lang w:val="en-US"/>
              </w:rPr>
              <w:t>Listen for:</w:t>
            </w:r>
          </w:p>
          <w:p w14:paraId="22FCB064" w14:textId="77777777" w:rsidR="00A71A26" w:rsidRPr="00504974" w:rsidRDefault="00A71A26" w:rsidP="00A71A26">
            <w:pPr>
              <w:pStyle w:val="ListParagraph"/>
              <w:numPr>
                <w:ilvl w:val="0"/>
                <w:numId w:val="7"/>
              </w:numPr>
              <w:autoSpaceDE w:val="0"/>
              <w:autoSpaceDN w:val="0"/>
              <w:adjustRightInd w:val="0"/>
              <w:ind w:hanging="256"/>
              <w:contextualSpacing w:val="0"/>
              <w:rPr>
                <w:rFonts w:asciiTheme="majorHAnsi" w:eastAsia="Calibri" w:hAnsiTheme="majorHAnsi" w:cs="Arial"/>
                <w:color w:val="000000"/>
                <w:lang w:val="en-US"/>
              </w:rPr>
            </w:pPr>
            <w:r w:rsidRPr="00504974">
              <w:rPr>
                <w:rFonts w:asciiTheme="majorHAnsi" w:eastAsia="Calibri" w:hAnsiTheme="majorHAnsi" w:cs="Arial"/>
                <w:color w:val="000000"/>
                <w:lang w:val="en-US"/>
              </w:rPr>
              <w:t>Reversing alarms/beepers</w:t>
            </w:r>
          </w:p>
          <w:p w14:paraId="5307A127" w14:textId="77777777" w:rsidR="00A71A26" w:rsidRPr="00504974" w:rsidRDefault="00A71A26" w:rsidP="00A71A26">
            <w:pPr>
              <w:pStyle w:val="ListParagraph"/>
              <w:numPr>
                <w:ilvl w:val="0"/>
                <w:numId w:val="7"/>
              </w:numPr>
              <w:autoSpaceDE w:val="0"/>
              <w:autoSpaceDN w:val="0"/>
              <w:adjustRightInd w:val="0"/>
              <w:ind w:hanging="256"/>
              <w:contextualSpacing w:val="0"/>
              <w:rPr>
                <w:rFonts w:asciiTheme="majorHAnsi" w:eastAsia="Calibri" w:hAnsiTheme="majorHAnsi" w:cs="Arial"/>
                <w:color w:val="000000"/>
                <w:lang w:val="en-US"/>
              </w:rPr>
            </w:pPr>
            <w:r w:rsidRPr="00504974">
              <w:rPr>
                <w:rFonts w:asciiTheme="majorHAnsi" w:eastAsia="Calibri" w:hAnsiTheme="majorHAnsi" w:cs="Arial"/>
                <w:color w:val="000000"/>
                <w:lang w:val="en-US"/>
              </w:rPr>
              <w:t xml:space="preserve">Calls from Plant Operators </w:t>
            </w:r>
          </w:p>
          <w:p w14:paraId="66BE312E" w14:textId="73684DA8" w:rsidR="00A71A26" w:rsidRPr="00737020" w:rsidRDefault="00A71A26" w:rsidP="00737020">
            <w:pPr>
              <w:autoSpaceDE w:val="0"/>
              <w:autoSpaceDN w:val="0"/>
              <w:adjustRightInd w:val="0"/>
              <w:rPr>
                <w:rFonts w:asciiTheme="majorHAnsi" w:eastAsia="Calibri" w:hAnsiTheme="majorHAnsi" w:cs="Arial"/>
                <w:color w:val="000000"/>
                <w:lang w:val="en-US"/>
              </w:rPr>
            </w:pPr>
            <w:r w:rsidRPr="00737020">
              <w:rPr>
                <w:rFonts w:asciiTheme="majorHAnsi" w:eastAsia="Calibri" w:hAnsiTheme="majorHAnsi" w:cs="Arial"/>
                <w:color w:val="000000"/>
                <w:lang w:val="en-US"/>
              </w:rPr>
              <w:t>Safety/warning signs, Spotters, traffic barriers etc. must be obeyed as required.</w:t>
            </w:r>
          </w:p>
          <w:p w14:paraId="29718DA6" w14:textId="77777777" w:rsidR="00A71A26" w:rsidRPr="00504974" w:rsidRDefault="00A71A26" w:rsidP="00A71A26">
            <w:pPr>
              <w:autoSpaceDE w:val="0"/>
              <w:autoSpaceDN w:val="0"/>
              <w:adjustRightInd w:val="0"/>
              <w:rPr>
                <w:rFonts w:asciiTheme="majorHAnsi" w:eastAsia="Calibri" w:hAnsiTheme="majorHAnsi" w:cs="Arial"/>
                <w:color w:val="000000"/>
                <w:lang w:val="en-US"/>
              </w:rPr>
            </w:pPr>
            <w:r w:rsidRPr="00504974">
              <w:rPr>
                <w:rFonts w:asciiTheme="majorHAnsi" w:eastAsia="Calibri" w:hAnsiTheme="majorHAnsi" w:cs="Arial"/>
                <w:color w:val="000000"/>
                <w:lang w:val="en-US"/>
              </w:rPr>
              <w:t xml:space="preserve">Work positions should be in clear sight of plant </w:t>
            </w:r>
            <w:r w:rsidRPr="00060BE2">
              <w:rPr>
                <w:rFonts w:asciiTheme="majorHAnsi" w:eastAsia="Calibri" w:hAnsiTheme="majorHAnsi" w:cs="Arial"/>
                <w:color w:val="000000"/>
                <w:lang w:val="en-US"/>
              </w:rPr>
              <w:t>operators.</w:t>
            </w:r>
          </w:p>
          <w:p w14:paraId="0453EE47" w14:textId="77777777" w:rsidR="00A71A26" w:rsidRPr="00504974" w:rsidRDefault="00A71A26" w:rsidP="00A71A26">
            <w:pPr>
              <w:autoSpaceDE w:val="0"/>
              <w:autoSpaceDN w:val="0"/>
              <w:adjustRightInd w:val="0"/>
              <w:ind w:left="34"/>
              <w:rPr>
                <w:rFonts w:asciiTheme="majorHAnsi" w:eastAsia="Calibri" w:hAnsiTheme="majorHAnsi" w:cs="Arial"/>
                <w:color w:val="000000"/>
                <w:lang w:val="en-US"/>
              </w:rPr>
            </w:pPr>
            <w:r w:rsidRPr="00504974">
              <w:rPr>
                <w:rFonts w:asciiTheme="majorHAnsi" w:eastAsia="Calibri" w:hAnsiTheme="majorHAnsi" w:cs="Arial"/>
                <w:color w:val="000000"/>
                <w:lang w:val="en-US"/>
              </w:rPr>
              <w:t xml:space="preserve">Follow traffic management plan requirements. </w:t>
            </w:r>
          </w:p>
          <w:p w14:paraId="22E8CC86" w14:textId="77777777" w:rsidR="00A71A26" w:rsidRPr="00504974" w:rsidRDefault="00A71A26" w:rsidP="00A71A26">
            <w:pPr>
              <w:autoSpaceDE w:val="0"/>
              <w:autoSpaceDN w:val="0"/>
              <w:adjustRightInd w:val="0"/>
              <w:ind w:left="34"/>
              <w:rPr>
                <w:rFonts w:asciiTheme="majorHAnsi" w:hAnsiTheme="majorHAnsi"/>
              </w:rPr>
            </w:pPr>
            <w:r w:rsidRPr="00504974">
              <w:rPr>
                <w:rFonts w:asciiTheme="majorHAnsi" w:eastAsia="Calibri" w:hAnsiTheme="majorHAnsi" w:cs="Arial"/>
                <w:color w:val="000000"/>
                <w:lang w:val="en-US"/>
              </w:rPr>
              <w:t>Plant operators must ensure that no person other than the operator rides on the plant unless the person is provided with a level of protection that is equivalent to that provided to the operator.</w:t>
            </w:r>
            <w:r w:rsidRPr="00504974">
              <w:rPr>
                <w:rFonts w:asciiTheme="majorHAnsi" w:eastAsia="Calibri" w:hAnsiTheme="majorHAnsi" w:cs="Arial"/>
                <w:b/>
                <w:bCs/>
                <w:color w:val="000000"/>
                <w:lang w:val="en-US"/>
              </w:rPr>
              <w:t xml:space="preserve"> </w:t>
            </w:r>
          </w:p>
          <w:p w14:paraId="57FAE308" w14:textId="77777777" w:rsidR="00A71A26" w:rsidRPr="00E74206" w:rsidRDefault="00A71A26" w:rsidP="00A71A26">
            <w:pPr>
              <w:autoSpaceDE w:val="0"/>
              <w:autoSpaceDN w:val="0"/>
              <w:adjustRightInd w:val="0"/>
              <w:ind w:left="34"/>
            </w:pPr>
            <w:r w:rsidRPr="00504974">
              <w:rPr>
                <w:rFonts w:asciiTheme="majorHAnsi" w:eastAsia="Calibri" w:hAnsiTheme="majorHAnsi" w:cs="Arial"/>
                <w:b/>
                <w:color w:val="000000"/>
                <w:lang w:val="en-US"/>
              </w:rPr>
              <w:t>Note:</w:t>
            </w:r>
            <w:r w:rsidRPr="008B32E6">
              <w:rPr>
                <w:rFonts w:asciiTheme="majorHAnsi" w:eastAsia="Calibri" w:hAnsiTheme="majorHAnsi" w:cs="Arial"/>
                <w:color w:val="000000"/>
                <w:lang w:val="en-US"/>
              </w:rPr>
              <w:t xml:space="preserve"> Some traffic management plans may say that pedestrians have right-of-way. Never assume this. Make visual and verbal contact with plant operator as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Traffic Management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87FD0C3" w14:textId="77777777" w:rsidR="00A71A26" w:rsidRDefault="00A71A26" w:rsidP="00A71A26">
            <w:r w:rsidRPr="00E74206">
              <w:t>Only parking in designated areas, keep access clear. Max speed 5 kmh.</w:t>
            </w:r>
          </w:p>
          <w:p w14:paraId="4F448DD6" w14:textId="2AA00F17" w:rsidR="00A71A26" w:rsidRPr="00E74206" w:rsidRDefault="00A71A26" w:rsidP="00A71A26">
            <w:r w:rsidRPr="00AB6F50">
              <w:t>Plant, Vehicle and People Movement Plans (sketch or formal drawing) should include layout of the workplace, plant operational areas, traffic flow arrangement (one-way preferred), restricted areas (batters and zones of influence), pedestrian walkways, delineation and / or barrier placement, traffic / pedestrian signage to be installed, turning areas, lay-by and lay down areas, crane and concrete pump set up locations etc. that may be required to be staged to reflect current site arrangements or remain static if the site layout permits.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Unauthorised visitors on site in unsafe areas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34E337A" w14:textId="55A57185" w:rsidR="00A71A26" w:rsidRDefault="00A71A26" w:rsidP="00A71A26">
            <w:r>
              <w:t>Report to site office.</w:t>
            </w:r>
          </w:p>
          <w:p w14:paraId="3A199142" w14:textId="77777777" w:rsidR="00A71A26" w:rsidRDefault="00A71A26" w:rsidP="00A71A26">
            <w:r w:rsidRPr="00E74206">
              <w:t>Site sign in</w:t>
            </w:r>
            <w:r>
              <w:t xml:space="preserve"> via 1Breadcrumb.</w:t>
            </w:r>
          </w:p>
          <w:p w14:paraId="648D451B" w14:textId="4700CCEA" w:rsidR="00A71A26" w:rsidRPr="00E74206" w:rsidRDefault="00A71A26" w:rsidP="00A71A26">
            <w:r>
              <w:t>All visitors must be e</w:t>
            </w:r>
            <w:r w:rsidRPr="00E74206">
              <w:t>scort</w:t>
            </w:r>
            <w:r>
              <w:t>ed always when</w:t>
            </w:r>
            <w:r w:rsidRPr="00E74206">
              <w:t xml:space="preserve"> on site.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33. WORKING ON OR NEAR PUBLIC ROADS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Workers being hit by moving vehicles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D8FF4CC" w14:textId="0E9284B9" w:rsidR="00A71A26" w:rsidRPr="00E74206" w:rsidRDefault="00A71A26" w:rsidP="00A71A26">
            <w:r w:rsidRPr="00E74206">
              <w:t>Have in place a Temporary Traffic Management</w:t>
            </w:r>
            <w:r>
              <w:t xml:space="preserve"> (TTM) Plan</w:t>
            </w:r>
            <w:r w:rsidRPr="00E74206">
              <w:t xml:space="preserve"> system.</w:t>
            </w:r>
          </w:p>
          <w:p w14:paraId="4930FEEA" w14:textId="667A93F6" w:rsidR="00A71A26" w:rsidRPr="00E74206" w:rsidRDefault="00A71A26" w:rsidP="00A71A26">
            <w:r w:rsidRPr="00E74206">
              <w:t>A documented risk management process should be undertaken prior to commencement of works.</w:t>
            </w:r>
            <w:r>
              <w:t xml:space="preserve"> </w:t>
            </w:r>
            <w:r w:rsidRPr="00E74206">
              <w:t>Controls measures to be implemented to minimise risks by using top of the hierarchy before considering lower order controls.</w:t>
            </w:r>
          </w:p>
          <w:p w14:paraId="0BEEB6AC" w14:textId="77777777" w:rsidR="00A71A26" w:rsidRDefault="00A71A26" w:rsidP="00A71A26">
            <w:r w:rsidRPr="00E74206">
              <w:t>Installing traffic control devices e</w:t>
            </w:r>
            <w:r>
              <w:t>.</w:t>
            </w:r>
            <w:r w:rsidRPr="00E74206">
              <w:t>g., Road safety barriers, containment fences, reduced speed zones, signs.</w:t>
            </w:r>
            <w:r>
              <w:t xml:space="preserve"> Nationally Recognised Traffic Controller </w:t>
            </w:r>
            <w:r w:rsidRPr="00E74206">
              <w:t>Training</w:t>
            </w:r>
            <w:r>
              <w:t xml:space="preserve"> (Based on SafeWork NSW)</w:t>
            </w:r>
            <w:r w:rsidRPr="00E74206">
              <w:t>.</w:t>
            </w:r>
            <w:r>
              <w:t xml:space="preserve"> Site Specific </w:t>
            </w:r>
            <w:r w:rsidRPr="00E74206">
              <w:t>SWMS.</w:t>
            </w:r>
          </w:p>
          <w:p w14:paraId="3E8258AB" w14:textId="4A0518B5" w:rsidR="00A71A26" w:rsidRPr="00E74206" w:rsidRDefault="00A71A26" w:rsidP="00A71A26">
            <w:r w:rsidRPr="00C55BDE">
              <w:t>Refer to WHS 1.06.01 Traffic Management Information Sheet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34. WORKING ON OR NEAR WATER</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into water Drowning Trips / slips / falls Impact injury Floating or submerged debris Wave impact / currents Propeller injury Crushed by boat. Back injury / strain Exposure to chemicals Skin irritation Hypothermia Bites / stings Exhaustion Dehydration Heat stress / sunburn Entanglement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A9F1047" w14:textId="40B61A9E" w:rsidR="00A71A26" w:rsidRDefault="00A71A26" w:rsidP="00A71A26">
            <w:r w:rsidRPr="00E74206">
              <w:t>Always work with a partner or preferably a team when working in or around water.</w:t>
            </w:r>
            <w:r>
              <w:t xml:space="preserve"> </w:t>
            </w:r>
            <w:r w:rsidRPr="00E74206">
              <w:t>Wear life jackets if work is undertaken on water or there is a possibility of falling into water.</w:t>
            </w:r>
            <w:r>
              <w:t xml:space="preserve"> </w:t>
            </w:r>
            <w:r w:rsidRPr="00E74206">
              <w:t>Plan task to be undertaken around water to identify hazards and eliminate injury. Plan to include a medical-evacuation plan.</w:t>
            </w:r>
            <w:r>
              <w:t xml:space="preserve"> </w:t>
            </w:r>
            <w:r w:rsidRPr="00E74206">
              <w:t>Team to be briefed on tasks to be conducted on or around water.</w:t>
            </w:r>
            <w:r>
              <w:t xml:space="preserve"> </w:t>
            </w:r>
            <w:r w:rsidRPr="00E74206">
              <w:t>Communication devices to be waterproof where possible, suitable to area of operation and tested before departure.</w:t>
            </w:r>
            <w:r>
              <w:t xml:space="preserve"> </w:t>
            </w:r>
            <w:r w:rsidRPr="00E74206">
              <w:t>Work in areas where the footing is stable.</w:t>
            </w:r>
            <w:r>
              <w:t xml:space="preserve"> </w:t>
            </w:r>
            <w:r w:rsidRPr="00E74206">
              <w:t>Do not attempt to stand in or cross swift moving water.</w:t>
            </w:r>
            <w:r>
              <w:t xml:space="preserve"> </w:t>
            </w:r>
            <w:r w:rsidRPr="00E74206">
              <w:t>Identify and use suitable devices or capture techniques to retrieve animals from water.</w:t>
            </w:r>
          </w:p>
          <w:p w14:paraId="5040BC8C" w14:textId="2527ED67" w:rsidR="00A71A26" w:rsidRPr="00E74206" w:rsidRDefault="00A71A26" w:rsidP="00A71A26">
            <w:r w:rsidRPr="004D6981">
              <w:rPr>
                <w:b/>
              </w:rPr>
              <w:t>DO NOT ENTER THE WATER</w:t>
            </w:r>
          </w:p>
          <w:p w14:paraId="7FB0C0FE" w14:textId="691E56CC" w:rsidR="00A71A26" w:rsidRPr="00E74206" w:rsidRDefault="00A71A26" w:rsidP="00A71A26">
            <w:r w:rsidRPr="00E74206">
              <w:t xml:space="preserve">Be aware of sea conditions and </w:t>
            </w:r>
            <w:r>
              <w:t xml:space="preserve">maintain a constant lookout for </w:t>
            </w:r>
            <w:r w:rsidRPr="00E74206">
              <w:t>swell, currents and waves.</w:t>
            </w:r>
            <w:r>
              <w:t xml:space="preserve"> </w:t>
            </w:r>
            <w:r w:rsidRPr="00E74206">
              <w:t>Keep a lookout for submerged or floating objects.</w:t>
            </w:r>
            <w:r>
              <w:t xml:space="preserve"> </w:t>
            </w:r>
            <w:r w:rsidRPr="00E74206">
              <w:t xml:space="preserve">Keep away from boat propeller. </w:t>
            </w:r>
          </w:p>
          <w:p w14:paraId="1F97DFBE" w14:textId="6371EE5D" w:rsidR="00A71A26" w:rsidRPr="00E74206" w:rsidRDefault="00A71A26" w:rsidP="00A71A26">
            <w:r w:rsidRPr="00E74206">
              <w:t>Do not remain between any vessel and the shore.</w:t>
            </w:r>
            <w:r>
              <w:t xml:space="preserve"> </w:t>
            </w:r>
            <w:r w:rsidRPr="00E74206">
              <w:t>Do not carry awkward</w:t>
            </w:r>
            <w:r>
              <w:t xml:space="preserve"> </w:t>
            </w:r>
            <w:r w:rsidRPr="00E74206">
              <w:t>/</w:t>
            </w:r>
            <w:r>
              <w:t xml:space="preserve"> </w:t>
            </w:r>
            <w:r w:rsidRPr="00E74206">
              <w:t>heavy objects on wet surfaces.</w:t>
            </w:r>
            <w:r>
              <w:t xml:space="preserve"> </w:t>
            </w:r>
            <w:r w:rsidRPr="00E74206">
              <w:t>Wear suitable personal protect</w:t>
            </w:r>
            <w:r>
              <w:t xml:space="preserve">ion equipment – windproof and </w:t>
            </w:r>
            <w:r w:rsidRPr="00E74206">
              <w:t>waterproof clothing</w:t>
            </w:r>
            <w:r>
              <w:t xml:space="preserve"> </w:t>
            </w:r>
            <w:r w:rsidRPr="00E74206">
              <w:t>/ wetsuits, ey</w:t>
            </w:r>
            <w:r>
              <w:t xml:space="preserve">e protection, face masks, head </w:t>
            </w:r>
            <w:r w:rsidRPr="00E74206">
              <w:t>gear, slip-proof footwear.</w:t>
            </w:r>
            <w:r>
              <w:t xml:space="preserve"> </w:t>
            </w:r>
            <w:r w:rsidRPr="00E74206">
              <w:t>Wear insect repellent and long-sleeved clothing</w:t>
            </w:r>
            <w:r>
              <w:t xml:space="preserve">. </w:t>
            </w:r>
            <w:r w:rsidRPr="00E74206">
              <w:t>Monitor</w:t>
            </w:r>
            <w:r>
              <w:t xml:space="preserve"> </w:t>
            </w:r>
            <w:r w:rsidRPr="00E74206">
              <w:t>/</w:t>
            </w:r>
            <w:r>
              <w:t xml:space="preserve"> </w:t>
            </w:r>
            <w:r w:rsidRPr="00E74206">
              <w:t>rotate personnel and ensure regular rest, meal and hydration breaks.</w:t>
            </w:r>
            <w:r>
              <w:t xml:space="preserve"> </w:t>
            </w:r>
            <w:r w:rsidRPr="00E74206">
              <w:t>Wear sunscreen and suitable hat. SWMS.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on, in, or near water</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5B30298" w14:textId="77777777" w:rsidR="00A71A26" w:rsidRDefault="00A71A26" w:rsidP="00A71A26">
            <w:r w:rsidRPr="0060407B">
              <w:t>HIERARCHY OF CONTROLS FOR MANAGING RISKS OF WORKING ON, IN, OR NEAR WATER</w:t>
            </w:r>
          </w:p>
          <w:p w14:paraId="6A6CB00D" w14:textId="56359CCB" w:rsidR="00A71A26" w:rsidRDefault="00A71A26" w:rsidP="00A71A26">
            <w:r w:rsidRPr="00737020">
              <w:rPr>
                <w:b/>
                <w:bCs/>
              </w:rPr>
              <w:t>ELIMINATION</w:t>
            </w:r>
          </w:p>
          <w:p w14:paraId="6804709C" w14:textId="6CE7DF71" w:rsidR="00A71A26" w:rsidRDefault="00A71A26" w:rsidP="00A71A26">
            <w:r>
              <w:t>Eliminate the potential of falling into the water and drowning through work planning and process/workplace design. e.g., remote monitoring/reading devices, pipes, tubes, and pump installation to collect water samples without needing to access the water’s edge.</w:t>
            </w:r>
          </w:p>
          <w:p w14:paraId="6A1C5E2F" w14:textId="3D8B4B97" w:rsidR="00A71A26" w:rsidRPr="00737020" w:rsidRDefault="00A71A26" w:rsidP="00A71A26">
            <w:pPr>
              <w:rPr>
                <w:b/>
                <w:bCs/>
              </w:rPr>
            </w:pPr>
            <w:r w:rsidRPr="00737020">
              <w:rPr>
                <w:b/>
                <w:bCs/>
              </w:rPr>
              <w:t>SUBSTITUTION</w:t>
            </w:r>
          </w:p>
          <w:p w14:paraId="0D611081" w14:textId="7616F75B" w:rsidR="00A71A26" w:rsidRDefault="00A71A26" w:rsidP="00A71A26">
            <w:r>
              <w:t>Replace the process, plant, or equipment with an alternate, e.g., fabricate structures on land, then transferring them to be installed in position over water, use drones or remote-controlled submarines, etc.</w:t>
            </w:r>
          </w:p>
          <w:p w14:paraId="31F804DA" w14:textId="3EAA11D9" w:rsidR="00A71A26" w:rsidRPr="00737020" w:rsidRDefault="00A71A26" w:rsidP="00A71A26">
            <w:pPr>
              <w:rPr>
                <w:b/>
                <w:bCs/>
              </w:rPr>
            </w:pPr>
            <w:r w:rsidRPr="0060407B">
              <w:rPr>
                <w:b/>
                <w:bCs/>
              </w:rPr>
              <w:t>ISOLATION</w:t>
            </w:r>
          </w:p>
          <w:p w14:paraId="5FC2D3B1" w14:textId="0A31C24F" w:rsidR="00A71A26" w:rsidRDefault="00A71A26" w:rsidP="00A71A26">
            <w:r>
              <w:t>Isolate workers from the water edge by installing a guardrail or barrier around a water body.</w:t>
            </w:r>
          </w:p>
          <w:p w14:paraId="6997EC68" w14:textId="5A1B10F2" w:rsidR="00A71A26" w:rsidRPr="00737020" w:rsidRDefault="00A71A26" w:rsidP="00A71A26">
            <w:pPr>
              <w:rPr>
                <w:b/>
                <w:bCs/>
              </w:rPr>
            </w:pPr>
            <w:r w:rsidRPr="0060407B">
              <w:rPr>
                <w:b/>
                <w:bCs/>
              </w:rPr>
              <w:t>ENGINEERING</w:t>
            </w:r>
          </w:p>
          <w:p w14:paraId="50401B4B" w14:textId="55E06963" w:rsidR="00A71A26" w:rsidRDefault="00A71A26" w:rsidP="00A71A26">
            <w:r>
              <w:t>Design or re-design the process, plant, or equipment (i.e., install a temporary barrier and provide fixed access / egress).</w:t>
            </w:r>
          </w:p>
          <w:p w14:paraId="33B19AAD" w14:textId="76A82170" w:rsidR="00A71A26" w:rsidRPr="00737020" w:rsidRDefault="00A71A26" w:rsidP="00A71A26">
            <w:pPr>
              <w:rPr>
                <w:b/>
                <w:bCs/>
              </w:rPr>
            </w:pPr>
            <w:r w:rsidRPr="0060407B">
              <w:rPr>
                <w:b/>
                <w:bCs/>
              </w:rPr>
              <w:t>ADMINISTRATIVE</w:t>
            </w:r>
          </w:p>
          <w:p w14:paraId="053900BB" w14:textId="53C2B209" w:rsidR="00A71A26" w:rsidRDefault="00A71A26" w:rsidP="00A71A26">
            <w:r>
              <w:t>Develop SOPs/ SWMS/ Work instructions for undertaking tasks that expose workers to falling into water bodies and drowning — warning signage.</w:t>
            </w:r>
          </w:p>
          <w:p w14:paraId="4B4EE6FC" w14:textId="77777777" w:rsidR="00A71A26" w:rsidRPr="00737020" w:rsidRDefault="00A71A26" w:rsidP="00A71A26">
            <w:pPr>
              <w:rPr>
                <w:b/>
                <w:bCs/>
              </w:rPr>
            </w:pPr>
            <w:r w:rsidRPr="00737020">
              <w:rPr>
                <w:b/>
                <w:bCs/>
              </w:rPr>
              <w:t>PPE</w:t>
            </w:r>
          </w:p>
          <w:p w14:paraId="14259A0B" w14:textId="3E472B24" w:rsidR="00A71A26" w:rsidRPr="00E74206" w:rsidRDefault="00A71A26" w:rsidP="00A71A26">
            <w:r>
              <w:t>Hard hats, boots, harnesses, lifejackets, and fall restraint devices.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35. EXCAVATIONS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Finding existing under-ground services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B6C923C" w14:textId="77777777" w:rsidR="00A71A26" w:rsidRDefault="00A71A26" w:rsidP="00A71A26">
            <w:pPr>
              <w:rPr>
                <w:rFonts w:asciiTheme="majorHAnsi" w:hAnsiTheme="majorHAnsi" w:cstheme="majorHAnsi"/>
              </w:rPr>
            </w:pPr>
            <w:r w:rsidRPr="00BF5F0B">
              <w:rPr>
                <w:rFonts w:asciiTheme="majorHAnsi" w:hAnsiTheme="majorHAnsi" w:cstheme="majorHAnsi"/>
              </w:rPr>
              <w:t>Dial before you dig, documented existing services. Site survey. Use Specialised contractor for underground services detection. Pot holing.</w:t>
            </w:r>
          </w:p>
          <w:p w14:paraId="5067CAC9" w14:textId="24D2520F" w:rsidR="00A71A26" w:rsidRDefault="00A71A26" w:rsidP="00A71A26">
            <w:pPr>
              <w:rPr>
                <w:rFonts w:asciiTheme="majorHAnsi" w:hAnsiTheme="majorHAnsi" w:cstheme="majorHAnsi"/>
              </w:rPr>
            </w:pPr>
            <w:r w:rsidRPr="00BF5F0B">
              <w:rPr>
                <w:rFonts w:asciiTheme="majorHAnsi" w:hAnsiTheme="majorHAnsi" w:cstheme="majorHAnsi"/>
              </w:rPr>
              <w:t>Complete SBG form</w:t>
            </w:r>
            <w:r>
              <w:rPr>
                <w:rFonts w:asciiTheme="majorHAnsi" w:hAnsiTheme="majorHAnsi" w:cstheme="majorHAnsi"/>
              </w:rPr>
              <w:t>:</w:t>
            </w:r>
          </w:p>
          <w:p w14:paraId="53EC400F" w14:textId="07EB629B" w:rsidR="00A71A26" w:rsidRPr="00BF5F0B" w:rsidRDefault="00A71A26" w:rsidP="00A71A26">
            <w:pPr>
              <w:rPr>
                <w:rFonts w:asciiTheme="majorHAnsi" w:hAnsiTheme="majorHAnsi" w:cstheme="majorHAnsi"/>
              </w:rPr>
            </w:pPr>
            <w:hyperlink r:id="rId32" w:history="1">
              <w:r w:rsidRPr="00BF5F0B">
                <w:rPr>
                  <w:rStyle w:val="Hyperlink"/>
                  <w:rFonts w:asciiTheme="majorHAnsi" w:hAnsiTheme="majorHAnsi" w:cstheme="majorHAnsi"/>
                  <w:b/>
                  <w:bCs/>
                  <w:color w:val="auto"/>
                  <w:u w:val="none"/>
                </w:rPr>
                <w:t>PMP 6.03.13</w:t>
              </w:r>
            </w:hyperlink>
            <w:r w:rsidRPr="00BF5F0B">
              <w:rPr>
                <w:rFonts w:asciiTheme="majorHAnsi" w:hAnsiTheme="majorHAnsi" w:cstheme="majorHAnsi"/>
                <w:b/>
                <w:bCs/>
              </w:rPr>
              <w:t xml:space="preserve"> -Excavation Permit</w:t>
            </w:r>
            <w:r w:rsidRPr="00BF5F0B">
              <w:rPr>
                <w:rFonts w:asciiTheme="majorHAnsi" w:hAnsiTheme="majorHAnsi" w:cstheme="majorHAnsi"/>
                <w:b/>
              </w:rPr>
              <w:t xml:space="preserve"> </w:t>
            </w:r>
            <w:r w:rsidRPr="00BF5F0B">
              <w:rPr>
                <w:rFonts w:asciiTheme="majorHAnsi" w:hAnsiTheme="majorHAnsi" w:cstheme="majorHAnsi"/>
              </w:rPr>
              <w:t>before any excavation work is carried out.</w:t>
            </w:r>
          </w:p>
          <w:p w14:paraId="29626B46" w14:textId="4467D4D2" w:rsidR="00A71A26" w:rsidRPr="00DF1374" w:rsidRDefault="00A71A26" w:rsidP="00A71A26">
            <w:pPr>
              <w:tabs>
                <w:tab w:val="left" w:pos="-720"/>
              </w:tabs>
              <w:suppressAutoHyphens/>
              <w:rPr>
                <w:rFonts w:asciiTheme="majorHAnsi" w:hAnsiTheme="majorHAnsi" w:cstheme="majorHAnsi"/>
              </w:rPr>
            </w:pPr>
            <w:r w:rsidRPr="00DF1374">
              <w:rPr>
                <w:rFonts w:asciiTheme="majorHAnsi" w:hAnsiTheme="majorHAnsi" w:cstheme="majorHAnsi"/>
                <w:b/>
              </w:rPr>
              <w:t>Liaise with electricity supply authorities</w:t>
            </w:r>
            <w:r>
              <w:rPr>
                <w:rFonts w:asciiTheme="majorHAnsi" w:hAnsiTheme="majorHAnsi" w:cstheme="majorHAnsi"/>
                <w:b/>
              </w:rPr>
              <w:t xml:space="preserve"> / asset owners</w:t>
            </w:r>
            <w:r w:rsidRPr="00DF1374">
              <w:rPr>
                <w:rFonts w:asciiTheme="majorHAnsi" w:hAnsiTheme="majorHAnsi" w:cstheme="majorHAnsi"/>
                <w:b/>
              </w:rPr>
              <w:t xml:space="preserve"> regarding the control measures</w:t>
            </w:r>
            <w:r>
              <w:rPr>
                <w:rFonts w:asciiTheme="majorHAnsi" w:hAnsiTheme="majorHAnsi" w:cstheme="majorHAnsi"/>
                <w:b/>
              </w:rPr>
              <w:t xml:space="preserve">, management &amp; training </w:t>
            </w:r>
            <w:r w:rsidRPr="00DF1374">
              <w:rPr>
                <w:rFonts w:asciiTheme="majorHAnsi" w:hAnsiTheme="majorHAnsi" w:cstheme="majorHAnsi"/>
                <w:b/>
              </w:rPr>
              <w:t>for working near</w:t>
            </w:r>
            <w:r w:rsidRPr="00BF5F0B">
              <w:rPr>
                <w:rFonts w:asciiTheme="majorHAnsi" w:hAnsiTheme="majorHAnsi" w:cstheme="majorHAnsi"/>
              </w:rPr>
              <w:t xml:space="preserve"> </w:t>
            </w:r>
            <w:r w:rsidRPr="00DF1374">
              <w:rPr>
                <w:rFonts w:asciiTheme="majorHAnsi" w:hAnsiTheme="majorHAnsi" w:cstheme="majorHAnsi"/>
                <w:b/>
              </w:rPr>
              <w:t>under-ground services.</w:t>
            </w:r>
          </w:p>
          <w:p w14:paraId="3FBA1E84" w14:textId="77777777" w:rsidR="00A71A26" w:rsidRPr="004D6981" w:rsidRDefault="00A71A26" w:rsidP="00A71A26">
            <w:pPr>
              <w:tabs>
                <w:tab w:val="left" w:pos="-720"/>
              </w:tabs>
              <w:suppressAutoHyphens/>
              <w:rPr>
                <w:rFonts w:asciiTheme="majorHAnsi" w:hAnsiTheme="majorHAnsi" w:cs="Arial"/>
              </w:rPr>
            </w:pPr>
            <w:r w:rsidRPr="00DF1374">
              <w:rPr>
                <w:rFonts w:asciiTheme="majorHAnsi" w:hAnsiTheme="majorHAnsi" w:cstheme="majorHAnsi"/>
              </w:rPr>
              <w:t>Refer to ACTEWAGL / EVOENERGY Electrical Safety Rules.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In-ground services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64733C2" w14:textId="6A229518" w:rsidR="00A71A26" w:rsidRDefault="00A71A26" w:rsidP="00A71A26">
            <w:r>
              <w:t>If excavating, you must identify all electrical cables present.</w:t>
            </w:r>
          </w:p>
          <w:p w14:paraId="24999F3A" w14:textId="77777777" w:rsidR="00A71A26" w:rsidRDefault="00A71A26" w:rsidP="00A71A26">
            <w:r>
              <w:t>For example:</w:t>
            </w:r>
          </w:p>
          <w:p w14:paraId="347E3063" w14:textId="77777777" w:rsidR="00A71A26" w:rsidRDefault="00A71A26" w:rsidP="00A71A26">
            <w:pPr>
              <w:pStyle w:val="ListParagraph"/>
              <w:numPr>
                <w:ilvl w:val="0"/>
                <w:numId w:val="31"/>
              </w:numPr>
            </w:pPr>
            <w:r>
              <w:t>Contact Dial Before You Dig, a free enquiry service for information on underground assets anywhere in Australia. This organisation will tell you if electrical cables owned by one or more of its contributory members are located in the vicinity of your site. Definite cable locations can be determined by special arrangement with the organisations.</w:t>
            </w:r>
          </w:p>
          <w:p w14:paraId="68132845" w14:textId="77777777" w:rsidR="00A71A26" w:rsidRDefault="00A71A26" w:rsidP="00A71A26">
            <w:r>
              <w:t>Dial Before You Dig can be contacted by:</w:t>
            </w:r>
          </w:p>
          <w:p w14:paraId="41FCC4E5" w14:textId="5E5C63EA" w:rsidR="00A71A26" w:rsidRDefault="00A71A26" w:rsidP="00A71A26">
            <w:pPr>
              <w:pStyle w:val="ListParagraph"/>
              <w:numPr>
                <w:ilvl w:val="0"/>
                <w:numId w:val="31"/>
              </w:numPr>
            </w:pPr>
            <w:r>
              <w:t>Phoning 1100; or</w:t>
            </w:r>
          </w:p>
          <w:p w14:paraId="191A5943" w14:textId="77777777" w:rsidR="00A71A26" w:rsidRDefault="00A71A26" w:rsidP="00A71A26">
            <w:pPr>
              <w:pStyle w:val="ListParagraph"/>
              <w:numPr>
                <w:ilvl w:val="0"/>
                <w:numId w:val="31"/>
              </w:numPr>
            </w:pPr>
            <w:r>
              <w:t>Submitting an online enquiry on the Dial-before-u-Dig website (</w:t>
            </w:r>
            <w:hyperlink r:id="rId33" w:history="1">
              <w:r w:rsidRPr="0083112D">
                <w:rPr>
                  <w:rStyle w:val="Hyperlink"/>
                </w:rPr>
                <w:t>www.1100.com.au</w:t>
              </w:r>
            </w:hyperlink>
            <w:r>
              <w:t>)</w:t>
            </w:r>
          </w:p>
          <w:p w14:paraId="22DF318A" w14:textId="77777777" w:rsidR="00A71A26" w:rsidRDefault="00A71A26" w:rsidP="00A71A26">
            <w:pPr>
              <w:pStyle w:val="ListParagraph"/>
              <w:numPr>
                <w:ilvl w:val="0"/>
                <w:numId w:val="31"/>
              </w:numPr>
            </w:pPr>
            <w:r>
              <w:t>Contact relevant authorities about all cables they may have placed in the vicinity of the excavation.</w:t>
            </w:r>
          </w:p>
          <w:p w14:paraId="677C3892" w14:textId="77777777" w:rsidR="00A71A26" w:rsidRDefault="00A71A26" w:rsidP="00A71A26">
            <w:r>
              <w:t>Authorities may include:</w:t>
            </w:r>
          </w:p>
          <w:p w14:paraId="23933725" w14:textId="77777777" w:rsidR="00A71A26" w:rsidRDefault="00A71A26" w:rsidP="00A71A26">
            <w:pPr>
              <w:pStyle w:val="ListParagraph"/>
              <w:numPr>
                <w:ilvl w:val="0"/>
                <w:numId w:val="32"/>
              </w:numPr>
            </w:pPr>
            <w:r>
              <w:t>Electricity Supply Authorities</w:t>
            </w:r>
          </w:p>
          <w:p w14:paraId="61B754D1" w14:textId="77777777" w:rsidR="00A71A26" w:rsidRDefault="00A71A26" w:rsidP="00A71A26">
            <w:pPr>
              <w:pStyle w:val="ListParagraph"/>
              <w:numPr>
                <w:ilvl w:val="0"/>
                <w:numId w:val="32"/>
              </w:numPr>
            </w:pPr>
            <w:r>
              <w:t>Communication Companies</w:t>
            </w:r>
          </w:p>
          <w:p w14:paraId="513DAF9D" w14:textId="77777777" w:rsidR="00A71A26" w:rsidRDefault="00A71A26" w:rsidP="00A71A26">
            <w:pPr>
              <w:pStyle w:val="ListParagraph"/>
              <w:numPr>
                <w:ilvl w:val="0"/>
                <w:numId w:val="32"/>
              </w:numPr>
            </w:pPr>
            <w:r>
              <w:t>Local Government Authorities, and</w:t>
            </w:r>
          </w:p>
          <w:p w14:paraId="46870422" w14:textId="77777777" w:rsidR="00A71A26" w:rsidRDefault="00A71A26" w:rsidP="00A71A26">
            <w:pPr>
              <w:pStyle w:val="ListParagraph"/>
              <w:numPr>
                <w:ilvl w:val="0"/>
                <w:numId w:val="32"/>
              </w:numPr>
            </w:pPr>
            <w:r>
              <w:t>Water Authorities.</w:t>
            </w:r>
          </w:p>
          <w:p w14:paraId="44B66DFC" w14:textId="77777777" w:rsidR="00A71A26" w:rsidRDefault="00A71A26" w:rsidP="00A71A26"/>
          <w:tbl>
            <w:tblPr>
              <w:tblW w:w="0" w:type="auto"/>
              <w:tblInd w:w="207" w:type="dxa"/>
              <w:tblCellMar>
                <w:left w:w="0" w:type="dxa"/>
                <w:right w:w="0" w:type="dxa"/>
              </w:tblCellMar>
              <w:tblLook w:val="01E0" w:firstRow="1" w:lastRow="1" w:firstColumn="1" w:lastColumn="1" w:noHBand="0" w:noVBand="0"/>
            </w:tblPr>
            <w:tblGrid>
              <w:gridCol w:w="2764"/>
              <w:gridCol w:w="1474"/>
              <w:gridCol w:w="2523"/>
            </w:tblGrid>
            <w:tr w:rsidR="00A71A26" w14:paraId="72A6FAF9" w14:textId="77777777" w:rsidTr="004D6981">
              <w:trPr>
                <w:trHeight w:val="283"/>
              </w:trPr>
              <w:tc>
                <w:tcPr>
                  <w:tcW w:w="6761" w:type="dxa"/>
                  <w:gridSpan w:val="3"/>
                  <w:tcBorders>
                    <w:top w:val="single" w:sz="5" w:space="0" w:color="000000"/>
                    <w:left w:val="single" w:sz="5" w:space="0" w:color="000000"/>
                    <w:right w:val="single" w:sz="5" w:space="0" w:color="000000"/>
                  </w:tcBorders>
                  <w:vAlign w:val="center"/>
                </w:tcPr>
                <w:p w14:paraId="25A62A06" w14:textId="77777777" w:rsidR="00A71A26" w:rsidRPr="00B83D30" w:rsidRDefault="00A71A26" w:rsidP="00A71A26">
                  <w:pPr>
                    <w:pStyle w:val="NoSpacing"/>
                    <w:jc w:val="center"/>
                    <w:rPr>
                      <w:b/>
                      <w:spacing w:val="1"/>
                    </w:rPr>
                  </w:pPr>
                  <w:r w:rsidRPr="00B83D30">
                    <w:rPr>
                      <w:b/>
                      <w:spacing w:val="1"/>
                    </w:rPr>
                    <w:t>Recommended Safe Approach Distance to Underground Services</w:t>
                  </w:r>
                </w:p>
              </w:tc>
            </w:tr>
            <w:tr w:rsidR="00A71A26" w14:paraId="3D1DBAA3" w14:textId="77777777" w:rsidTr="004D6981">
              <w:trPr>
                <w:trHeight w:val="283"/>
              </w:trPr>
              <w:tc>
                <w:tcPr>
                  <w:tcW w:w="2764" w:type="dxa"/>
                  <w:vMerge w:val="restart"/>
                  <w:tcBorders>
                    <w:top w:val="single" w:sz="5" w:space="0" w:color="000000"/>
                    <w:left w:val="single" w:sz="5" w:space="0" w:color="000000"/>
                    <w:right w:val="single" w:sz="5" w:space="0" w:color="000000"/>
                  </w:tcBorders>
                  <w:vAlign w:val="center"/>
                </w:tcPr>
                <w:p w14:paraId="0AF717A6" w14:textId="77777777" w:rsidR="00A71A26" w:rsidRPr="00B83D30" w:rsidRDefault="00A71A26" w:rsidP="00A71A26">
                  <w:pPr>
                    <w:pStyle w:val="NoSpacing"/>
                    <w:jc w:val="center"/>
                    <w:rPr>
                      <w:rFonts w:eastAsia="Calibri"/>
                    </w:rPr>
                  </w:pPr>
                  <w:r w:rsidRPr="00B83D30">
                    <w:t>ASS</w:t>
                  </w:r>
                  <w:r w:rsidRPr="00B83D30">
                    <w:rPr>
                      <w:spacing w:val="2"/>
                    </w:rPr>
                    <w:t>E</w:t>
                  </w:r>
                  <w:r w:rsidRPr="00B83D30">
                    <w:t xml:space="preserve">T </w:t>
                  </w:r>
                  <w:r w:rsidRPr="00B83D30">
                    <w:rPr>
                      <w:spacing w:val="1"/>
                    </w:rPr>
                    <w:t>T</w:t>
                  </w:r>
                  <w:r w:rsidRPr="00B83D30">
                    <w:t>YPE</w:t>
                  </w:r>
                </w:p>
              </w:tc>
              <w:tc>
                <w:tcPr>
                  <w:tcW w:w="3997" w:type="dxa"/>
                  <w:gridSpan w:val="2"/>
                  <w:tcBorders>
                    <w:top w:val="single" w:sz="5" w:space="0" w:color="000000"/>
                    <w:left w:val="single" w:sz="5" w:space="0" w:color="000000"/>
                    <w:bottom w:val="single" w:sz="5" w:space="0" w:color="000000"/>
                    <w:right w:val="single" w:sz="5" w:space="0" w:color="000000"/>
                  </w:tcBorders>
                  <w:vAlign w:val="center"/>
                </w:tcPr>
                <w:p w14:paraId="4452F214" w14:textId="77777777" w:rsidR="00A71A26" w:rsidRPr="00B83D30" w:rsidRDefault="00A71A26" w:rsidP="00A71A26">
                  <w:pPr>
                    <w:pStyle w:val="NoSpacing"/>
                    <w:jc w:val="center"/>
                    <w:rPr>
                      <w:rFonts w:eastAsia="Calibri"/>
                    </w:rPr>
                  </w:pPr>
                  <w:r w:rsidRPr="00B83D30">
                    <w:rPr>
                      <w:spacing w:val="1"/>
                    </w:rPr>
                    <w:t>E</w:t>
                  </w:r>
                  <w:r w:rsidRPr="00B83D30">
                    <w:t>X</w:t>
                  </w:r>
                  <w:r w:rsidRPr="00B83D30">
                    <w:rPr>
                      <w:spacing w:val="1"/>
                    </w:rPr>
                    <w:t>C</w:t>
                  </w:r>
                  <w:r w:rsidRPr="00B83D30">
                    <w:t>AVATI</w:t>
                  </w:r>
                  <w:r w:rsidRPr="00B83D30">
                    <w:rPr>
                      <w:spacing w:val="1"/>
                    </w:rPr>
                    <w:t>O</w:t>
                  </w:r>
                  <w:r w:rsidRPr="00B83D30">
                    <w:t>N</w:t>
                  </w:r>
                  <w:r>
                    <w:t xml:space="preserve"> </w:t>
                  </w:r>
                  <w:r w:rsidRPr="00B83D30">
                    <w:t>METH</w:t>
                  </w:r>
                  <w:r w:rsidRPr="00B83D30">
                    <w:rPr>
                      <w:spacing w:val="1"/>
                    </w:rPr>
                    <w:t>O</w:t>
                  </w:r>
                  <w:r w:rsidRPr="00B83D30">
                    <w:t>D</w:t>
                  </w:r>
                </w:p>
              </w:tc>
            </w:tr>
            <w:tr w:rsidR="00A71A26" w14:paraId="52C2D140" w14:textId="77777777" w:rsidTr="004D6981">
              <w:trPr>
                <w:trHeight w:val="283"/>
              </w:trPr>
              <w:tc>
                <w:tcPr>
                  <w:tcW w:w="2764" w:type="dxa"/>
                  <w:vMerge/>
                  <w:tcBorders>
                    <w:left w:val="single" w:sz="5" w:space="0" w:color="000000"/>
                    <w:bottom w:val="single" w:sz="5" w:space="0" w:color="000000"/>
                    <w:right w:val="single" w:sz="5" w:space="0" w:color="000000"/>
                  </w:tcBorders>
                  <w:vAlign w:val="center"/>
                </w:tcPr>
                <w:p w14:paraId="388DE318" w14:textId="77777777" w:rsidR="00A71A26" w:rsidRPr="00B83D30" w:rsidRDefault="00A71A26" w:rsidP="00A71A26">
                  <w:pPr>
                    <w:pStyle w:val="NoSpacing"/>
                    <w:jc w:val="center"/>
                  </w:pPr>
                </w:p>
              </w:tc>
              <w:tc>
                <w:tcPr>
                  <w:tcW w:w="1474" w:type="dxa"/>
                  <w:tcBorders>
                    <w:top w:val="single" w:sz="5" w:space="0" w:color="000000"/>
                    <w:left w:val="single" w:sz="5" w:space="0" w:color="000000"/>
                    <w:bottom w:val="single" w:sz="5" w:space="0" w:color="000000"/>
                    <w:right w:val="single" w:sz="5" w:space="0" w:color="000000"/>
                  </w:tcBorders>
                  <w:vAlign w:val="center"/>
                </w:tcPr>
                <w:p w14:paraId="364DEE6E" w14:textId="77777777" w:rsidR="00A71A26" w:rsidRPr="00B83D30" w:rsidRDefault="00A71A26" w:rsidP="00A71A26">
                  <w:pPr>
                    <w:pStyle w:val="NoSpacing"/>
                    <w:jc w:val="center"/>
                  </w:pPr>
                  <w:r w:rsidRPr="00B83D30">
                    <w:rPr>
                      <w:rFonts w:eastAsia="Calibri"/>
                      <w:spacing w:val="1"/>
                    </w:rPr>
                    <w:t>Pow</w:t>
                  </w:r>
                  <w:r w:rsidRPr="00B83D30">
                    <w:rPr>
                      <w:rFonts w:eastAsia="Calibri"/>
                    </w:rPr>
                    <w:t>ered</w:t>
                  </w:r>
                </w:p>
                <w:p w14:paraId="66C0BC36" w14:textId="77777777" w:rsidR="00A71A26" w:rsidRPr="00B83D30" w:rsidRDefault="00A71A26" w:rsidP="00A71A26">
                  <w:pPr>
                    <w:pStyle w:val="NoSpacing"/>
                    <w:jc w:val="center"/>
                    <w:rPr>
                      <w:rFonts w:eastAsia="Calibri"/>
                    </w:rPr>
                  </w:pPr>
                  <w:r w:rsidRPr="00B83D30">
                    <w:rPr>
                      <w:rFonts w:eastAsia="Calibri"/>
                      <w:spacing w:val="1"/>
                    </w:rPr>
                    <w:t>E</w:t>
                  </w:r>
                  <w:r w:rsidRPr="00B83D30">
                    <w:rPr>
                      <w:rFonts w:eastAsia="Calibri"/>
                    </w:rPr>
                    <w:t>x</w:t>
                  </w:r>
                  <w:r w:rsidRPr="00B83D30">
                    <w:rPr>
                      <w:rFonts w:eastAsia="Calibri"/>
                      <w:spacing w:val="1"/>
                    </w:rPr>
                    <w:t>c</w:t>
                  </w:r>
                  <w:r w:rsidRPr="00B83D30">
                    <w:rPr>
                      <w:rFonts w:eastAsia="Calibri"/>
                    </w:rPr>
                    <w:t>avati</w:t>
                  </w:r>
                  <w:r w:rsidRPr="00B83D30">
                    <w:rPr>
                      <w:rFonts w:eastAsia="Calibri"/>
                      <w:spacing w:val="1"/>
                    </w:rPr>
                    <w:t>o</w:t>
                  </w:r>
                  <w:r w:rsidRPr="00B83D30">
                    <w:rPr>
                      <w:rFonts w:eastAsia="Calibri"/>
                    </w:rPr>
                    <w:t>n</w:t>
                  </w:r>
                </w:p>
                <w:p w14:paraId="0B01640C" w14:textId="77777777" w:rsidR="00A71A26" w:rsidRPr="00B83D30" w:rsidRDefault="00A71A26" w:rsidP="00A71A26">
                  <w:pPr>
                    <w:pStyle w:val="NoSpacing"/>
                    <w:jc w:val="center"/>
                    <w:rPr>
                      <w:rFonts w:eastAsia="Calibri"/>
                    </w:rPr>
                  </w:pPr>
                  <w:r w:rsidRPr="00B83D30">
                    <w:rPr>
                      <w:rFonts w:eastAsia="Calibri"/>
                      <w:spacing w:val="1"/>
                    </w:rPr>
                    <w:t>(</w:t>
                  </w:r>
                  <w:r w:rsidRPr="00B83D30">
                    <w:rPr>
                      <w:rFonts w:eastAsia="Calibri"/>
                    </w:rPr>
                    <w:t>mm)</w:t>
                  </w:r>
                </w:p>
              </w:tc>
              <w:tc>
                <w:tcPr>
                  <w:tcW w:w="2523" w:type="dxa"/>
                  <w:tcBorders>
                    <w:top w:val="single" w:sz="5" w:space="0" w:color="000000"/>
                    <w:left w:val="single" w:sz="5" w:space="0" w:color="000000"/>
                    <w:bottom w:val="single" w:sz="5" w:space="0" w:color="000000"/>
                    <w:right w:val="single" w:sz="5" w:space="0" w:color="000000"/>
                  </w:tcBorders>
                  <w:vAlign w:val="center"/>
                </w:tcPr>
                <w:p w14:paraId="4F67E093" w14:textId="77777777" w:rsidR="00A71A26" w:rsidRPr="00B83D30" w:rsidRDefault="00A71A26" w:rsidP="00A71A26">
                  <w:pPr>
                    <w:pStyle w:val="NoSpacing"/>
                    <w:jc w:val="center"/>
                  </w:pPr>
                  <w:r>
                    <w:rPr>
                      <w:rFonts w:eastAsia="Calibri"/>
                    </w:rPr>
                    <w:t xml:space="preserve">Insulated </w:t>
                  </w:r>
                  <w:r w:rsidRPr="00B83D30">
                    <w:rPr>
                      <w:rFonts w:eastAsia="Calibri"/>
                    </w:rPr>
                    <w:t>N</w:t>
                  </w:r>
                  <w:r w:rsidRPr="00B83D30">
                    <w:rPr>
                      <w:rFonts w:eastAsia="Calibri"/>
                      <w:spacing w:val="1"/>
                    </w:rPr>
                    <w:t>o</w:t>
                  </w:r>
                  <w:r w:rsidRPr="00B83D30">
                    <w:rPr>
                      <w:rFonts w:eastAsia="Calibri"/>
                    </w:rPr>
                    <w:t>n-</w:t>
                  </w:r>
                  <w:r w:rsidRPr="00B83D30">
                    <w:rPr>
                      <w:rFonts w:eastAsia="Calibri"/>
                      <w:spacing w:val="1"/>
                    </w:rPr>
                    <w:t>Pow</w:t>
                  </w:r>
                  <w:r w:rsidRPr="00B83D30">
                    <w:rPr>
                      <w:rFonts w:eastAsia="Calibri"/>
                    </w:rPr>
                    <w:t>ered</w:t>
                  </w:r>
                </w:p>
                <w:p w14:paraId="5F1F346D" w14:textId="77777777" w:rsidR="00A71A26" w:rsidRPr="00B83D30" w:rsidRDefault="00A71A26" w:rsidP="00A71A26">
                  <w:pPr>
                    <w:pStyle w:val="NoSpacing"/>
                    <w:jc w:val="center"/>
                    <w:rPr>
                      <w:rFonts w:eastAsia="Calibri"/>
                    </w:rPr>
                  </w:pPr>
                  <w:r w:rsidRPr="00B83D30">
                    <w:rPr>
                      <w:rFonts w:eastAsia="Calibri"/>
                      <w:spacing w:val="1"/>
                    </w:rPr>
                    <w:t>E</w:t>
                  </w:r>
                  <w:r w:rsidRPr="00B83D30">
                    <w:rPr>
                      <w:rFonts w:eastAsia="Calibri"/>
                    </w:rPr>
                    <w:t>x</w:t>
                  </w:r>
                  <w:r w:rsidRPr="00B83D30">
                    <w:rPr>
                      <w:rFonts w:eastAsia="Calibri"/>
                      <w:spacing w:val="1"/>
                    </w:rPr>
                    <w:t>c</w:t>
                  </w:r>
                  <w:r w:rsidRPr="00B83D30">
                    <w:rPr>
                      <w:rFonts w:eastAsia="Calibri"/>
                    </w:rPr>
                    <w:t>avati</w:t>
                  </w:r>
                  <w:r w:rsidRPr="00B83D30">
                    <w:rPr>
                      <w:rFonts w:eastAsia="Calibri"/>
                      <w:spacing w:val="1"/>
                    </w:rPr>
                    <w:t>o</w:t>
                  </w:r>
                  <w:r w:rsidRPr="00B83D30">
                    <w:rPr>
                      <w:rFonts w:eastAsia="Calibri"/>
                    </w:rPr>
                    <w:t>n</w:t>
                  </w:r>
                </w:p>
                <w:p w14:paraId="4B2B2F4F" w14:textId="77777777" w:rsidR="00A71A26" w:rsidRPr="00B83D30" w:rsidRDefault="00A71A26" w:rsidP="00A71A26">
                  <w:pPr>
                    <w:pStyle w:val="NoSpacing"/>
                    <w:jc w:val="center"/>
                    <w:rPr>
                      <w:rFonts w:eastAsia="Calibri"/>
                    </w:rPr>
                  </w:pPr>
                  <w:r w:rsidRPr="00B83D30">
                    <w:rPr>
                      <w:rFonts w:eastAsia="Calibri"/>
                      <w:spacing w:val="1"/>
                    </w:rPr>
                    <w:t>(</w:t>
                  </w:r>
                  <w:r w:rsidRPr="00B83D30">
                    <w:rPr>
                      <w:rFonts w:eastAsia="Calibri"/>
                    </w:rPr>
                    <w:t>mm)</w:t>
                  </w:r>
                </w:p>
              </w:tc>
            </w:tr>
            <w:tr w:rsidR="00A71A26" w14:paraId="713C6CE3"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16E25F24" w14:textId="77777777" w:rsidR="00A71A26" w:rsidRPr="00B83D30" w:rsidRDefault="00A71A26" w:rsidP="00A71A26">
                  <w:pPr>
                    <w:pStyle w:val="NoSpacing"/>
                    <w:jc w:val="center"/>
                    <w:rPr>
                      <w:rFonts w:eastAsia="Calibri"/>
                    </w:rPr>
                  </w:pPr>
                  <w:r w:rsidRPr="00B83D30">
                    <w:rPr>
                      <w:rFonts w:eastAsia="Calibri"/>
                      <w:spacing w:val="1"/>
                    </w:rPr>
                    <w:t xml:space="preserve">Low </w:t>
                  </w:r>
                  <w:r w:rsidRPr="00B83D30">
                    <w:rPr>
                      <w:rFonts w:eastAsia="Calibri"/>
                    </w:rPr>
                    <w:t>Voltage</w:t>
                  </w:r>
                  <w:r w:rsidRPr="00B83D30">
                    <w:rPr>
                      <w:rFonts w:eastAsia="Calibri"/>
                      <w:spacing w:val="1"/>
                    </w:rPr>
                    <w:t xml:space="preserve"> </w:t>
                  </w:r>
                  <w:r w:rsidRPr="00B83D30">
                    <w:rPr>
                      <w:rFonts w:eastAsia="Calibri"/>
                    </w:rPr>
                    <w:t>– Streetli</w:t>
                  </w:r>
                  <w:r w:rsidRPr="00B83D30">
                    <w:rPr>
                      <w:rFonts w:eastAsia="Calibri"/>
                      <w:spacing w:val="2"/>
                    </w:rPr>
                    <w:t>g</w:t>
                  </w:r>
                  <w:r w:rsidRPr="00B83D30">
                    <w:rPr>
                      <w:rFonts w:eastAsia="Calibri"/>
                    </w:rPr>
                    <w:t>ht</w:t>
                  </w:r>
                </w:p>
              </w:tc>
              <w:tc>
                <w:tcPr>
                  <w:tcW w:w="1474" w:type="dxa"/>
                  <w:tcBorders>
                    <w:top w:val="single" w:sz="5" w:space="0" w:color="000000"/>
                    <w:left w:val="single" w:sz="5" w:space="0" w:color="000000"/>
                    <w:bottom w:val="single" w:sz="5" w:space="0" w:color="000000"/>
                    <w:right w:val="single" w:sz="5" w:space="0" w:color="000000"/>
                  </w:tcBorders>
                  <w:vAlign w:val="center"/>
                </w:tcPr>
                <w:p w14:paraId="0568A838" w14:textId="77777777" w:rsidR="00A71A26" w:rsidRPr="00B83D30" w:rsidRDefault="00A71A26" w:rsidP="00A71A26">
                  <w:pPr>
                    <w:pStyle w:val="NoSpacing"/>
                    <w:jc w:val="center"/>
                    <w:rPr>
                      <w:rFonts w:eastAsia="Calibri"/>
                    </w:rPr>
                  </w:pPr>
                  <w:r w:rsidRPr="00B83D30">
                    <w:rPr>
                      <w:rFonts w:eastAsia="Calibri"/>
                    </w:rPr>
                    <w:t>1000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1B0A3267" w14:textId="77777777" w:rsidR="00A71A26" w:rsidRPr="00B83D30" w:rsidRDefault="00A71A26" w:rsidP="00A71A26">
                  <w:pPr>
                    <w:pStyle w:val="NoSpacing"/>
                    <w:jc w:val="center"/>
                    <w:rPr>
                      <w:rFonts w:eastAsia="Calibri"/>
                    </w:rPr>
                  </w:pPr>
                  <w:r w:rsidRPr="00B83D30">
                    <w:rPr>
                      <w:rFonts w:eastAsia="Calibri"/>
                    </w:rPr>
                    <w:t>300</w:t>
                  </w:r>
                </w:p>
              </w:tc>
            </w:tr>
            <w:tr w:rsidR="00A71A26" w14:paraId="592CDD1B"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362A27A4" w14:textId="77777777" w:rsidR="00A71A26" w:rsidRPr="00B83D30" w:rsidRDefault="00A71A26" w:rsidP="00A71A26">
                  <w:pPr>
                    <w:pStyle w:val="NoSpacing"/>
                    <w:jc w:val="center"/>
                    <w:rPr>
                      <w:rFonts w:eastAsia="Calibri"/>
                    </w:rPr>
                  </w:pPr>
                  <w:r w:rsidRPr="00B83D30">
                    <w:rPr>
                      <w:rFonts w:eastAsia="Calibri"/>
                      <w:spacing w:val="1"/>
                    </w:rPr>
                    <w:t xml:space="preserve">High </w:t>
                  </w:r>
                  <w:r w:rsidRPr="00B83D30">
                    <w:rPr>
                      <w:rFonts w:eastAsia="Calibri"/>
                    </w:rPr>
                    <w:t>Voltage</w:t>
                  </w:r>
                  <w:r w:rsidRPr="00B83D30">
                    <w:rPr>
                      <w:rFonts w:eastAsia="Calibri"/>
                      <w:spacing w:val="1"/>
                    </w:rPr>
                    <w:t xml:space="preserve"> </w:t>
                  </w:r>
                  <w:r w:rsidRPr="00B83D30">
                    <w:rPr>
                      <w:rFonts w:eastAsia="Calibri"/>
                    </w:rPr>
                    <w:t>– Up to</w:t>
                  </w:r>
                  <w:r w:rsidRPr="00B83D30">
                    <w:rPr>
                      <w:rFonts w:eastAsia="Calibri"/>
                      <w:spacing w:val="1"/>
                    </w:rPr>
                    <w:t xml:space="preserve"> </w:t>
                  </w:r>
                  <w:r w:rsidRPr="00B83D30">
                    <w:rPr>
                      <w:rFonts w:eastAsia="Calibri"/>
                    </w:rPr>
                    <w:t>22kV</w:t>
                  </w:r>
                </w:p>
              </w:tc>
              <w:tc>
                <w:tcPr>
                  <w:tcW w:w="1474" w:type="dxa"/>
                  <w:tcBorders>
                    <w:top w:val="single" w:sz="5" w:space="0" w:color="000000"/>
                    <w:left w:val="single" w:sz="5" w:space="0" w:color="000000"/>
                    <w:bottom w:val="single" w:sz="5" w:space="0" w:color="000000"/>
                    <w:right w:val="single" w:sz="5" w:space="0" w:color="000000"/>
                  </w:tcBorders>
                  <w:vAlign w:val="center"/>
                </w:tcPr>
                <w:p w14:paraId="0A3F9D11" w14:textId="77777777" w:rsidR="00A71A26" w:rsidRPr="00B83D30" w:rsidRDefault="00A71A26" w:rsidP="00A71A26">
                  <w:pPr>
                    <w:pStyle w:val="NoSpacing"/>
                    <w:jc w:val="center"/>
                    <w:rPr>
                      <w:rFonts w:eastAsia="Calibri"/>
                    </w:rPr>
                  </w:pPr>
                  <w:r w:rsidRPr="00B83D30">
                    <w:rPr>
                      <w:rFonts w:eastAsia="Calibri"/>
                    </w:rPr>
                    <w:t>1000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45794A86" w14:textId="77777777" w:rsidR="00A71A26" w:rsidRPr="00B83D30" w:rsidRDefault="00A71A26" w:rsidP="00A71A26">
                  <w:pPr>
                    <w:pStyle w:val="NoSpacing"/>
                    <w:jc w:val="center"/>
                    <w:rPr>
                      <w:rFonts w:eastAsia="Calibri"/>
                    </w:rPr>
                  </w:pPr>
                  <w:r w:rsidRPr="00B83D30">
                    <w:rPr>
                      <w:rFonts w:eastAsia="Calibri"/>
                    </w:rPr>
                    <w:t>300</w:t>
                  </w:r>
                </w:p>
              </w:tc>
            </w:tr>
            <w:tr w:rsidR="00A71A26" w14:paraId="1A7D6446"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292B3A43" w14:textId="77777777" w:rsidR="00A71A26" w:rsidRPr="00B83D30" w:rsidRDefault="00A71A26" w:rsidP="00A71A26">
                  <w:pPr>
                    <w:pStyle w:val="NoSpacing"/>
                    <w:jc w:val="center"/>
                    <w:rPr>
                      <w:rFonts w:eastAsia="Calibri"/>
                    </w:rPr>
                  </w:pPr>
                  <w:r w:rsidRPr="00B83D30">
                    <w:rPr>
                      <w:rFonts w:eastAsia="Calibri"/>
                      <w:spacing w:val="1"/>
                    </w:rPr>
                    <w:t xml:space="preserve">High </w:t>
                  </w:r>
                  <w:r w:rsidRPr="00B83D30">
                    <w:rPr>
                      <w:rFonts w:eastAsia="Calibri"/>
                    </w:rPr>
                    <w:t>Voltage</w:t>
                  </w:r>
                  <w:r w:rsidRPr="00B83D30">
                    <w:rPr>
                      <w:rFonts w:eastAsia="Calibri"/>
                      <w:spacing w:val="1"/>
                    </w:rPr>
                    <w:t xml:space="preserve"> </w:t>
                  </w:r>
                  <w:r w:rsidRPr="00B83D30">
                    <w:rPr>
                      <w:rFonts w:eastAsia="Calibri"/>
                    </w:rPr>
                    <w:t>–22kV</w:t>
                  </w:r>
                  <w:r w:rsidRPr="00B83D30">
                    <w:rPr>
                      <w:rFonts w:eastAsia="Calibri"/>
                      <w:spacing w:val="1"/>
                    </w:rPr>
                    <w:t xml:space="preserve"> </w:t>
                  </w:r>
                  <w:r w:rsidRPr="00B83D30">
                    <w:rPr>
                      <w:rFonts w:eastAsia="Calibri"/>
                    </w:rPr>
                    <w:t>to</w:t>
                  </w:r>
                  <w:r w:rsidRPr="00B83D30">
                    <w:rPr>
                      <w:rFonts w:eastAsia="Calibri"/>
                      <w:spacing w:val="1"/>
                    </w:rPr>
                    <w:t xml:space="preserve"> </w:t>
                  </w:r>
                  <w:r w:rsidRPr="00B83D30">
                    <w:rPr>
                      <w:rFonts w:eastAsia="Calibri"/>
                    </w:rPr>
                    <w:t>66kV</w:t>
                  </w:r>
                </w:p>
              </w:tc>
              <w:tc>
                <w:tcPr>
                  <w:tcW w:w="1474" w:type="dxa"/>
                  <w:tcBorders>
                    <w:top w:val="single" w:sz="5" w:space="0" w:color="000000"/>
                    <w:left w:val="single" w:sz="5" w:space="0" w:color="000000"/>
                    <w:bottom w:val="single" w:sz="5" w:space="0" w:color="000000"/>
                    <w:right w:val="single" w:sz="5" w:space="0" w:color="000000"/>
                  </w:tcBorders>
                  <w:vAlign w:val="center"/>
                </w:tcPr>
                <w:p w14:paraId="7A66F3EE" w14:textId="77777777" w:rsidR="00A71A26" w:rsidRPr="00B83D30" w:rsidRDefault="00A71A26" w:rsidP="00A71A26">
                  <w:pPr>
                    <w:pStyle w:val="NoSpacing"/>
                    <w:jc w:val="center"/>
                    <w:rPr>
                      <w:rFonts w:eastAsia="Calibri"/>
                    </w:rPr>
                  </w:pPr>
                  <w:r w:rsidRPr="00B83D30">
                    <w:rPr>
                      <w:rFonts w:eastAsia="Calibri"/>
                    </w:rPr>
                    <w:t>3000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5AA8D843" w14:textId="77777777" w:rsidR="00A71A26" w:rsidRPr="00B83D30" w:rsidRDefault="00A71A26" w:rsidP="00A71A26">
                  <w:pPr>
                    <w:pStyle w:val="NoSpacing"/>
                    <w:jc w:val="center"/>
                    <w:rPr>
                      <w:rFonts w:eastAsia="Calibri"/>
                    </w:rPr>
                  </w:pPr>
                  <w:r w:rsidRPr="00B83D30">
                    <w:rPr>
                      <w:rFonts w:eastAsia="Calibri"/>
                    </w:rPr>
                    <w:t>2000</w:t>
                  </w:r>
                </w:p>
              </w:tc>
            </w:tr>
            <w:tr w:rsidR="00A71A26" w14:paraId="695DEE1A"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577C946A" w14:textId="77777777" w:rsidR="00A71A26" w:rsidRPr="00B83D30" w:rsidRDefault="00A71A26" w:rsidP="00A71A26">
                  <w:pPr>
                    <w:pStyle w:val="NoSpacing"/>
                    <w:jc w:val="center"/>
                    <w:rPr>
                      <w:rFonts w:eastAsia="Calibri"/>
                    </w:rPr>
                  </w:pPr>
                  <w:r w:rsidRPr="00B83D30">
                    <w:rPr>
                      <w:rFonts w:eastAsia="Calibri"/>
                      <w:spacing w:val="1"/>
                    </w:rPr>
                    <w:t xml:space="preserve">High </w:t>
                  </w:r>
                  <w:r w:rsidRPr="00B83D30">
                    <w:rPr>
                      <w:rFonts w:eastAsia="Calibri"/>
                    </w:rPr>
                    <w:t>Voltage</w:t>
                  </w:r>
                  <w:r w:rsidRPr="00B83D30">
                    <w:rPr>
                      <w:rFonts w:eastAsia="Calibri"/>
                      <w:spacing w:val="1"/>
                    </w:rPr>
                    <w:t xml:space="preserve"> </w:t>
                  </w:r>
                  <w:r w:rsidRPr="00B83D30">
                    <w:rPr>
                      <w:rFonts w:eastAsia="Calibri"/>
                    </w:rPr>
                    <w:t xml:space="preserve">– </w:t>
                  </w:r>
                  <w:r w:rsidRPr="00B83D30">
                    <w:rPr>
                      <w:rFonts w:eastAsia="Calibri"/>
                      <w:spacing w:val="1"/>
                    </w:rPr>
                    <w:t>O</w:t>
                  </w:r>
                  <w:r w:rsidRPr="00B83D30">
                    <w:rPr>
                      <w:rFonts w:eastAsia="Calibri"/>
                    </w:rPr>
                    <w:t>ver 66kV</w:t>
                  </w:r>
                </w:p>
              </w:tc>
              <w:tc>
                <w:tcPr>
                  <w:tcW w:w="1474" w:type="dxa"/>
                  <w:tcBorders>
                    <w:top w:val="single" w:sz="5" w:space="0" w:color="000000"/>
                    <w:left w:val="single" w:sz="5" w:space="0" w:color="000000"/>
                    <w:bottom w:val="single" w:sz="5" w:space="0" w:color="000000"/>
                    <w:right w:val="single" w:sz="5" w:space="0" w:color="000000"/>
                  </w:tcBorders>
                  <w:vAlign w:val="center"/>
                </w:tcPr>
                <w:p w14:paraId="61568F2E" w14:textId="77777777" w:rsidR="00A71A26" w:rsidRPr="00B83D30" w:rsidRDefault="00A71A26" w:rsidP="00A71A26">
                  <w:pPr>
                    <w:pStyle w:val="NoSpacing"/>
                    <w:jc w:val="center"/>
                    <w:rPr>
                      <w:rFonts w:eastAsia="Calibri"/>
                    </w:rPr>
                  </w:pPr>
                  <w:r w:rsidRPr="00B83D30">
                    <w:rPr>
                      <w:rFonts w:eastAsia="Calibri"/>
                    </w:rPr>
                    <w:t>3000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50BFCE66" w14:textId="77777777" w:rsidR="00A71A26" w:rsidRPr="00B83D30" w:rsidRDefault="00A71A26" w:rsidP="00A71A26">
                  <w:pPr>
                    <w:pStyle w:val="NoSpacing"/>
                    <w:jc w:val="center"/>
                    <w:rPr>
                      <w:rFonts w:eastAsia="Calibri"/>
                    </w:rPr>
                  </w:pPr>
                  <w:r w:rsidRPr="00B83D30">
                    <w:rPr>
                      <w:rFonts w:eastAsia="Calibri"/>
                    </w:rPr>
                    <w:t>3000</w:t>
                  </w:r>
                </w:p>
              </w:tc>
            </w:tr>
            <w:tr w:rsidR="00A71A26" w14:paraId="41D77F85"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53844D7C" w14:textId="77777777" w:rsidR="00A71A26" w:rsidRPr="00B83D30" w:rsidRDefault="00A71A26" w:rsidP="00A71A26">
                  <w:pPr>
                    <w:pStyle w:val="NoSpacing"/>
                    <w:jc w:val="center"/>
                    <w:rPr>
                      <w:rFonts w:eastAsia="Calibri"/>
                    </w:rPr>
                  </w:pPr>
                  <w:r w:rsidRPr="00B83D30">
                    <w:rPr>
                      <w:rFonts w:eastAsia="Calibri"/>
                      <w:spacing w:val="1"/>
                    </w:rPr>
                    <w:t>H</w:t>
                  </w:r>
                  <w:r w:rsidRPr="00B83D30">
                    <w:rPr>
                      <w:rFonts w:eastAsia="Calibri"/>
                    </w:rPr>
                    <w:t xml:space="preserve">igh </w:t>
                  </w:r>
                  <w:r w:rsidRPr="00B83D30">
                    <w:rPr>
                      <w:rFonts w:eastAsia="Calibri"/>
                      <w:spacing w:val="1"/>
                    </w:rPr>
                    <w:t>P</w:t>
                  </w:r>
                  <w:r w:rsidRPr="00B83D30">
                    <w:rPr>
                      <w:rFonts w:eastAsia="Calibri"/>
                    </w:rPr>
                    <w:t>re</w:t>
                  </w:r>
                  <w:r w:rsidRPr="00B83D30">
                    <w:rPr>
                      <w:rFonts w:eastAsia="Calibri"/>
                      <w:spacing w:val="2"/>
                    </w:rPr>
                    <w:t>s</w:t>
                  </w:r>
                  <w:r w:rsidRPr="00B83D30">
                    <w:rPr>
                      <w:rFonts w:eastAsia="Calibri"/>
                    </w:rPr>
                    <w:t>sure</w:t>
                  </w:r>
                  <w:r w:rsidRPr="00B83D30">
                    <w:rPr>
                      <w:rFonts w:eastAsia="Calibri"/>
                      <w:spacing w:val="2"/>
                    </w:rPr>
                    <w:t xml:space="preserve"> </w:t>
                  </w:r>
                  <w:r w:rsidRPr="00B83D30">
                    <w:rPr>
                      <w:rFonts w:eastAsia="Calibri"/>
                    </w:rPr>
                    <w:t>Gas</w:t>
                  </w:r>
                </w:p>
              </w:tc>
              <w:tc>
                <w:tcPr>
                  <w:tcW w:w="1474" w:type="dxa"/>
                  <w:tcBorders>
                    <w:top w:val="single" w:sz="5" w:space="0" w:color="000000"/>
                    <w:left w:val="single" w:sz="5" w:space="0" w:color="000000"/>
                    <w:bottom w:val="single" w:sz="5" w:space="0" w:color="000000"/>
                    <w:right w:val="single" w:sz="5" w:space="0" w:color="000000"/>
                  </w:tcBorders>
                  <w:vAlign w:val="center"/>
                </w:tcPr>
                <w:p w14:paraId="159D796C" w14:textId="77777777" w:rsidR="00A71A26" w:rsidRPr="00B83D30" w:rsidRDefault="00A71A26" w:rsidP="00A71A26">
                  <w:pPr>
                    <w:pStyle w:val="NoSpacing"/>
                    <w:jc w:val="center"/>
                    <w:rPr>
                      <w:rFonts w:eastAsia="Calibri"/>
                    </w:rPr>
                  </w:pPr>
                  <w:r w:rsidRPr="00B83D30">
                    <w:rPr>
                      <w:rFonts w:eastAsia="Calibri"/>
                    </w:rPr>
                    <w:t>1000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5547E2E0" w14:textId="77777777" w:rsidR="00A71A26" w:rsidRPr="00B83D30" w:rsidRDefault="00A71A26" w:rsidP="00A71A26">
                  <w:pPr>
                    <w:pStyle w:val="NoSpacing"/>
                    <w:jc w:val="center"/>
                    <w:rPr>
                      <w:rFonts w:eastAsia="Calibri"/>
                    </w:rPr>
                  </w:pPr>
                  <w:r w:rsidRPr="00B83D30">
                    <w:rPr>
                      <w:rFonts w:eastAsia="Calibri"/>
                    </w:rPr>
                    <w:t>300</w:t>
                  </w:r>
                </w:p>
              </w:tc>
            </w:tr>
            <w:tr w:rsidR="00A71A26" w14:paraId="0A815890"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0343EA7C" w14:textId="77777777" w:rsidR="00A71A26" w:rsidRPr="00B83D30" w:rsidRDefault="00A71A26" w:rsidP="00A71A26">
                  <w:pPr>
                    <w:pStyle w:val="NoSpacing"/>
                    <w:jc w:val="center"/>
                    <w:rPr>
                      <w:rFonts w:eastAsia="Calibri"/>
                    </w:rPr>
                  </w:pPr>
                  <w:r w:rsidRPr="00B83D30">
                    <w:rPr>
                      <w:rFonts w:eastAsia="Calibri"/>
                    </w:rPr>
                    <w:t>Fib</w:t>
                  </w:r>
                  <w:r w:rsidRPr="00B83D30">
                    <w:rPr>
                      <w:rFonts w:eastAsia="Calibri"/>
                      <w:spacing w:val="2"/>
                    </w:rPr>
                    <w:t>r</w:t>
                  </w:r>
                  <w:r w:rsidRPr="00B83D30">
                    <w:rPr>
                      <w:rFonts w:eastAsia="Calibri"/>
                    </w:rPr>
                    <w:t xml:space="preserve">e </w:t>
                  </w:r>
                  <w:r w:rsidRPr="00B83D30">
                    <w:rPr>
                      <w:rFonts w:eastAsia="Calibri"/>
                      <w:spacing w:val="1"/>
                    </w:rPr>
                    <w:t>O</w:t>
                  </w:r>
                  <w:r w:rsidRPr="00B83D30">
                    <w:rPr>
                      <w:rFonts w:eastAsia="Calibri"/>
                    </w:rPr>
                    <w:t>ptic</w:t>
                  </w:r>
                </w:p>
              </w:tc>
              <w:tc>
                <w:tcPr>
                  <w:tcW w:w="1474" w:type="dxa"/>
                  <w:tcBorders>
                    <w:top w:val="single" w:sz="5" w:space="0" w:color="000000"/>
                    <w:left w:val="single" w:sz="5" w:space="0" w:color="000000"/>
                    <w:bottom w:val="single" w:sz="5" w:space="0" w:color="000000"/>
                    <w:right w:val="single" w:sz="5" w:space="0" w:color="000000"/>
                  </w:tcBorders>
                  <w:vAlign w:val="center"/>
                </w:tcPr>
                <w:p w14:paraId="5F87505E" w14:textId="77777777" w:rsidR="00A71A26" w:rsidRPr="00B83D30" w:rsidRDefault="00A71A26" w:rsidP="00A71A26">
                  <w:pPr>
                    <w:pStyle w:val="NoSpacing"/>
                    <w:jc w:val="center"/>
                    <w:rPr>
                      <w:rFonts w:eastAsia="Calibri"/>
                    </w:rPr>
                  </w:pPr>
                  <w:r w:rsidRPr="00B83D30">
                    <w:rPr>
                      <w:rFonts w:eastAsia="Calibri"/>
                    </w:rPr>
                    <w:t>1000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6522FE44" w14:textId="77777777" w:rsidR="00A71A26" w:rsidRPr="00B83D30" w:rsidRDefault="00A71A26" w:rsidP="00A71A26">
                  <w:pPr>
                    <w:pStyle w:val="NoSpacing"/>
                    <w:jc w:val="center"/>
                    <w:rPr>
                      <w:rFonts w:eastAsia="Calibri"/>
                    </w:rPr>
                  </w:pPr>
                  <w:r w:rsidRPr="00B83D30">
                    <w:rPr>
                      <w:rFonts w:eastAsia="Calibri"/>
                    </w:rPr>
                    <w:t>300</w:t>
                  </w:r>
                </w:p>
              </w:tc>
            </w:tr>
            <w:tr w:rsidR="00A71A26" w14:paraId="5F6901BC"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1F2F4855" w14:textId="77777777" w:rsidR="00A71A26" w:rsidRPr="00B83D30" w:rsidRDefault="00A71A26" w:rsidP="00A71A26">
                  <w:pPr>
                    <w:pStyle w:val="NoSpacing"/>
                    <w:jc w:val="center"/>
                    <w:rPr>
                      <w:rFonts w:eastAsia="Calibri"/>
                    </w:rPr>
                  </w:pPr>
                  <w:r w:rsidRPr="00B83D30">
                    <w:rPr>
                      <w:rFonts w:eastAsia="Calibri"/>
                      <w:spacing w:val="1"/>
                    </w:rPr>
                    <w:t>Lo</w:t>
                  </w:r>
                  <w:r w:rsidRPr="00B83D30">
                    <w:rPr>
                      <w:rFonts w:eastAsia="Calibri"/>
                    </w:rPr>
                    <w:t xml:space="preserve">w </w:t>
                  </w:r>
                  <w:r w:rsidRPr="00B83D30">
                    <w:rPr>
                      <w:rFonts w:eastAsia="Calibri"/>
                      <w:spacing w:val="1"/>
                    </w:rPr>
                    <w:t>P</w:t>
                  </w:r>
                  <w:r w:rsidRPr="00B83D30">
                    <w:rPr>
                      <w:rFonts w:eastAsia="Calibri"/>
                    </w:rPr>
                    <w:t>ressure</w:t>
                  </w:r>
                  <w:r w:rsidRPr="00B83D30">
                    <w:rPr>
                      <w:rFonts w:eastAsia="Calibri"/>
                      <w:spacing w:val="2"/>
                    </w:rPr>
                    <w:t xml:space="preserve"> </w:t>
                  </w:r>
                  <w:r w:rsidRPr="00B83D30">
                    <w:rPr>
                      <w:rFonts w:eastAsia="Calibri"/>
                    </w:rPr>
                    <w:t>Gas</w:t>
                  </w:r>
                </w:p>
              </w:tc>
              <w:tc>
                <w:tcPr>
                  <w:tcW w:w="1474" w:type="dxa"/>
                  <w:tcBorders>
                    <w:top w:val="single" w:sz="5" w:space="0" w:color="000000"/>
                    <w:left w:val="single" w:sz="5" w:space="0" w:color="000000"/>
                    <w:bottom w:val="single" w:sz="5" w:space="0" w:color="000000"/>
                    <w:right w:val="single" w:sz="5" w:space="0" w:color="000000"/>
                  </w:tcBorders>
                  <w:vAlign w:val="center"/>
                </w:tcPr>
                <w:p w14:paraId="73F6AB4F" w14:textId="77777777" w:rsidR="00A71A26" w:rsidRPr="00B83D30" w:rsidRDefault="00A71A26" w:rsidP="00A71A26">
                  <w:pPr>
                    <w:pStyle w:val="NoSpacing"/>
                    <w:jc w:val="center"/>
                    <w:rPr>
                      <w:rFonts w:eastAsia="Calibri"/>
                    </w:rPr>
                  </w:pPr>
                  <w:r w:rsidRPr="00B83D30">
                    <w:rPr>
                      <w:rFonts w:eastAsia="Calibri"/>
                    </w:rPr>
                    <w:t>1000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5916EC03" w14:textId="77777777" w:rsidR="00A71A26" w:rsidRPr="00B83D30" w:rsidRDefault="00A71A26" w:rsidP="00A71A26">
                  <w:pPr>
                    <w:pStyle w:val="NoSpacing"/>
                    <w:jc w:val="center"/>
                    <w:rPr>
                      <w:rFonts w:eastAsia="Calibri"/>
                    </w:rPr>
                  </w:pPr>
                  <w:r w:rsidRPr="00B83D30">
                    <w:rPr>
                      <w:rFonts w:eastAsia="Calibri"/>
                    </w:rPr>
                    <w:t>300</w:t>
                  </w:r>
                </w:p>
              </w:tc>
            </w:tr>
            <w:tr w:rsidR="00A71A26" w14:paraId="301B9795"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5A74708C" w14:textId="77777777" w:rsidR="00A71A26" w:rsidRPr="00B83D30" w:rsidRDefault="00A71A26" w:rsidP="00A71A26">
                  <w:pPr>
                    <w:pStyle w:val="NoSpacing"/>
                    <w:jc w:val="center"/>
                    <w:rPr>
                      <w:rFonts w:eastAsia="Calibri"/>
                    </w:rPr>
                  </w:pPr>
                  <w:r w:rsidRPr="00B83D30">
                    <w:rPr>
                      <w:rFonts w:eastAsia="Calibri"/>
                    </w:rPr>
                    <w:t>C</w:t>
                  </w:r>
                  <w:r w:rsidRPr="00B83D30">
                    <w:rPr>
                      <w:rFonts w:eastAsia="Calibri"/>
                      <w:spacing w:val="1"/>
                    </w:rPr>
                    <w:t>o</w:t>
                  </w:r>
                  <w:r w:rsidRPr="00B83D30">
                    <w:rPr>
                      <w:rFonts w:eastAsia="Calibri"/>
                    </w:rPr>
                    <w:t>mmunication</w:t>
                  </w:r>
                </w:p>
              </w:tc>
              <w:tc>
                <w:tcPr>
                  <w:tcW w:w="1474" w:type="dxa"/>
                  <w:tcBorders>
                    <w:top w:val="single" w:sz="5" w:space="0" w:color="000000"/>
                    <w:left w:val="single" w:sz="5" w:space="0" w:color="000000"/>
                    <w:bottom w:val="single" w:sz="5" w:space="0" w:color="000000"/>
                    <w:right w:val="single" w:sz="5" w:space="0" w:color="000000"/>
                  </w:tcBorders>
                  <w:vAlign w:val="center"/>
                </w:tcPr>
                <w:p w14:paraId="400E903D" w14:textId="77777777" w:rsidR="00A71A26" w:rsidRPr="00B83D30" w:rsidRDefault="00A71A26" w:rsidP="00A71A26">
                  <w:pPr>
                    <w:pStyle w:val="NoSpacing"/>
                    <w:jc w:val="center"/>
                    <w:rPr>
                      <w:rFonts w:eastAsia="Calibri"/>
                    </w:rPr>
                  </w:pPr>
                  <w:r w:rsidRPr="00B83D30">
                    <w:rPr>
                      <w:rFonts w:eastAsia="Calibri"/>
                    </w:rPr>
                    <w:t>1000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09C044C9" w14:textId="77777777" w:rsidR="00A71A26" w:rsidRPr="00B83D30" w:rsidRDefault="00A71A26" w:rsidP="00A71A26">
                  <w:pPr>
                    <w:pStyle w:val="NoSpacing"/>
                    <w:jc w:val="center"/>
                    <w:rPr>
                      <w:rFonts w:eastAsia="Calibri"/>
                    </w:rPr>
                  </w:pPr>
                  <w:r w:rsidRPr="00B83D30">
                    <w:rPr>
                      <w:rFonts w:eastAsia="Calibri"/>
                    </w:rPr>
                    <w:t>300</w:t>
                  </w:r>
                </w:p>
              </w:tc>
            </w:tr>
            <w:tr w:rsidR="00A71A26" w14:paraId="588A0583"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2D92EA53" w14:textId="77777777" w:rsidR="00A71A26" w:rsidRPr="00B83D30" w:rsidRDefault="00A71A26" w:rsidP="00A71A26">
                  <w:pPr>
                    <w:pStyle w:val="NoSpacing"/>
                    <w:jc w:val="center"/>
                    <w:rPr>
                      <w:rFonts w:eastAsia="Calibri"/>
                    </w:rPr>
                  </w:pPr>
                  <w:r w:rsidRPr="00B83D30">
                    <w:rPr>
                      <w:rFonts w:eastAsia="Calibri"/>
                      <w:spacing w:val="1"/>
                    </w:rPr>
                    <w:t>W</w:t>
                  </w:r>
                  <w:r w:rsidRPr="00B83D30">
                    <w:rPr>
                      <w:rFonts w:eastAsia="Calibri"/>
                    </w:rPr>
                    <w:t>ater Main</w:t>
                  </w:r>
                </w:p>
              </w:tc>
              <w:tc>
                <w:tcPr>
                  <w:tcW w:w="1474" w:type="dxa"/>
                  <w:tcBorders>
                    <w:top w:val="single" w:sz="5" w:space="0" w:color="000000"/>
                    <w:left w:val="single" w:sz="5" w:space="0" w:color="000000"/>
                    <w:bottom w:val="single" w:sz="5" w:space="0" w:color="000000"/>
                    <w:right w:val="single" w:sz="5" w:space="0" w:color="000000"/>
                  </w:tcBorders>
                  <w:vAlign w:val="center"/>
                </w:tcPr>
                <w:p w14:paraId="783438A8" w14:textId="77777777" w:rsidR="00A71A26" w:rsidRPr="00B83D30" w:rsidRDefault="00A71A26" w:rsidP="00A71A26">
                  <w:pPr>
                    <w:pStyle w:val="NoSpacing"/>
                    <w:jc w:val="center"/>
                    <w:rPr>
                      <w:rFonts w:eastAsia="Calibri"/>
                    </w:rPr>
                  </w:pPr>
                  <w:r w:rsidRPr="00B83D30">
                    <w:rPr>
                      <w:rFonts w:eastAsia="Calibri"/>
                    </w:rPr>
                    <w:t>300</w:t>
                  </w:r>
                </w:p>
              </w:tc>
              <w:tc>
                <w:tcPr>
                  <w:tcW w:w="2523" w:type="dxa"/>
                  <w:tcBorders>
                    <w:top w:val="single" w:sz="5" w:space="0" w:color="000000"/>
                    <w:left w:val="single" w:sz="5" w:space="0" w:color="000000"/>
                    <w:bottom w:val="single" w:sz="5" w:space="0" w:color="000000"/>
                    <w:right w:val="single" w:sz="5" w:space="0" w:color="000000"/>
                  </w:tcBorders>
                  <w:vAlign w:val="center"/>
                </w:tcPr>
                <w:p w14:paraId="066E8251" w14:textId="77777777" w:rsidR="00A71A26" w:rsidRPr="00B83D30" w:rsidRDefault="00A71A26" w:rsidP="00A71A26">
                  <w:pPr>
                    <w:pStyle w:val="NoSpacing"/>
                    <w:jc w:val="center"/>
                    <w:rPr>
                      <w:rFonts w:eastAsia="Calibri"/>
                    </w:rPr>
                  </w:pPr>
                  <w:r w:rsidRPr="00B83D30">
                    <w:rPr>
                      <w:rFonts w:eastAsia="Calibri"/>
                    </w:rPr>
                    <w:t>300</w:t>
                  </w:r>
                </w:p>
              </w:tc>
            </w:tr>
            <w:tr w:rsidR="00A71A26" w14:paraId="3EB92C33"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4202533F" w14:textId="77777777" w:rsidR="00A71A26" w:rsidRPr="00B83D30" w:rsidRDefault="00A71A26" w:rsidP="00A71A26">
                  <w:pPr>
                    <w:pStyle w:val="NoSpacing"/>
                    <w:jc w:val="center"/>
                    <w:rPr>
                      <w:rFonts w:eastAsia="Calibri"/>
                    </w:rPr>
                  </w:pPr>
                  <w:r w:rsidRPr="00B83D30">
                    <w:rPr>
                      <w:rFonts w:eastAsia="Calibri"/>
                    </w:rPr>
                    <w:t>St</w:t>
                  </w:r>
                  <w:r w:rsidRPr="00B83D30">
                    <w:rPr>
                      <w:rFonts w:eastAsia="Calibri"/>
                      <w:spacing w:val="1"/>
                    </w:rPr>
                    <w:t>o</w:t>
                  </w:r>
                  <w:r w:rsidRPr="00B83D30">
                    <w:rPr>
                      <w:rFonts w:eastAsia="Calibri"/>
                    </w:rPr>
                    <w:t>rm</w:t>
                  </w:r>
                  <w:r w:rsidRPr="00B83D30">
                    <w:rPr>
                      <w:rFonts w:eastAsia="Calibri"/>
                      <w:spacing w:val="1"/>
                    </w:rPr>
                    <w:t xml:space="preserve"> </w:t>
                  </w:r>
                  <w:r w:rsidRPr="00B83D30">
                    <w:rPr>
                      <w:rFonts w:eastAsia="Calibri"/>
                    </w:rPr>
                    <w:t>Water,</w:t>
                  </w:r>
                  <w:r w:rsidRPr="00B83D30">
                    <w:rPr>
                      <w:rFonts w:eastAsia="Calibri"/>
                      <w:spacing w:val="1"/>
                    </w:rPr>
                    <w:t xml:space="preserve"> </w:t>
                  </w:r>
                  <w:r w:rsidRPr="00B83D30">
                    <w:rPr>
                      <w:rFonts w:eastAsia="Calibri"/>
                    </w:rPr>
                    <w:t>SSD</w:t>
                  </w:r>
                </w:p>
              </w:tc>
              <w:tc>
                <w:tcPr>
                  <w:tcW w:w="1474" w:type="dxa"/>
                  <w:tcBorders>
                    <w:top w:val="single" w:sz="5" w:space="0" w:color="000000"/>
                    <w:left w:val="single" w:sz="5" w:space="0" w:color="000000"/>
                    <w:bottom w:val="single" w:sz="5" w:space="0" w:color="000000"/>
                    <w:right w:val="single" w:sz="5" w:space="0" w:color="000000"/>
                  </w:tcBorders>
                  <w:vAlign w:val="center"/>
                </w:tcPr>
                <w:p w14:paraId="6E407DDD" w14:textId="77777777" w:rsidR="00A71A26" w:rsidRPr="00B83D30" w:rsidRDefault="00A71A26" w:rsidP="00A71A26">
                  <w:pPr>
                    <w:pStyle w:val="NoSpacing"/>
                    <w:jc w:val="center"/>
                    <w:rPr>
                      <w:rFonts w:eastAsia="Calibri"/>
                    </w:rPr>
                  </w:pPr>
                  <w:r w:rsidRPr="00B83D30">
                    <w:rPr>
                      <w:rFonts w:eastAsia="Calibri"/>
                    </w:rPr>
                    <w:t>300</w:t>
                  </w:r>
                </w:p>
              </w:tc>
              <w:tc>
                <w:tcPr>
                  <w:tcW w:w="2523" w:type="dxa"/>
                  <w:tcBorders>
                    <w:top w:val="single" w:sz="5" w:space="0" w:color="000000"/>
                    <w:left w:val="single" w:sz="5" w:space="0" w:color="000000"/>
                    <w:bottom w:val="single" w:sz="5" w:space="0" w:color="000000"/>
                    <w:right w:val="single" w:sz="5" w:space="0" w:color="000000"/>
                  </w:tcBorders>
                  <w:vAlign w:val="center"/>
                </w:tcPr>
                <w:p w14:paraId="3B29694B" w14:textId="77777777" w:rsidR="00A71A26" w:rsidRPr="00B83D30" w:rsidRDefault="00A71A26" w:rsidP="00A71A26">
                  <w:pPr>
                    <w:pStyle w:val="NoSpacing"/>
                    <w:jc w:val="center"/>
                    <w:rPr>
                      <w:rFonts w:eastAsia="Calibri"/>
                    </w:rPr>
                  </w:pPr>
                  <w:r w:rsidRPr="00B83D30">
                    <w:rPr>
                      <w:rFonts w:eastAsia="Calibri"/>
                    </w:rPr>
                    <w:t>300</w:t>
                  </w:r>
                </w:p>
              </w:tc>
            </w:tr>
            <w:tr w:rsidR="00A71A26" w14:paraId="7D48DC6E"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60E18514" w14:textId="77777777" w:rsidR="00A71A26" w:rsidRPr="00B83D30" w:rsidRDefault="00A71A26" w:rsidP="00A71A26">
                  <w:pPr>
                    <w:pStyle w:val="NoSpacing"/>
                    <w:jc w:val="center"/>
                    <w:rPr>
                      <w:rFonts w:eastAsia="Calibri"/>
                    </w:rPr>
                  </w:pPr>
                  <w:r w:rsidRPr="00B83D30">
                    <w:rPr>
                      <w:rFonts w:eastAsia="Calibri"/>
                    </w:rPr>
                    <w:t>Se</w:t>
                  </w:r>
                  <w:r w:rsidRPr="00B83D30">
                    <w:rPr>
                      <w:rFonts w:eastAsia="Calibri"/>
                      <w:spacing w:val="1"/>
                    </w:rPr>
                    <w:t>w</w:t>
                  </w:r>
                  <w:r w:rsidRPr="00B83D30">
                    <w:rPr>
                      <w:rFonts w:eastAsia="Calibri"/>
                    </w:rPr>
                    <w:t>er</w:t>
                  </w:r>
                </w:p>
              </w:tc>
              <w:tc>
                <w:tcPr>
                  <w:tcW w:w="1474" w:type="dxa"/>
                  <w:tcBorders>
                    <w:top w:val="single" w:sz="5" w:space="0" w:color="000000"/>
                    <w:left w:val="single" w:sz="5" w:space="0" w:color="000000"/>
                    <w:bottom w:val="single" w:sz="5" w:space="0" w:color="000000"/>
                    <w:right w:val="single" w:sz="5" w:space="0" w:color="000000"/>
                  </w:tcBorders>
                  <w:vAlign w:val="center"/>
                </w:tcPr>
                <w:p w14:paraId="46BB4754" w14:textId="77777777" w:rsidR="00A71A26" w:rsidRPr="00B83D30" w:rsidRDefault="00A71A26" w:rsidP="00A71A26">
                  <w:pPr>
                    <w:pStyle w:val="NoSpacing"/>
                    <w:jc w:val="center"/>
                    <w:rPr>
                      <w:rFonts w:eastAsia="Calibri"/>
                    </w:rPr>
                  </w:pPr>
                  <w:r w:rsidRPr="00B83D30">
                    <w:rPr>
                      <w:rFonts w:eastAsia="Calibri"/>
                    </w:rPr>
                    <w:t>300</w:t>
                  </w:r>
                </w:p>
              </w:tc>
              <w:tc>
                <w:tcPr>
                  <w:tcW w:w="2523" w:type="dxa"/>
                  <w:tcBorders>
                    <w:top w:val="single" w:sz="5" w:space="0" w:color="000000"/>
                    <w:left w:val="single" w:sz="5" w:space="0" w:color="000000"/>
                    <w:bottom w:val="single" w:sz="5" w:space="0" w:color="000000"/>
                    <w:right w:val="single" w:sz="5" w:space="0" w:color="000000"/>
                  </w:tcBorders>
                  <w:vAlign w:val="center"/>
                </w:tcPr>
                <w:p w14:paraId="19AC2D0C" w14:textId="77777777" w:rsidR="00A71A26" w:rsidRPr="00B83D30" w:rsidRDefault="00A71A26" w:rsidP="00A71A26">
                  <w:pPr>
                    <w:pStyle w:val="NoSpacing"/>
                    <w:jc w:val="center"/>
                    <w:rPr>
                      <w:rFonts w:eastAsia="Calibri"/>
                    </w:rPr>
                  </w:pPr>
                  <w:r w:rsidRPr="00B83D30">
                    <w:rPr>
                      <w:rFonts w:eastAsia="Calibri"/>
                    </w:rPr>
                    <w:t>300</w:t>
                  </w:r>
                </w:p>
              </w:tc>
            </w:tr>
            <w:tr w:rsidR="00A71A26" w14:paraId="688384C5"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6F3D5534" w14:textId="77777777" w:rsidR="00A71A26" w:rsidRPr="00B83D30" w:rsidRDefault="00A71A26" w:rsidP="00A71A26">
                  <w:pPr>
                    <w:pStyle w:val="NoSpacing"/>
                    <w:jc w:val="center"/>
                    <w:rPr>
                      <w:rFonts w:eastAsia="Calibri"/>
                    </w:rPr>
                  </w:pPr>
                  <w:r w:rsidRPr="00B83D30">
                    <w:rPr>
                      <w:rFonts w:eastAsia="Calibri"/>
                    </w:rPr>
                    <w:t>Irrigati</w:t>
                  </w:r>
                  <w:r w:rsidRPr="00B83D30">
                    <w:rPr>
                      <w:rFonts w:eastAsia="Calibri"/>
                      <w:spacing w:val="1"/>
                    </w:rPr>
                    <w:t>o</w:t>
                  </w:r>
                  <w:r w:rsidRPr="00B83D30">
                    <w:rPr>
                      <w:rFonts w:eastAsia="Calibri"/>
                    </w:rPr>
                    <w:t>n</w:t>
                  </w:r>
                </w:p>
              </w:tc>
              <w:tc>
                <w:tcPr>
                  <w:tcW w:w="1474" w:type="dxa"/>
                  <w:tcBorders>
                    <w:top w:val="single" w:sz="5" w:space="0" w:color="000000"/>
                    <w:left w:val="single" w:sz="5" w:space="0" w:color="000000"/>
                    <w:bottom w:val="single" w:sz="5" w:space="0" w:color="000000"/>
                    <w:right w:val="single" w:sz="5" w:space="0" w:color="000000"/>
                  </w:tcBorders>
                  <w:vAlign w:val="center"/>
                </w:tcPr>
                <w:p w14:paraId="1EFAA5CD" w14:textId="77777777" w:rsidR="00A71A26" w:rsidRPr="00B83D30" w:rsidRDefault="00A71A26" w:rsidP="00A71A26">
                  <w:pPr>
                    <w:pStyle w:val="NoSpacing"/>
                    <w:jc w:val="center"/>
                    <w:rPr>
                      <w:rFonts w:eastAsia="Calibri"/>
                    </w:rPr>
                  </w:pPr>
                  <w:r w:rsidRPr="00B83D30">
                    <w:rPr>
                      <w:rFonts w:eastAsia="Calibri"/>
                    </w:rPr>
                    <w:t>300</w:t>
                  </w:r>
                </w:p>
              </w:tc>
              <w:tc>
                <w:tcPr>
                  <w:tcW w:w="2523" w:type="dxa"/>
                  <w:tcBorders>
                    <w:top w:val="single" w:sz="5" w:space="0" w:color="000000"/>
                    <w:left w:val="single" w:sz="5" w:space="0" w:color="000000"/>
                    <w:bottom w:val="single" w:sz="5" w:space="0" w:color="000000"/>
                    <w:right w:val="single" w:sz="5" w:space="0" w:color="000000"/>
                  </w:tcBorders>
                  <w:vAlign w:val="center"/>
                </w:tcPr>
                <w:p w14:paraId="10B77155" w14:textId="77777777" w:rsidR="00A71A26" w:rsidRPr="00B83D30" w:rsidRDefault="00A71A26" w:rsidP="00A71A26">
                  <w:pPr>
                    <w:pStyle w:val="NoSpacing"/>
                    <w:jc w:val="center"/>
                    <w:rPr>
                      <w:rFonts w:eastAsia="Calibri"/>
                    </w:rPr>
                  </w:pPr>
                  <w:r w:rsidRPr="00B83D30">
                    <w:rPr>
                      <w:rFonts w:eastAsia="Calibri"/>
                    </w:rPr>
                    <w:t>300</w:t>
                  </w:r>
                </w:p>
              </w:tc>
            </w:tr>
            <w:tr w:rsidR="00A71A26" w14:paraId="7731CA73" w14:textId="77777777" w:rsidTr="004D6981">
              <w:trPr>
                <w:trHeight w:val="170"/>
              </w:trPr>
              <w:tc>
                <w:tcPr>
                  <w:tcW w:w="6761" w:type="dxa"/>
                  <w:gridSpan w:val="3"/>
                  <w:tcBorders>
                    <w:top w:val="single" w:sz="5" w:space="0" w:color="000000"/>
                    <w:left w:val="single" w:sz="5" w:space="0" w:color="000000"/>
                    <w:bottom w:val="single" w:sz="5" w:space="0" w:color="000000"/>
                    <w:right w:val="single" w:sz="5" w:space="0" w:color="000000"/>
                  </w:tcBorders>
                  <w:vAlign w:val="center"/>
                </w:tcPr>
                <w:p w14:paraId="188970EE" w14:textId="77777777" w:rsidR="00A71A26" w:rsidRDefault="00A71A26" w:rsidP="00A71A26">
                  <w:pPr>
                    <w:pStyle w:val="NoSpacing"/>
                    <w:jc w:val="center"/>
                  </w:pPr>
                  <w:r>
                    <w:t>Works on or near assets must be notified to the asset owner.</w:t>
                  </w:r>
                </w:p>
                <w:p w14:paraId="6BBE1B7F" w14:textId="77777777" w:rsidR="00A71A26" w:rsidRPr="00B83D30" w:rsidRDefault="00A71A26" w:rsidP="00A71A26">
                  <w:pPr>
                    <w:pStyle w:val="NoSpacing"/>
                    <w:jc w:val="center"/>
                  </w:pPr>
                  <w:r>
                    <w:t>Hydro-Vac excavation permitted down to the asset itself.</w:t>
                  </w:r>
                </w:p>
              </w:tc>
            </w:tr>
          </w:tbl>
          <w:p w14:paraId="4C308C99" w14:textId="77777777" w:rsidR="00A71A26" w:rsidRPr="00E74206" w:rsidRDefault="00A71A26" w:rsidP="00A71A26"/>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Collapse, partial collapse of structure close to excavation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938ACD3" w14:textId="77777777" w:rsidR="00A71A26" w:rsidRPr="00E74206" w:rsidRDefault="00A71A26" w:rsidP="00A71A26">
            <w:r w:rsidRPr="00E74206">
              <w:t>Contact with engineers prior to works commencement. Put in place systems that have been designed and monitor during excavation process. Have emergency plan in place</w:t>
            </w:r>
            <w:r>
              <w:t xml:space="preserve"> </w:t>
            </w:r>
            <w:hyperlink r:id="rId34" w:history="1">
              <w:r w:rsidRPr="00BF5F0B">
                <w:rPr>
                  <w:rStyle w:val="Hyperlink"/>
                  <w:b/>
                  <w:bCs/>
                  <w:color w:val="auto"/>
                  <w:u w:val="none"/>
                </w:rPr>
                <w:t>PMP 4.07.06</w:t>
              </w:r>
            </w:hyperlink>
            <w:r w:rsidRPr="00BF5F0B">
              <w:rPr>
                <w:b/>
                <w:bCs/>
              </w:rPr>
              <w:t xml:space="preserve"> - Emergency Response Plan.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Unauthorised access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D965BB3" w14:textId="77777777" w:rsidR="00A71A26" w:rsidRPr="00E74206" w:rsidRDefault="00A71A26" w:rsidP="00A71A26">
            <w:r w:rsidRPr="00E74206">
              <w:t>Barricade areas if in the compound to isolate area from other workers. Fence areas where maybe accessible to the public.</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8F372C1" w14:textId="77777777" w:rsidR="00A71A26" w:rsidRPr="00E74206" w:rsidRDefault="00A71A26" w:rsidP="00A71A26">
            <w:r w:rsidRPr="00E74206">
              <w:t>Have appropriate ramps, steps or other appropriate access to excavation.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Ground collapse or water inrush</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06D6300" w14:textId="77777777" w:rsidR="00A71A26" w:rsidRPr="00E74206" w:rsidRDefault="00A71A26" w:rsidP="00A71A26">
            <w:r w:rsidRPr="00E74206">
              <w:t xml:space="preserve">Use of benching, shoring. Use </w:t>
            </w:r>
            <w:r>
              <w:t xml:space="preserve">PMP 2.02.01 </w:t>
            </w:r>
            <w:r w:rsidRPr="00E74206">
              <w:t>for controls. Have available pumps or other watering systems to remove water and prevent build-up. Plant, excavated material and vehicles or any other heavy loads not to be located in the zone of influence. SWMS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Contaminants ??? Airborne or underground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Use mechanical ventilation to remove airborne contaminants. Training to identify buried contaminants such as Asbestos and have an action plan in place.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Hitting Overhead Electrical Lines or electrical feeds to site sheds or temporary power Boards.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AACF038" w14:textId="4BBEA730" w:rsidR="00A71A26" w:rsidRPr="00E74206" w:rsidRDefault="00A71A26" w:rsidP="00A71A26">
            <w:pPr>
              <w:rPr>
                <w:snapToGrid w:val="0"/>
                <w:color w:val="000000"/>
              </w:rPr>
            </w:pPr>
            <w:r w:rsidRPr="00E74206">
              <w:rPr>
                <w:snapToGrid w:val="0"/>
                <w:color w:val="000000"/>
              </w:rPr>
              <w:t xml:space="preserve">Identify the specific training required for working within the </w:t>
            </w:r>
            <w:r>
              <w:rPr>
                <w:snapToGrid w:val="0"/>
                <w:color w:val="000000"/>
              </w:rPr>
              <w:t>‘</w:t>
            </w:r>
            <w:r w:rsidRPr="00E74206">
              <w:rPr>
                <w:snapToGrid w:val="0"/>
                <w:color w:val="000000"/>
              </w:rPr>
              <w:t>authorised person</w:t>
            </w:r>
            <w:r>
              <w:rPr>
                <w:snapToGrid w:val="0"/>
                <w:color w:val="000000"/>
              </w:rPr>
              <w:t>’</w:t>
            </w:r>
            <w:r w:rsidRPr="00E74206">
              <w:rPr>
                <w:snapToGrid w:val="0"/>
                <w:color w:val="000000"/>
              </w:rPr>
              <w:t xml:space="preserve"> area adjacent to underground and overhead electrical conductors in accordance with the utility owners’ requirements.</w:t>
            </w:r>
          </w:p>
          <w:p w14:paraId="778852AE" w14:textId="77777777" w:rsidR="00A71A26" w:rsidRPr="00E74206" w:rsidRDefault="00A71A26" w:rsidP="00A71A26">
            <w:r w:rsidRPr="00E74206">
              <w:rPr>
                <w:snapToGrid w:val="0"/>
                <w:color w:val="000000"/>
              </w:rPr>
              <w:t xml:space="preserve">Manage No Go Zones Safety. The use of a Spotter. Restrict work areas to required personnel only. Temporary shutdown power to cable if possible. Erect barriers and signage. Have in place an Approved SWMS.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Plant operators - Inadequate Training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4852D4D" w14:textId="34B354BF" w:rsidR="00A71A26" w:rsidRPr="00E74206" w:rsidRDefault="00A71A26" w:rsidP="00A71A26">
            <w:pPr>
              <w:rPr>
                <w:snapToGrid w:val="0"/>
                <w:color w:val="000000"/>
              </w:rPr>
            </w:pPr>
            <w:r w:rsidRPr="00E74206">
              <w:rPr>
                <w:snapToGrid w:val="0"/>
                <w:color w:val="000000"/>
              </w:rPr>
              <w:t xml:space="preserve">Check contractors are competent to complete the required task </w:t>
            </w:r>
            <w:r>
              <w:rPr>
                <w:snapToGrid w:val="0"/>
                <w:color w:val="000000"/>
              </w:rPr>
              <w:t xml:space="preserve">with </w:t>
            </w:r>
            <w:r w:rsidRPr="007A5ED2">
              <w:rPr>
                <w:snapToGrid w:val="0"/>
                <w:color w:val="000000"/>
              </w:rPr>
              <w:t xml:space="preserve">Verification </w:t>
            </w:r>
            <w:r>
              <w:rPr>
                <w:snapToGrid w:val="0"/>
                <w:color w:val="000000"/>
              </w:rPr>
              <w:t>o</w:t>
            </w:r>
            <w:r w:rsidRPr="007A5ED2">
              <w:rPr>
                <w:snapToGrid w:val="0"/>
                <w:color w:val="000000"/>
              </w:rPr>
              <w:t>f Competency (VOC)</w:t>
            </w:r>
            <w:r w:rsidRPr="00E74206">
              <w:rPr>
                <w:snapToGrid w:val="0"/>
                <w:color w:val="000000"/>
              </w:rPr>
              <w:t>/plant licences. Ensure adequate, competent supervision/spotters.</w:t>
            </w:r>
          </w:p>
          <w:p w14:paraId="1427B4CC" w14:textId="77777777" w:rsidR="00A71A26" w:rsidRPr="00E74206" w:rsidRDefault="00A71A26" w:rsidP="00A71A26">
            <w:r w:rsidRPr="00E74206">
              <w:rPr>
                <w:snapToGrid w:val="0"/>
                <w:color w:val="000000"/>
              </w:rPr>
              <w:t>Check all equipment is appropriate for task and in good working order.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36. EXTREME HEAT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Fatigue / heat stroke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D0993A9" w14:textId="5E7F1554" w:rsidR="001678EB" w:rsidRDefault="001678EB" w:rsidP="001678EB">
            <w:r>
              <w:t xml:space="preserve">Workers must take reasonable care for their own health and safety. Workers must also take reasonable care not to adversely affect the health and safety of other persons. Workers must comply, so far as reasonably able, with any reasonable instruction that is given by SBG to allow the person to comply with the WHS Act and WHS Regulation. </w:t>
            </w:r>
          </w:p>
          <w:p w14:paraId="3E72199E" w14:textId="4E57A5E0" w:rsidR="001678EB" w:rsidRDefault="001678EB" w:rsidP="001678EB">
            <w:r>
              <w:t>Workers must also cooperate with any reasonable policy or procedure of SBG relating to health or safety at the workplace that has been notified to workers.</w:t>
            </w:r>
          </w:p>
          <w:p w14:paraId="29A4DD27" w14:textId="4934551E" w:rsidR="00A71A26" w:rsidRPr="00E74206" w:rsidRDefault="00FA43BE" w:rsidP="00A71A26">
            <w:r>
              <w:t>SBG</w:t>
            </w:r>
            <w:r w:rsidRPr="00FA43BE">
              <w:t xml:space="preserve"> encourage workers to stay hydrated when working in heat and to not replace drinking water with energy drinks, soft drinks, or coffee</w:t>
            </w:r>
            <w:r>
              <w:t xml:space="preserve">, </w:t>
            </w:r>
            <w:r w:rsidR="00A71A26" w:rsidRPr="00E74206">
              <w:t>wear suitable hats, clothing and other sun protection.</w:t>
            </w:r>
          </w:p>
          <w:p w14:paraId="34C4E760" w14:textId="6724EA97" w:rsidR="00A71A26" w:rsidRPr="00E74206" w:rsidRDefault="00A71A26" w:rsidP="00A71A26">
            <w:r w:rsidRPr="00E74206">
              <w:t>Modifying workloads if necessary, so strenuous tasks are performed during cooler parts of the day or reducing time spent on those tasks.</w:t>
            </w:r>
          </w:p>
          <w:p w14:paraId="00ED2F49" w14:textId="77777777" w:rsidR="00A71A26" w:rsidRPr="00E74206" w:rsidRDefault="00A71A26" w:rsidP="00A71A26">
            <w:r w:rsidRPr="00E74206">
              <w:t>Providing additional rest breaks in a cool, shaded area</w:t>
            </w:r>
          </w:p>
          <w:p w14:paraId="263BBC18" w14:textId="0E4899FF" w:rsidR="00A71A26" w:rsidRPr="00E74206" w:rsidRDefault="00A71A26" w:rsidP="00A71A26">
            <w:r w:rsidRPr="00E74206">
              <w:t>Providing cool drinking water near the work site and encouraging workers to take more breaks.</w:t>
            </w:r>
          </w:p>
          <w:p w14:paraId="5CAB9D84" w14:textId="124877C6" w:rsidR="00A71A26" w:rsidRPr="00E74206" w:rsidRDefault="00A71A26" w:rsidP="00A71A26">
            <w:r w:rsidRPr="00E74206">
              <w:t>Using mechanical aids to reduce physical exertion.</w:t>
            </w:r>
          </w:p>
          <w:p w14:paraId="3EC6AA28" w14:textId="77777777" w:rsidR="00A71A26" w:rsidRPr="00E74206" w:rsidRDefault="00A71A26" w:rsidP="00A71A26">
            <w:r w:rsidRPr="00E74206">
              <w:t>Providing workers with information, instruction and training to manage fatigue and illness associated with high temperatures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37. ENVIRONMENTAL</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Storm water / sediment control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7C69C63" w14:textId="77777777" w:rsidR="00A71A26" w:rsidRPr="00E74206" w:rsidRDefault="00A71A26" w:rsidP="00A71A26">
            <w:r w:rsidRPr="00E74206">
              <w:t>All work to be carried out in accordance with local authority requirements, EPA Agreement and Dept. of conserva</w:t>
            </w:r>
            <w:r>
              <w:t>tion and land management manual ‘</w:t>
            </w:r>
            <w:r w:rsidRPr="00E74206">
              <w:t>U</w:t>
            </w:r>
            <w:r>
              <w:t>rban Erosion &amp; Sediment control’</w:t>
            </w:r>
            <w:r w:rsidRPr="00E74206">
              <w:t>.</w:t>
            </w:r>
          </w:p>
          <w:p w14:paraId="296A4D1F" w14:textId="77777777" w:rsidR="00A71A26" w:rsidRPr="00E74206" w:rsidRDefault="00A71A26" w:rsidP="00A71A26">
            <w:r w:rsidRPr="00E74206">
              <w:t>Comply with approved drawings and get approvals if site conditions change.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Contaminating soil / water</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182FB2F" w14:textId="77777777" w:rsidR="00A71A26" w:rsidRPr="00E74206" w:rsidRDefault="00A71A26" w:rsidP="00A71A26">
            <w:r w:rsidRPr="00E74206">
              <w:t xml:space="preserve">Use of external consultants for testing and monitoring of safe disposal. SWMS from contractors for handling of materials that could Contaminate soil or water.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Dangerous Goods / Hazardous Substances (Use / storage / spills)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887A15" w14:textId="77777777" w:rsidR="00A71A26" w:rsidRPr="00E74206" w:rsidRDefault="00A71A26" w:rsidP="00A71A26">
            <w:r w:rsidRPr="00E74206">
              <w:t xml:space="preserve">Get SDS read and observe. Use low hazard chemicals, SWMS, Training, PPE,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Air Quality (dust / emissions)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8B3F5A0" w14:textId="77777777" w:rsidR="00A71A26" w:rsidRPr="00E74206" w:rsidRDefault="00A71A26" w:rsidP="00A71A26">
            <w:r w:rsidRPr="00E74206">
              <w:t xml:space="preserve">Ventilation and isolation for indoor areas, </w:t>
            </w:r>
          </w:p>
          <w:p w14:paraId="1AE2B87E" w14:textId="77777777" w:rsidR="00A71A26" w:rsidRPr="00E74206" w:rsidRDefault="00A71A26" w:rsidP="00A71A26">
            <w:r w:rsidRPr="00E74206">
              <w:t xml:space="preserve">Water down areas that have dust producing issues.  SWMS, PPE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Heritage site damage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E8849AC" w14:textId="77777777" w:rsidR="00A71A26" w:rsidRPr="00E74206" w:rsidRDefault="00A71A26" w:rsidP="00A71A26">
            <w:r w:rsidRPr="00E74206">
              <w:t>Protect. Fence. Isolate. Monitor during works.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Concrete or Paint Wastes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D3750A7" w14:textId="77777777" w:rsidR="00A71A26" w:rsidRPr="00E74206" w:rsidRDefault="00A71A26" w:rsidP="00A71A26">
            <w:r w:rsidRPr="00E74206">
              <w:t>Contractors to have in place environmental controls. Use of an Enviro System for paint disposal. Controlled wash down areas for concrete trucks.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Dewatering / pump out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C0A3B15" w14:textId="77777777" w:rsidR="00A71A26" w:rsidRPr="00E74206" w:rsidRDefault="00A71A26" w:rsidP="00A71A26">
            <w:r w:rsidRPr="00E74206">
              <w:t xml:space="preserve">Contractors to have in place environmental controls.  Environmental Protection Guidelines for construction and land development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Noise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FA10A31" w14:textId="77777777" w:rsidR="00A71A26" w:rsidRPr="00E74206" w:rsidRDefault="00A71A26" w:rsidP="00A71A26">
            <w:r w:rsidRPr="00E74206">
              <w:t>Monitor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Slurry or other discharges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0742092" w14:textId="77777777" w:rsidR="00A71A26" w:rsidRPr="000531DE" w:rsidRDefault="00A71A26" w:rsidP="00A71A26">
            <w:r w:rsidRPr="00E74206">
              <w:t xml:space="preserve">Contractors to have in place environmental controls.  Environmental Protection Guidelines for construction and land development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Waste Hazardous (synthetic mineral fibre and other)</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61B54C7" w14:textId="77777777" w:rsidR="00A71A26" w:rsidRPr="00E74206" w:rsidRDefault="00A71A26" w:rsidP="00A71A26">
            <w:r w:rsidRPr="00E74206">
              <w:t>Contractors to have in place environmental controls. Environmental Protection Guidelines for construction and land development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Waste Disposal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902301D" w14:textId="77777777" w:rsidR="00A71A26" w:rsidRPr="00E74206" w:rsidRDefault="00A71A26" w:rsidP="00A71A26">
            <w:r w:rsidRPr="00E74206">
              <w:t>Set up recycling bins according to material</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Bulk excavation / spoil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0F2F237" w14:textId="012799E3" w:rsidR="00A71A26" w:rsidRPr="00E74206" w:rsidRDefault="00A71A26" w:rsidP="00A71A26">
            <w:r w:rsidRPr="00E74206">
              <w:t>Use as fill, if it complies with the specification requirements for fill material or remove unwanted soil from site to designated/approved disposal areas.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Traffic and Parking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3B81FA5" w14:textId="77777777" w:rsidR="00A71A26" w:rsidRPr="00E74206" w:rsidRDefault="00A71A26" w:rsidP="00A71A26">
            <w:r w:rsidRPr="00E74206">
              <w:t>Engage consultant to set up site specific traffic management plan. Use only designated parking area as directed by site management.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Soil / Mud being carried onto roadways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6BB8811" w14:textId="77777777" w:rsidR="00A71A26" w:rsidRPr="00E74206" w:rsidRDefault="00A71A26" w:rsidP="00A71A26">
            <w:r w:rsidRPr="00E74206">
              <w:t>Truck Exit only thr</w:t>
            </w:r>
            <w:r>
              <w:t>o</w:t>
            </w:r>
            <w:r w:rsidRPr="00E74206">
              <w:t>u</w:t>
            </w:r>
            <w:r>
              <w:t>gh</w:t>
            </w:r>
            <w:r w:rsidRPr="00E74206">
              <w:t xml:space="preserve"> exits with shake down bays.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Flora</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533B21B" w14:textId="72F653EE" w:rsidR="00A71A26" w:rsidRPr="00E74206" w:rsidRDefault="00A71A26" w:rsidP="00A71A26">
            <w:r w:rsidRPr="00E74206">
              <w:t>Erect barricades around trees to be protected taking into account the drip line for root protection</w:t>
            </w:r>
            <w:r>
              <w:t xml:space="preserve">, </w:t>
            </w:r>
            <w:r w:rsidRPr="00E74206">
              <w:t>Install signage</w:t>
            </w:r>
            <w:r>
              <w:t xml:space="preserve"> &amp; c</w:t>
            </w:r>
            <w:r w:rsidRPr="00E74206">
              <w:t>onsult an arborist as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Spiders / Snakes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CF9B6C8" w14:textId="77777777" w:rsidR="00A71A26" w:rsidRPr="00E74206" w:rsidRDefault="00A71A26" w:rsidP="00A71A26">
            <w:r w:rsidRPr="00E74206">
              <w:t>Wear appropriate clothing.</w:t>
            </w:r>
          </w:p>
          <w:p w14:paraId="72E5F5AA" w14:textId="77777777" w:rsidR="00A71A26" w:rsidRPr="00E74206" w:rsidRDefault="00A71A26" w:rsidP="00A71A26">
            <w:r w:rsidRPr="00E74206">
              <w:t>Use gloves when moving materials.</w:t>
            </w:r>
          </w:p>
          <w:p w14:paraId="7B0E60E2" w14:textId="77777777" w:rsidR="00A71A26" w:rsidRPr="00E74206" w:rsidRDefault="00A71A26" w:rsidP="00A71A26">
            <w:r w:rsidRPr="00E74206">
              <w:t>Have the appropriate first aid kit for outdoor working environment.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Wind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0111EFF" w14:textId="77777777" w:rsidR="00A71A26" w:rsidRPr="00E74206" w:rsidRDefault="00A71A26" w:rsidP="00A71A26">
            <w:r w:rsidRPr="00E74206">
              <w:t>No lifting to be done during high winds.</w:t>
            </w:r>
          </w:p>
          <w:p w14:paraId="0BDEF6C8" w14:textId="77777777" w:rsidR="00A71A26" w:rsidRPr="00E74206" w:rsidRDefault="00A71A26" w:rsidP="00A71A26">
            <w:r w:rsidRPr="00E74206">
              <w:t>Do not store loose materials at height.</w:t>
            </w:r>
          </w:p>
          <w:p w14:paraId="03AE0E7B" w14:textId="77777777" w:rsidR="00A71A26" w:rsidRPr="00E74206" w:rsidRDefault="00A71A26" w:rsidP="00A71A26">
            <w:r w:rsidRPr="00E74206">
              <w:t>Ensure light materials are tied down.</w:t>
            </w:r>
          </w:p>
          <w:p w14:paraId="476E4486" w14:textId="77777777" w:rsidR="00A71A26" w:rsidRPr="00E74206" w:rsidRDefault="00A71A26" w:rsidP="00A71A26">
            <w:r w:rsidRPr="00E74206">
              <w:t>Roof sheets to be tied down.</w:t>
            </w:r>
          </w:p>
          <w:p w14:paraId="6C47993A" w14:textId="77777777" w:rsidR="00A71A26" w:rsidRPr="00E74206" w:rsidRDefault="00A71A26" w:rsidP="00A71A26">
            <w:r w:rsidRPr="00E74206">
              <w:t>Ensure no visible signs of damage/movement have occurred to temporary structures after high winds. Consult with engineers.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38. SUBSTATIONS WORKS (INSTALLATION OR REMOVAL)</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DDF324E" w14:textId="77777777" w:rsidR="00A71A26" w:rsidRPr="00E74206" w:rsidRDefault="00A71A26" w:rsidP="00A71A26">
            <w:r w:rsidRPr="00E74206">
              <w:t>Isolation of service prior to work being done. Have in place Risk assessment performed by contractors and SWMS prior to work commencing on site.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Disruption of Services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D7F3EC" w14:textId="77777777" w:rsidR="00A71A26" w:rsidRPr="00E74206" w:rsidRDefault="00A71A26" w:rsidP="00A71A26">
            <w:r w:rsidRPr="00E74206">
              <w:t>Consultation with the local area affected by disruption.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Excavations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D46DE73" w14:textId="77777777" w:rsidR="00A71A26" w:rsidRPr="00E74206" w:rsidRDefault="00A71A26" w:rsidP="00A71A26">
            <w:pPr>
              <w:rPr>
                <w:snapToGrid w:val="0"/>
                <w:color w:val="000000"/>
              </w:rPr>
            </w:pPr>
            <w:r w:rsidRPr="00E74206">
              <w:rPr>
                <w:snapToGrid w:val="0"/>
                <w:color w:val="000000"/>
              </w:rPr>
              <w:t>Ensure all maintenance is performed as per manufacturer’s recommendations. Ensure operator completes a documented inspection of plant used on a daily basis, prestart check.</w:t>
            </w:r>
          </w:p>
          <w:p w14:paraId="62022576" w14:textId="77777777" w:rsidR="00A71A26" w:rsidRPr="007A5ED2" w:rsidRDefault="00A71A26" w:rsidP="00A71A26">
            <w:pPr>
              <w:rPr>
                <w:snapToGrid w:val="0"/>
                <w:color w:val="000000"/>
              </w:rPr>
            </w:pPr>
            <w:r w:rsidRPr="007A5ED2">
              <w:rPr>
                <w:snapToGrid w:val="0"/>
                <w:color w:val="000000"/>
              </w:rPr>
              <w:t>Check contractors are competent to complete the required task with Verification of Competency (VOC)/plant licences. Ensure adequate, competent supervision/spotters.</w:t>
            </w:r>
          </w:p>
          <w:p w14:paraId="1E35DD00" w14:textId="2751A712" w:rsidR="00A71A26" w:rsidRPr="00E74206" w:rsidRDefault="00A71A26" w:rsidP="00A71A26">
            <w:r w:rsidRPr="007A5ED2">
              <w:rPr>
                <w:snapToGrid w:val="0"/>
                <w:color w:val="000000"/>
              </w:rPr>
              <w:t>Check all equipment is appropriate for task and in good working order.</w:t>
            </w:r>
            <w:r>
              <w:rPr>
                <w:snapToGrid w:val="0"/>
                <w:color w:val="000000"/>
              </w:rPr>
              <w:t xml:space="preserve"> </w:t>
            </w:r>
            <w:r w:rsidRPr="00E74206">
              <w:rPr>
                <w:snapToGrid w:val="0"/>
                <w:color w:val="000000"/>
              </w:rPr>
              <w:t>Check all equipment is appropriate for task and in good working order. SWMS.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39. WORK ON OR NEAR ENERGISED ELECTRICAL INSTALLATIONS OR SERVICES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Electric Shock Explosion Burns Fires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An additional risk assessment may be required to identify all electrical hazards and non-electrical hazards, both actual and potential. The work area is clear of obstructions to allow for easy access. The isolation points clearly marked or labelled and capable of being operated quickly. Painting the lower section of the pole up to 3 metres above ground can also provide a visual indication of structures to help avoid accidental contact. Provide a visual indication/warning markers of overhead powerlines with the likes of red &amp; white 3D vane Rota-marker, Tiger-Tails, Vinyl Flag &amp; Ball Type warning indicators. The person with management or control of the workplace been consulted about the proposed electrical work. Consult with electricity supply authorities / asset owner regarding the control measures &amp; management for working near overhead electric powerlines. Identification of underground service, location detection to be undertaken by an Approved Utilities Locator. A SWMS is to be prepared for the task. This should state the control measures required to eliminate or minimise the risks. A safety observer is required who must be competent in implementing control measures in case of an emergency and rescue and resuscitation if necessary. The person must be trained, competent and confident in applying the particular procedures or techniques that are required for the task. Wear the appropriate clothing and associated PPE for the task e.g., safety helmet and boots, insulating gloves. Ensure that tools and accessories are insulated and have been inspected and maintained to ensure they are serviceable. Test equipment is appropriate to the task and functioning correctly. The necessary first aid facilities provided and accessible. Barricade area so only authorised persons are entering area electrical work is being carried out.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No Go Zones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Approach distances for work performed by unauthorised persons: Approach distances are one way of separating people from hazards. The approach distance for each work zone will vary depending on the voltage of the overhead electric line and the level of authorisation of each person doing the work. As the risk increases a greater approach distance is required. There are three work zones shown in Figure above: ZONE C: NO GO ZONE WHERE ELECTRICITY SUPPLY AUTHORITY APPROVAL IS REQUIRED. Zone C is the no go zone around overhead electric lines and associated electrical equipment where no part of a person, material, crane, vehicle or mobile plant may enter while the electric lines and associated electrical equipment are energised, without written approval from the Electricity Supply Authority. This includes: All parts of a person, hand tools, equipment or other materials held by them, &amp; Cranes, vehicles or mobile operating plant including the load, controlling ropes and other accessories associated with the plant. No go zones apply whenever work is done or plant like a tip truck, crane, elevating work platform or a concrete pumping truck is operating around energised overhead electric lines and associated electrical equipment and the risk cannot be eliminated. The area of a no-go zone may vary, but it will always exist. A no-go zone extends in all directions around the energised overhead electric lines and associated electrical equipment ??? not just sideways. No go zones should be established before work starts. ZONE B: AUTHORISED PERSONS Authorised persons are workers who have successfully completed a recognised training course in overhead line electrical hazards so are permitted to work in Zone B. Zone B applies to: Authorised persons, with a safety observer, performing work in the vicinity of overhead electric lines including plant, hand tools, equipment or other material held by them, and Cranes and their loads and mobile plant operated by an authorised person, with a safety observer, in the vicinity of overhead electric lines. Zone B approach distances are based on the results of a written risk assessment. You must develop a safe system of work for Zone B. It should be based on a risk assessment and consultation with the Electricity Supply Authority about the proposed works. It should also comply with each work condition imposed by the Electricity Supply Authority. ZONE A: UNAUTHORISED PERSONS Unauthorised workers can only work in Zone A. Unauthorised persons are workers who have not received training in overhead line electrical hazards and do not have sufficient training or experience to enable them to avoid the dangers from overhead electric lines and associated electrical equipment. Zone A applies to: Unauthorised persons performing work in the vicinity of overhead electric lines including plant, hand tools, equipment or other material held by them, and Cranes and their loads and mobile plant operated by an unauthorised person in the vicinity of overhead electric lines. Use a risk assessment to decide whether a safety observer is necessary. The safety observer should monitor work close to Zone B to ensure no workers, plant or equipment enters Zone B.</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No Go Zone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In planning the work and to decide the correct no go zone for the circumstances, you should contact the Electricity Supply Authority or asset owner to verify: The voltage of the electric line, and If it is insulated or bare. A written safe system of work should also be developed for work done in a no go zone where a SWMS is not required. It should consider the safety of workers while doing the work and be readily accessible by workers including contractors. A safe system of work may include safe work practices and procedures, safe sequencing of work tasks, safe use of equipment, permit systems and relevant signs. You should also consider who or what will be working in the vicinity of the energised overhead electric lines, For example the: Type of work to be done. Type of plant to be operated, and Amount of plant and the number of people with permission from the electrical supply authority to enter the no go zone. Equipped with the right electrical training or experience, an authorised person can work within a reduced no go zone based on a risk assessment. On site the authorised person could be the plant operator, supervisor, electrician or worker. All of these factors govern the safe approach distance.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No Go Zone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APPROACH DISTANCES FOR VEHICLES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41. DELIVERY / REMOVAL</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Crush injury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B500830" w14:textId="77777777" w:rsidR="00A71A26" w:rsidRPr="003542B9" w:rsidRDefault="00A71A26" w:rsidP="00A71A26">
            <w:r w:rsidRPr="003542B9">
              <w:t>Ensure spotter is used and area cordoned off while moving container. Doors to be locked prior to moving.</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FB87C2C" w14:textId="77777777" w:rsidR="00A71A26" w:rsidRPr="003542B9" w:rsidRDefault="00A71A26" w:rsidP="00A71A26">
            <w:r>
              <w:t>C</w:t>
            </w:r>
            <w:r w:rsidRPr="003542B9">
              <w:t>heck for hazards prior to movement, especially overhead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Damage to Structures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9C7F607" w14:textId="78FB8425" w:rsidR="00A71A26" w:rsidRPr="003542B9" w:rsidRDefault="00A71A26" w:rsidP="00A71A26">
            <w:r w:rsidRPr="003542B9">
              <w:t>inspect proposed location with driver &amp; spotter to ensure awareness of surroundings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Unwanted movement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5E4BF02" w14:textId="77777777" w:rsidR="00A71A26" w:rsidRPr="003542B9" w:rsidRDefault="00A71A26" w:rsidP="00A71A26">
            <w:r w:rsidRPr="003542B9">
              <w:t>Install on flat, stable &amp; level surfaces only. Driver and spotter to communicate clearly their procedure before movement of plant and prior to loading/unloading container/shed.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Position &amp; Ease of Access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D0308A3" w14:textId="77777777" w:rsidR="00A71A26" w:rsidRPr="003542B9" w:rsidRDefault="00A71A26" w:rsidP="00A71A26">
            <w:r w:rsidRPr="003542B9">
              <w:t>Ensure chosen location is away from major thoroughfares but, where possible, within line of site of the main site and a realistic distance to the work area.</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42. DAILY USE</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Crush Injuries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B8A110F" w14:textId="77777777" w:rsidR="00A71A26" w:rsidRPr="003542B9" w:rsidRDefault="00A71A26" w:rsidP="00A71A26">
            <w:r w:rsidRPr="003542B9">
              <w:t>Chock doors open and place temporary bollards to provide access area.</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Explosions &amp; Fire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0B40744" w14:textId="77777777" w:rsidR="00A71A26" w:rsidRPr="003542B9" w:rsidRDefault="00A71A26" w:rsidP="00A71A26">
            <w:r w:rsidRPr="003542B9">
              <w:t>Volatile &amp; flammable items not to be stored in Containers – use appropriate facilities.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&amp; trips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B865367" w14:textId="77777777" w:rsidR="00A71A26" w:rsidRPr="003542B9" w:rsidRDefault="00A71A26" w:rsidP="00A71A26">
            <w:r w:rsidRPr="003542B9">
              <w:t>Ensure contents of container are kept in a neat &amp; tidy manner.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43. TREE REMOVAL</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Heritage Listed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492EF50" w14:textId="77777777" w:rsidR="00A71A26" w:rsidRPr="003542B9" w:rsidRDefault="00A71A26" w:rsidP="00A71A26">
            <w:r w:rsidRPr="003542B9">
              <w:t>Get approval from relevant authorities.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Limbs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17BBFC2" w14:textId="77777777" w:rsidR="00A71A26" w:rsidRPr="003542B9" w:rsidRDefault="00A71A26" w:rsidP="00A71A26">
            <w:r w:rsidRPr="003542B9">
              <w:t>Risk Assessment by competent person. SWMS prior to commencing work.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Damage to property and services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D234FEF" w14:textId="77777777" w:rsidR="00A71A26" w:rsidRPr="003542B9" w:rsidRDefault="00A71A26" w:rsidP="00A71A26">
            <w:r w:rsidRPr="003542B9">
              <w:t xml:space="preserve">Isolate areas. Traffic management controls in place. Dial before you dig, documented existing services. Site survey. Detect (Specialised contractor for underground services detection). Pot holing / Hydrovac.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Wind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82BAB2A" w14:textId="77777777" w:rsidR="00A71A26" w:rsidRPr="003542B9" w:rsidRDefault="00A71A26" w:rsidP="00A71A26">
            <w:r w:rsidRPr="003542B9">
              <w:t xml:space="preserve">No Work to be done during high winds. Assessment to be on the day of work.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44. DEMOLITION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Notifiable demolition work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5CE9D9F" w14:textId="6409815D" w:rsidR="00A71A26" w:rsidRPr="003542B9" w:rsidRDefault="00A71A26" w:rsidP="00A71A26">
            <w:r w:rsidRPr="003542B9">
              <w:t>A demolition plan</w:t>
            </w:r>
            <w:r>
              <w:t xml:space="preserve"> </w:t>
            </w:r>
            <w:r w:rsidRPr="00BF5F0B">
              <w:rPr>
                <w:b/>
                <w:bCs/>
              </w:rPr>
              <w:t xml:space="preserve">(WHS 4.09.01 - Demolition Plan &amp; Checklist) </w:t>
            </w:r>
            <w:r w:rsidRPr="003542B9">
              <w:t>should be prepared for all demolitions where there are several other persons conducting a business or undertaking (for example, subcontractors) involved. If the demolition contractor is also the principal contactor, the demolition plan should be incorporated as part of the WHS management plan.</w:t>
            </w:r>
          </w:p>
          <w:p w14:paraId="2281BAE0" w14:textId="77777777" w:rsidR="00A71A26" w:rsidRPr="003542B9" w:rsidRDefault="00A71A26" w:rsidP="00A71A26">
            <w:pPr>
              <w:rPr>
                <w:iCs/>
              </w:rPr>
            </w:pPr>
            <w:r w:rsidRPr="003542B9">
              <w:rPr>
                <w:iCs/>
              </w:rPr>
              <w:t>Written notice to the regulator for the following demolition work must be given at least 5 days before any work commences:</w:t>
            </w:r>
          </w:p>
          <w:p w14:paraId="65EADC3E" w14:textId="77777777" w:rsidR="00A71A26" w:rsidRPr="003542B9" w:rsidRDefault="00A71A26" w:rsidP="00A71A26">
            <w:pPr>
              <w:rPr>
                <w:iCs/>
              </w:rPr>
            </w:pPr>
            <w:r w:rsidRPr="003542B9">
              <w:rPr>
                <w:iCs/>
              </w:rPr>
              <w:t>Demolition of a structure, or a part of a structure that is load bearing or otherwise related to the physical integrity of the structure, that is at least 6 metres in height.</w:t>
            </w:r>
          </w:p>
          <w:p w14:paraId="7E10318D" w14:textId="77777777" w:rsidR="00A71A26" w:rsidRPr="003542B9" w:rsidRDefault="00A71A26" w:rsidP="00A71A26">
            <w:r w:rsidRPr="003542B9">
              <w:rPr>
                <w:iCs/>
              </w:rPr>
              <w:t>Demolition work involving load shifting machinery on a suspended floor, or demolition work involv</w:t>
            </w:r>
            <w:r>
              <w:rPr>
                <w:iCs/>
              </w:rPr>
              <w:t xml:space="preserve">ing explosives. </w:t>
            </w:r>
            <w:r w:rsidRPr="003542B9">
              <w:rPr>
                <w:iCs/>
              </w:rPr>
              <w:t xml:space="preserve">SWMS.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Structure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88A8D1F" w14:textId="77777777" w:rsidR="00A71A26" w:rsidRDefault="00A71A26" w:rsidP="00A71A26">
            <w:pPr>
              <w:rPr>
                <w:bCs/>
              </w:rPr>
            </w:pPr>
            <w:r w:rsidRPr="003542B9">
              <w:rPr>
                <w:bCs/>
              </w:rPr>
              <w:t xml:space="preserve">The building or </w:t>
            </w:r>
            <w:r w:rsidRPr="003542B9">
              <w:t>structure</w:t>
            </w:r>
            <w:r w:rsidRPr="003542B9">
              <w:rPr>
                <w:bCs/>
              </w:rPr>
              <w:t xml:space="preserve"> to be demolished and all its components should be maintained in a safe and structurally stable condition so as to prevent the unexpected collapse of part or all the structure. Temporary braces, propping, shoring or guys may need to be added to ensure that stability of the structure is maintained.</w:t>
            </w:r>
          </w:p>
          <w:p w14:paraId="6654B7E0" w14:textId="77777777" w:rsidR="00A71A26" w:rsidRDefault="00A71A26" w:rsidP="00A71A26">
            <w:pPr>
              <w:rPr>
                <w:bCs/>
              </w:rPr>
            </w:pPr>
            <w:r w:rsidRPr="003A0101">
              <w:rPr>
                <w:bCs/>
              </w:rPr>
              <w:t xml:space="preserve">An assessment is to be made </w:t>
            </w:r>
            <w:r>
              <w:rPr>
                <w:bCs/>
              </w:rPr>
              <w:t>on</w:t>
            </w:r>
            <w:r w:rsidRPr="003A0101">
              <w:rPr>
                <w:bCs/>
              </w:rPr>
              <w:t xml:space="preserve"> the building structure / materials / foundations before any changes to the structure or construction of temporary structures</w:t>
            </w:r>
            <w:r>
              <w:rPr>
                <w:bCs/>
              </w:rPr>
              <w:t>.</w:t>
            </w:r>
          </w:p>
          <w:p w14:paraId="5B1EEF81" w14:textId="41FAD9A7" w:rsidR="00A71A26" w:rsidRPr="00AB6684" w:rsidRDefault="00A71A26" w:rsidP="00A71A26">
            <w:pPr>
              <w:rPr>
                <w:bCs/>
              </w:rPr>
            </w:pPr>
            <w:r w:rsidRPr="00884DB1">
              <w:rPr>
                <w:bCs/>
              </w:rPr>
              <w:t>The sequence of propping, structural steel install and demolition needs to be designed, maintained, cleared by the engineer and adhered to for all stages of the works.</w:t>
            </w:r>
            <w:r>
              <w:rPr>
                <w:bCs/>
              </w:rPr>
              <w:t xml:space="preserve"> The temporary support structure is to be installed by a competent person (</w:t>
            </w:r>
            <w:r w:rsidRPr="00AB6684">
              <w:rPr>
                <w:b/>
                <w:bCs/>
              </w:rPr>
              <w:t xml:space="preserve">Competent person </w:t>
            </w:r>
            <w:r w:rsidRPr="00AB6684">
              <w:rPr>
                <w:bCs/>
              </w:rPr>
              <w:t>means a person who has acquired through training, qualification or</w:t>
            </w:r>
          </w:p>
          <w:p w14:paraId="4CD70D9E" w14:textId="77777777" w:rsidR="00A71A26" w:rsidRDefault="00A71A26" w:rsidP="00A71A26">
            <w:pPr>
              <w:rPr>
                <w:bCs/>
              </w:rPr>
            </w:pPr>
            <w:r w:rsidRPr="00AB6684">
              <w:rPr>
                <w:bCs/>
              </w:rPr>
              <w:t>experience the knowledge and skills to carry out the task</w:t>
            </w:r>
            <w:r>
              <w:rPr>
                <w:bCs/>
              </w:rPr>
              <w:t>)</w:t>
            </w:r>
          </w:p>
          <w:p w14:paraId="7132337F" w14:textId="77777777" w:rsidR="00A71A26" w:rsidRPr="003542B9" w:rsidRDefault="00A71A26" w:rsidP="00A71A26">
            <w:r w:rsidRPr="00162980">
              <w:t>Any changes to the design or installed system must be authorized and signed off by a qualified engineer</w:t>
            </w:r>
            <w:r>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Premature collapse of the structure during demolition due to lack of support Death / injury from collapse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E3FDA60" w14:textId="4F7CAA44" w:rsidR="00A71A26" w:rsidRPr="003161D3" w:rsidRDefault="00A71A26" w:rsidP="00A71A26">
            <w:pPr>
              <w:rPr>
                <w:rFonts w:asciiTheme="majorHAnsi" w:hAnsiTheme="majorHAnsi" w:cs="Arial"/>
              </w:rPr>
            </w:pPr>
            <w:r w:rsidRPr="003161D3">
              <w:rPr>
                <w:rFonts w:cs="Calibri Light"/>
                <w:lang w:eastAsia="en-AU"/>
              </w:rPr>
              <w:t>Identify critical load bearing elements i.e., walls / columns prior to demolition; Provide appropriate demolition sequence; Provide temporary propping and bracing prior demolition; Demolition drawings prepared showing extent of works.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Demolition of a section of structure that is not to be demolished due to not understanding the scope of works. Unnecessary damage to structure, death / injury from collapse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9305FC" w14:textId="77777777" w:rsidR="00A71A26" w:rsidRPr="003161D3" w:rsidRDefault="00A71A26" w:rsidP="00A71A26">
            <w:pPr>
              <w:rPr>
                <w:rFonts w:asciiTheme="majorHAnsi" w:hAnsiTheme="majorHAnsi" w:cs="Arial"/>
              </w:rPr>
            </w:pPr>
            <w:r w:rsidRPr="0034595C">
              <w:rPr>
                <w:rFonts w:cs="Calibri Light"/>
                <w:lang w:eastAsia="en-AU"/>
              </w:rPr>
              <w:t>Meeting with demolition contractor; Builder to mark on site the area to be demolished</w:t>
            </w:r>
            <w:r w:rsidRPr="00DE5D26">
              <w:rPr>
                <w:rFonts w:cs="Calibri Light"/>
                <w:lang w:eastAsia="en-AU"/>
              </w:rPr>
              <w:t xml:space="preserve"> and verify against demolition plan/drawings</w:t>
            </w:r>
            <w:r w:rsidRPr="0034595C">
              <w:rPr>
                <w:rFonts w:cs="Calibri Light"/>
                <w:lang w:eastAsia="en-AU"/>
              </w:rPr>
              <w:t>; Engineer to inspect prior demolition.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Overloading existing slab due to heavy construction loads Death / injury due to building collapse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B64C14" w14:textId="77777777" w:rsidR="00A71A26" w:rsidRPr="003161D3" w:rsidRDefault="00A71A26" w:rsidP="00A71A26">
            <w:pPr>
              <w:rPr>
                <w:rFonts w:asciiTheme="majorHAnsi" w:hAnsiTheme="majorHAnsi" w:cs="Arial"/>
              </w:rPr>
            </w:pPr>
            <w:r w:rsidRPr="003161D3">
              <w:rPr>
                <w:rFonts w:cs="Calibri Light"/>
                <w:lang w:eastAsia="en-AU"/>
              </w:rPr>
              <w:t xml:space="preserve">Demolisher to provide </w:t>
            </w:r>
            <w:r w:rsidRPr="0034595C">
              <w:rPr>
                <w:rFonts w:cs="Calibri Light"/>
                <w:lang w:eastAsia="en-AU"/>
              </w:rPr>
              <w:t>work method statement; Provide floor loading diagram; Check capacity of existing structures</w:t>
            </w:r>
            <w:r w:rsidRPr="00DE5D26">
              <w:rPr>
                <w:rFonts w:cs="Calibri Light"/>
                <w:lang w:eastAsia="en-AU"/>
              </w:rPr>
              <w:t xml:space="preserve"> with structural engineer</w:t>
            </w:r>
            <w:r w:rsidRPr="0034595C">
              <w:rPr>
                <w:rFonts w:cs="Calibri Light"/>
                <w:lang w:eastAsia="en-AU"/>
              </w:rPr>
              <w:t>; Limit size</w:t>
            </w:r>
            <w:r w:rsidRPr="003161D3">
              <w:rPr>
                <w:rFonts w:cs="Calibri Light"/>
                <w:lang w:eastAsia="en-AU"/>
              </w:rPr>
              <w:t>/speed of construction equipment; Provide temporary propping if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Temporary propping Death / injury due to building collapse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8E3E867" w14:textId="77777777" w:rsidR="00A71A26" w:rsidRPr="003161D3" w:rsidRDefault="00A71A26" w:rsidP="00A71A26">
            <w:pPr>
              <w:rPr>
                <w:rFonts w:cs="Calibri Light"/>
                <w:lang w:eastAsia="en-AU"/>
              </w:rPr>
            </w:pPr>
            <w:r w:rsidRPr="003161D3">
              <w:rPr>
                <w:rFonts w:cs="Calibri Light"/>
                <w:lang w:eastAsia="en-AU"/>
              </w:rPr>
              <w:t>Temporary propping to be installed prior to demolition or in a sequence determined by the structural engineer and verified against the documentation or the structural engineer</w:t>
            </w:r>
            <w:r>
              <w:rPr>
                <w:rFonts w:cs="Calibri Light"/>
                <w:lang w:eastAsia="en-AU"/>
              </w:rPr>
              <w:t xml:space="preserve">. </w:t>
            </w:r>
            <w:r w:rsidRPr="003161D3">
              <w:rPr>
                <w:rFonts w:cs="Calibri Light"/>
                <w:lang w:eastAsia="en-AU"/>
              </w:rPr>
              <w:t>All props to be checked for condition and SWL certification prior to use and included in periodic inspection checklist.</w:t>
            </w:r>
          </w:p>
          <w:p w14:paraId="7A577E39" w14:textId="77777777" w:rsidR="00A71A26" w:rsidRPr="003161D3" w:rsidRDefault="00A71A26" w:rsidP="00A71A26">
            <w:pPr>
              <w:rPr>
                <w:rFonts w:asciiTheme="majorHAnsi" w:hAnsiTheme="majorHAnsi" w:cs="Arial"/>
              </w:rPr>
            </w:pPr>
            <w:r w:rsidRPr="003161D3">
              <w:rPr>
                <w:rFonts w:cs="Calibri Light"/>
                <w:lang w:eastAsia="en-AU"/>
              </w:rPr>
              <w:t>Minor propping to be assessed by a competent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Hazardous material, lead paint, mineral fibres.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5193076" w14:textId="297BFE59" w:rsidR="00A71A26" w:rsidRDefault="00A71A26" w:rsidP="00A71A26">
            <w:pPr>
              <w:rPr>
                <w:rFonts w:asciiTheme="majorHAnsi" w:hAnsiTheme="majorHAnsi" w:cs="Arial"/>
              </w:rPr>
            </w:pPr>
            <w:r w:rsidRPr="003542B9">
              <w:rPr>
                <w:rFonts w:asciiTheme="majorHAnsi" w:hAnsiTheme="majorHAnsi" w:cs="Arial"/>
              </w:rPr>
              <w:t xml:space="preserve">Any hazardous materials should be clearly identified. Information about a chemical’s hazards and control measures can be obtained from the chemical’s Safety Data Sheet (SDS) or the label of the chemical’s container. If available, the workplace’s former hazardous chemicals register, or manifest should be referred to for determining the nature and location of previous hazardous chemical storage areas. </w:t>
            </w:r>
          </w:p>
          <w:p w14:paraId="2264E35B" w14:textId="77777777" w:rsidR="00A71A26" w:rsidRPr="003542B9" w:rsidRDefault="00A71A26" w:rsidP="00A71A26">
            <w:pPr>
              <w:rPr>
                <w:rFonts w:asciiTheme="majorHAnsi" w:hAnsiTheme="majorHAnsi" w:cs="Arial"/>
              </w:rPr>
            </w:pPr>
            <w:r w:rsidRPr="003542B9">
              <w:t>Have in place an Action Plan</w:t>
            </w:r>
            <w:r>
              <w:t xml:space="preserve"> (Unexpected Finds Protocol)</w:t>
            </w:r>
            <w:r w:rsidRPr="003542B9">
              <w:t xml:space="preserve"> in the event of finding </w:t>
            </w:r>
            <w:r>
              <w:t>hazardous material i</w:t>
            </w:r>
            <w:r w:rsidRPr="003542B9">
              <w:t>n the worksite</w:t>
            </w:r>
            <w:r>
              <w:t>.</w:t>
            </w:r>
          </w:p>
          <w:p w14:paraId="1372CE49" w14:textId="77777777" w:rsidR="00A71A26" w:rsidRPr="003542B9" w:rsidRDefault="00A71A26" w:rsidP="00A71A26">
            <w:pPr>
              <w:rPr>
                <w:rFonts w:asciiTheme="majorHAnsi" w:hAnsiTheme="majorHAnsi" w:cs="Arial"/>
              </w:rPr>
            </w:pPr>
            <w:r w:rsidRPr="003542B9">
              <w:rPr>
                <w:rFonts w:asciiTheme="majorHAnsi" w:hAnsiTheme="majorHAnsi" w:cs="Arial"/>
              </w:rPr>
              <w:t xml:space="preserve">The precautions which should be taken when demolishing materials containing lead include: </w:t>
            </w:r>
          </w:p>
          <w:p w14:paraId="36609126" w14:textId="77777777" w:rsidR="00A71A26" w:rsidRPr="004D6981" w:rsidRDefault="00A71A26" w:rsidP="00A71A26">
            <w:pPr>
              <w:pStyle w:val="ListParagraph"/>
              <w:numPr>
                <w:ilvl w:val="0"/>
                <w:numId w:val="35"/>
              </w:numPr>
              <w:rPr>
                <w:rFonts w:asciiTheme="majorHAnsi" w:hAnsiTheme="majorHAnsi" w:cs="Arial"/>
              </w:rPr>
            </w:pPr>
            <w:r w:rsidRPr="004D6981">
              <w:rPr>
                <w:rFonts w:asciiTheme="majorHAnsi" w:hAnsiTheme="majorHAnsi" w:cs="Arial"/>
              </w:rPr>
              <w:t xml:space="preserve">Minimising the generation of lead dust and fumes, </w:t>
            </w:r>
          </w:p>
          <w:p w14:paraId="31AD3559" w14:textId="77777777" w:rsidR="00A71A26" w:rsidRPr="004D6981" w:rsidRDefault="00A71A26" w:rsidP="00A71A26">
            <w:pPr>
              <w:pStyle w:val="ListParagraph"/>
              <w:numPr>
                <w:ilvl w:val="0"/>
                <w:numId w:val="35"/>
              </w:numPr>
              <w:rPr>
                <w:rFonts w:asciiTheme="majorHAnsi" w:hAnsiTheme="majorHAnsi" w:cs="Arial"/>
              </w:rPr>
            </w:pPr>
            <w:r w:rsidRPr="004D6981">
              <w:rPr>
                <w:rFonts w:asciiTheme="majorHAnsi" w:hAnsiTheme="majorHAnsi" w:cs="Arial"/>
              </w:rPr>
              <w:t xml:space="preserve">cleaning work areas properly during and after work, </w:t>
            </w:r>
          </w:p>
          <w:p w14:paraId="5CE4694D" w14:textId="77777777" w:rsidR="00A71A26" w:rsidRPr="004D6981" w:rsidRDefault="00A71A26" w:rsidP="00A71A26">
            <w:pPr>
              <w:pStyle w:val="ListParagraph"/>
              <w:numPr>
                <w:ilvl w:val="0"/>
                <w:numId w:val="35"/>
              </w:numPr>
              <w:rPr>
                <w:rFonts w:asciiTheme="majorHAnsi" w:hAnsiTheme="majorHAnsi" w:cs="Arial"/>
              </w:rPr>
            </w:pPr>
            <w:r w:rsidRPr="004D6981">
              <w:rPr>
                <w:rFonts w:asciiTheme="majorHAnsi" w:hAnsiTheme="majorHAnsi" w:cs="Arial"/>
              </w:rPr>
              <w:t>wearing the appropriate PPE, maintaining good personal hygiene.</w:t>
            </w:r>
          </w:p>
          <w:p w14:paraId="41A8A43C" w14:textId="77777777" w:rsidR="00A71A26" w:rsidRPr="004D6981" w:rsidRDefault="00A71A26" w:rsidP="00A71A26">
            <w:pPr>
              <w:pStyle w:val="ListParagraph"/>
              <w:numPr>
                <w:ilvl w:val="0"/>
                <w:numId w:val="35"/>
              </w:numPr>
              <w:rPr>
                <w:rFonts w:asciiTheme="majorHAnsi" w:hAnsiTheme="majorHAnsi" w:cs="Arial"/>
              </w:rPr>
            </w:pPr>
            <w:r w:rsidRPr="004D6981">
              <w:rPr>
                <w:rFonts w:asciiTheme="majorHAnsi" w:hAnsiTheme="majorHAnsi" w:cs="Arial"/>
              </w:rPr>
              <w:t>PPE should be worn when insulation is being removed during the demolition process and dust should be suppressed by damping down.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Secured work area</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3786D4B" w14:textId="14D958CD" w:rsidR="00A71A26" w:rsidRPr="003542B9" w:rsidRDefault="00A71A26" w:rsidP="00A71A26">
            <w:r w:rsidRPr="003542B9">
              <w:t xml:space="preserve">Erecting secure impassable barricades with adequate signage and appropriate lock out procedures to prevent unauthorised pedestrian or vehicular access to the area and providing information to workers and other persons at the workplace advising them of the status of the exclusion zones. </w:t>
            </w:r>
          </w:p>
          <w:p w14:paraId="4E05A7B1" w14:textId="77777777" w:rsidR="00A71A26" w:rsidRPr="003542B9" w:rsidRDefault="00A71A26" w:rsidP="00A71A26">
            <w:r w:rsidRPr="003542B9">
              <w:t>Provide supervision so that no unauthorised person enters an exclusion zone.</w:t>
            </w:r>
          </w:p>
          <w:p w14:paraId="49FF1C26" w14:textId="77777777" w:rsidR="00A71A26" w:rsidRPr="003542B9" w:rsidRDefault="00A71A26" w:rsidP="00A71A26">
            <w:r w:rsidRPr="003542B9">
              <w:t>Regularly inspect and maintain barriers.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Asbestos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BE2C1D3" w14:textId="77777777" w:rsidR="00A71A26" w:rsidRPr="003542B9" w:rsidRDefault="00A71A26" w:rsidP="00A71A26">
            <w:r w:rsidRPr="003542B9">
              <w:t xml:space="preserve">Get copy of building’s Asbestos Management Plan. Review Plan prior to commencement of works. </w:t>
            </w:r>
          </w:p>
          <w:p w14:paraId="053288E8" w14:textId="77777777" w:rsidR="00A71A26" w:rsidRPr="003542B9" w:rsidRDefault="00A71A26" w:rsidP="00A71A26">
            <w:r w:rsidRPr="003542B9">
              <w:t>Have in place an Action Plan</w:t>
            </w:r>
            <w:r>
              <w:t xml:space="preserve"> (Unexpected Finds Protocol)</w:t>
            </w:r>
            <w:r w:rsidRPr="003542B9">
              <w:t xml:space="preserve"> in the event of finding asbestos </w:t>
            </w:r>
            <w:r>
              <w:t>i</w:t>
            </w:r>
            <w:r w:rsidRPr="003542B9">
              <w:t>n the worksite.</w:t>
            </w:r>
          </w:p>
          <w:p w14:paraId="7EBAEA2B" w14:textId="77777777" w:rsidR="00A71A26" w:rsidRPr="003542B9" w:rsidRDefault="00A71A26" w:rsidP="00A71A26">
            <w:r w:rsidRPr="003542B9">
              <w:t>Use a licenced person for any removal of asbestos in the work area.</w:t>
            </w:r>
          </w:p>
          <w:p w14:paraId="63B6752C" w14:textId="77777777" w:rsidR="00A71A26" w:rsidRPr="003542B9" w:rsidRDefault="00A71A26" w:rsidP="00A71A26">
            <w:r w:rsidRPr="003542B9">
              <w:t xml:space="preserve">Monitor air during the removal process. </w:t>
            </w:r>
          </w:p>
          <w:p w14:paraId="69B9F512" w14:textId="77777777" w:rsidR="00A71A26" w:rsidRPr="003542B9" w:rsidRDefault="00A71A26" w:rsidP="00A71A26">
            <w:r w:rsidRPr="003542B9">
              <w:t xml:space="preserve">No unauthorised persons to enter contaminated areas until all clear given. </w:t>
            </w:r>
          </w:p>
          <w:p w14:paraId="1DFB9672" w14:textId="77777777" w:rsidR="00A71A26" w:rsidRPr="003542B9" w:rsidRDefault="00A71A26" w:rsidP="00A71A26">
            <w:r w:rsidRPr="003542B9">
              <w:t xml:space="preserve">Workers to be informed of asbestos presence. </w:t>
            </w:r>
          </w:p>
          <w:p w14:paraId="57C76443" w14:textId="77777777" w:rsidR="00A71A26" w:rsidRPr="003542B9" w:rsidRDefault="00A71A26" w:rsidP="00A71A26">
            <w:r w:rsidRPr="003542B9">
              <w:t>All site staff and workers have been trained in identifying asbestos. SWMS in place.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Removal of waste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41C710F" w14:textId="77777777" w:rsidR="00A71A26" w:rsidRPr="003542B9" w:rsidRDefault="00A71A26" w:rsidP="00A71A26">
            <w:r w:rsidRPr="003542B9">
              <w:t xml:space="preserve">Debris should be progressively removed to prevent any build up that could affect the integrity of a suspended floor of the building or structure, affect workplace access and egress, and become a fire hazard, or cause a health and safety hazard. </w:t>
            </w:r>
          </w:p>
          <w:p w14:paraId="722A23F6" w14:textId="77777777" w:rsidR="00A71A26" w:rsidRPr="003542B9" w:rsidRDefault="00A71A26" w:rsidP="00A71A26">
            <w:r w:rsidRPr="003542B9">
              <w:t>Demolished materials should not be allowed to fall freely unless they are confined within a chute (or similar enclosure), shaft and/or exclusion zone.</w:t>
            </w:r>
          </w:p>
          <w:p w14:paraId="55B29A90" w14:textId="77777777" w:rsidR="00A71A26" w:rsidRPr="003542B9" w:rsidRDefault="00A71A26" w:rsidP="00A71A26">
            <w:r w:rsidRPr="003542B9">
              <w:t>Signs which warn of the risk from falling or ejected material should be placed at the discharge end of every chute.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B679C4" w14:textId="77777777" w:rsidR="00A71A26" w:rsidRPr="003542B9" w:rsidRDefault="00A71A26" w:rsidP="00A71A26">
            <w:r w:rsidRPr="003542B9">
              <w:t>Adequate fire prevention equipment should be provided and maintained at all times during the demolition of a structure. Access to the fire protection service, including any booster fitting, should also be maintained.</w:t>
            </w:r>
          </w:p>
          <w:p w14:paraId="186A3563" w14:textId="77777777" w:rsidR="00A71A26" w:rsidRPr="003542B9" w:rsidRDefault="00A71A26" w:rsidP="00A71A26">
            <w:r w:rsidRPr="003542B9">
              <w:t>Flammable and combustible material should be removed from the work area and should not be allowed to accumulate to the extent that it can become a fire hazard.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45. BULK EARTHWORKS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Finding existing under-ground services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71DC4CB" w14:textId="77777777" w:rsidR="00A71A26" w:rsidRPr="003542B9" w:rsidRDefault="00A71A26" w:rsidP="00A71A26">
            <w:r w:rsidRPr="003542B9">
              <w:t>Dial before you dig, documented existing services. Site survey. Detect (Specialised contractor for underground services detection). Pot holing.</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Crush or impact with workers when unloading machinery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ACB4505" w14:textId="77777777" w:rsidR="00A71A26" w:rsidRPr="003542B9" w:rsidRDefault="00A71A26" w:rsidP="00A71A26">
            <w:pPr>
              <w:rPr>
                <w:snapToGrid w:val="0"/>
                <w:color w:val="000000"/>
              </w:rPr>
            </w:pPr>
            <w:r w:rsidRPr="003542B9">
              <w:rPr>
                <w:snapToGrid w:val="0"/>
                <w:color w:val="000000"/>
              </w:rPr>
              <w:t xml:space="preserve">When anyone is to be near unloading plant and equipment, isolate the area through; barrier controls, use designated load and unload areas and Signage. </w:t>
            </w:r>
          </w:p>
          <w:p w14:paraId="3323796E" w14:textId="77777777" w:rsidR="00A71A26" w:rsidRDefault="00A71A26" w:rsidP="00A71A26">
            <w:pPr>
              <w:rPr>
                <w:snapToGrid w:val="0"/>
                <w:color w:val="000000"/>
              </w:rPr>
            </w:pPr>
            <w:r w:rsidRPr="003542B9">
              <w:rPr>
                <w:snapToGrid w:val="0"/>
                <w:color w:val="000000"/>
              </w:rPr>
              <w:t>Provide spotters or lookouts where available and where necessary. Check that the flashing light and audible reversing</w:t>
            </w:r>
            <w:r>
              <w:rPr>
                <w:snapToGrid w:val="0"/>
                <w:color w:val="000000"/>
              </w:rPr>
              <w:t xml:space="preserve"> alarm is operating correctly. </w:t>
            </w:r>
          </w:p>
          <w:p w14:paraId="72F635AB" w14:textId="77777777" w:rsidR="00A71A26" w:rsidRPr="003542B9" w:rsidRDefault="00A71A26" w:rsidP="00A71A26">
            <w:pPr>
              <w:rPr>
                <w:snapToGrid w:val="0"/>
                <w:color w:val="000000"/>
              </w:rPr>
            </w:pPr>
            <w:r w:rsidRPr="003542B9">
              <w:rPr>
                <w:snapToGrid w:val="0"/>
                <w:color w:val="000000"/>
              </w:rPr>
              <w:t xml:space="preserve">Check ramps are properly and securely in place. Ramp base should be on a solid base. Where soil or other medium is unstable use base plate or other suitable materials to provide stable support. Where applicable and in use make sure traffic management plan is being used. </w:t>
            </w:r>
          </w:p>
          <w:p w14:paraId="6A75D09D" w14:textId="77777777" w:rsidR="00A71A26" w:rsidRPr="003542B9" w:rsidRDefault="00A71A26" w:rsidP="00A71A26">
            <w:r w:rsidRPr="003542B9">
              <w:rPr>
                <w:snapToGrid w:val="0"/>
                <w:color w:val="000000"/>
              </w:rPr>
              <w:t>Keep a visual lookout when loading or unloading.</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Plant Maintenance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57516E8" w14:textId="77777777" w:rsidR="00A71A26" w:rsidRPr="003542B9" w:rsidRDefault="00A71A26" w:rsidP="00A71A26">
            <w:pPr>
              <w:rPr>
                <w:snapToGrid w:val="0"/>
                <w:color w:val="000000"/>
              </w:rPr>
            </w:pPr>
            <w:r w:rsidRPr="003542B9">
              <w:rPr>
                <w:snapToGrid w:val="0"/>
                <w:color w:val="000000"/>
              </w:rPr>
              <w:t xml:space="preserve">Ensure all maintenance is performed as per manufacturer’s recommendations. </w:t>
            </w:r>
          </w:p>
          <w:p w14:paraId="07FCA45E" w14:textId="71307A59" w:rsidR="00A71A26" w:rsidRPr="003542B9" w:rsidRDefault="00A71A26" w:rsidP="00A71A26">
            <w:pPr>
              <w:rPr>
                <w:snapToGrid w:val="0"/>
                <w:color w:val="000000"/>
              </w:rPr>
            </w:pPr>
            <w:r w:rsidRPr="003542B9">
              <w:rPr>
                <w:snapToGrid w:val="0"/>
                <w:color w:val="000000"/>
              </w:rPr>
              <w:t xml:space="preserve">Ensure operator completes a documented inspection of plant used daily, prestart check. </w:t>
            </w:r>
          </w:p>
          <w:p w14:paraId="0C6E64B1" w14:textId="77777777" w:rsidR="00A71A26" w:rsidRDefault="00A71A26" w:rsidP="00A71A26">
            <w:pPr>
              <w:rPr>
                <w:snapToGrid w:val="0"/>
                <w:color w:val="000000"/>
              </w:rPr>
            </w:pPr>
            <w:r w:rsidRPr="003542B9">
              <w:rPr>
                <w:snapToGrid w:val="0"/>
                <w:color w:val="000000"/>
              </w:rPr>
              <w:t>SBG forms:</w:t>
            </w:r>
          </w:p>
          <w:p w14:paraId="2E4E5DCF" w14:textId="2E35598F" w:rsidR="00A71A26" w:rsidRDefault="00A71A26" w:rsidP="00A71A26">
            <w:pPr>
              <w:rPr>
                <w:b/>
                <w:bCs/>
                <w:snapToGrid w:val="0"/>
                <w:color w:val="000000"/>
              </w:rPr>
            </w:pPr>
            <w:r w:rsidRPr="00342C83">
              <w:rPr>
                <w:b/>
                <w:bCs/>
                <w:snapToGrid w:val="0"/>
                <w:color w:val="000000"/>
              </w:rPr>
              <w:t>WHS 4.05.01 - Plant and Equipment Register</w:t>
            </w:r>
          </w:p>
          <w:p w14:paraId="509F4F3A" w14:textId="7D060456" w:rsidR="00A71A26" w:rsidRDefault="00A71A26" w:rsidP="00A71A26">
            <w:pPr>
              <w:rPr>
                <w:b/>
                <w:bCs/>
                <w:snapToGrid w:val="0"/>
                <w:color w:val="000000"/>
              </w:rPr>
            </w:pPr>
            <w:r w:rsidRPr="00213A02">
              <w:rPr>
                <w:b/>
                <w:bCs/>
                <w:snapToGrid w:val="0"/>
                <w:color w:val="000000"/>
              </w:rPr>
              <w:t>WHS 4.05.03 - Plant and Equipment Risk Assessment</w:t>
            </w:r>
          </w:p>
          <w:p w14:paraId="1C909901" w14:textId="2EF037F4" w:rsidR="00A71A26" w:rsidRPr="00BF5F0B" w:rsidRDefault="00A71A26" w:rsidP="00A71A26">
            <w:pPr>
              <w:rPr>
                <w:b/>
                <w:bCs/>
                <w:snapToGrid w:val="0"/>
                <w:color w:val="000000"/>
              </w:rPr>
            </w:pPr>
            <w:r w:rsidRPr="001C20CA">
              <w:rPr>
                <w:b/>
                <w:bCs/>
                <w:snapToGrid w:val="0"/>
                <w:color w:val="000000"/>
              </w:rPr>
              <w:t>WHS 4.05.04 - Plant Pre-Start Checklist</w:t>
            </w:r>
          </w:p>
          <w:p w14:paraId="023A54B6" w14:textId="448B7AC0" w:rsidR="00A71A26" w:rsidRPr="003542B9" w:rsidRDefault="00A71A26" w:rsidP="00A71A26">
            <w:pPr>
              <w:rPr>
                <w:snapToGrid w:val="0"/>
                <w:color w:val="000000"/>
              </w:rPr>
            </w:pPr>
            <w:r w:rsidRPr="00EB0104">
              <w:rPr>
                <w:b/>
                <w:bCs/>
                <w:snapToGrid w:val="0"/>
                <w:color w:val="000000"/>
              </w:rPr>
              <w:t>WHS 4.05.05 - Plant Daily Checklist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Plant Operators ??? Inadequate Training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Check contractors are competent to complete the required task with Verification of Competency (VOC) / High-Risk Licences. Ensure adequate, competent supervision/spotters. Check all equipment is appropriate for task and in good working order. Site Induction.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46. DETAILED EARTHWORKS / DRAINAGE</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Plant Maintenance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FFFC18E" w14:textId="77777777" w:rsidR="00A71A26" w:rsidRPr="003542B9" w:rsidRDefault="00A71A26" w:rsidP="00A71A26">
            <w:pPr>
              <w:rPr>
                <w:snapToGrid w:val="0"/>
                <w:color w:val="000000"/>
              </w:rPr>
            </w:pPr>
            <w:r w:rsidRPr="003542B9">
              <w:rPr>
                <w:snapToGrid w:val="0"/>
                <w:color w:val="000000"/>
              </w:rPr>
              <w:t xml:space="preserve">Ensure all maintenance is performed as per manufacturer’s recommendations. </w:t>
            </w:r>
          </w:p>
          <w:p w14:paraId="31B1355C" w14:textId="77777777" w:rsidR="00A71A26" w:rsidRPr="003542B9" w:rsidRDefault="00A71A26" w:rsidP="00A71A26">
            <w:pPr>
              <w:rPr>
                <w:snapToGrid w:val="0"/>
                <w:color w:val="000000"/>
              </w:rPr>
            </w:pPr>
            <w:r w:rsidRPr="003542B9">
              <w:rPr>
                <w:snapToGrid w:val="0"/>
                <w:color w:val="000000"/>
              </w:rPr>
              <w:t xml:space="preserve">Ensure operator completes a documented inspection of plant used on a daily basis, prestart check. </w:t>
            </w:r>
          </w:p>
          <w:p w14:paraId="5A9C8BB1" w14:textId="77777777" w:rsidR="00A71A26" w:rsidRDefault="00A71A26" w:rsidP="00A71A26">
            <w:pPr>
              <w:rPr>
                <w:snapToGrid w:val="0"/>
                <w:color w:val="000000"/>
              </w:rPr>
            </w:pPr>
            <w:r w:rsidRPr="003542B9">
              <w:rPr>
                <w:snapToGrid w:val="0"/>
                <w:color w:val="000000"/>
              </w:rPr>
              <w:t>SBG forms:</w:t>
            </w:r>
          </w:p>
          <w:p w14:paraId="3985ABE1" w14:textId="00793275" w:rsidR="00A71A26" w:rsidRDefault="00A71A26" w:rsidP="00A71A26">
            <w:pPr>
              <w:rPr>
                <w:b/>
                <w:bCs/>
                <w:snapToGrid w:val="0"/>
                <w:color w:val="000000"/>
              </w:rPr>
            </w:pPr>
            <w:r w:rsidRPr="00EB0104">
              <w:rPr>
                <w:b/>
                <w:bCs/>
                <w:snapToGrid w:val="0"/>
                <w:color w:val="000000"/>
              </w:rPr>
              <w:t>PMP 6.03.13 - Excavation Permit</w:t>
            </w:r>
          </w:p>
          <w:p w14:paraId="2C7734F1" w14:textId="77777777" w:rsidR="00A71A26" w:rsidRPr="00EB0104" w:rsidRDefault="00A71A26" w:rsidP="00A71A26">
            <w:pPr>
              <w:rPr>
                <w:b/>
                <w:bCs/>
                <w:snapToGrid w:val="0"/>
                <w:color w:val="000000"/>
              </w:rPr>
            </w:pPr>
            <w:r w:rsidRPr="00EB0104">
              <w:rPr>
                <w:b/>
                <w:bCs/>
                <w:snapToGrid w:val="0"/>
                <w:color w:val="000000"/>
              </w:rPr>
              <w:t>WHS 4.05.01 - Plant and Equipment Register</w:t>
            </w:r>
          </w:p>
          <w:p w14:paraId="7436C642" w14:textId="6AE15DE3" w:rsidR="00A71A26" w:rsidRPr="00EB0104" w:rsidRDefault="00A71A26" w:rsidP="00A71A26">
            <w:pPr>
              <w:rPr>
                <w:b/>
                <w:bCs/>
                <w:snapToGrid w:val="0"/>
                <w:color w:val="000000"/>
              </w:rPr>
            </w:pPr>
            <w:r w:rsidRPr="00213A02">
              <w:rPr>
                <w:b/>
                <w:bCs/>
                <w:snapToGrid w:val="0"/>
                <w:color w:val="000000"/>
              </w:rPr>
              <w:t>WHS 4.05.03 - Plant and Equipment Risk Assessment</w:t>
            </w:r>
          </w:p>
          <w:p w14:paraId="7460C178" w14:textId="77777777" w:rsidR="00A71A26" w:rsidRPr="00EB0104" w:rsidRDefault="00A71A26" w:rsidP="00A71A26">
            <w:pPr>
              <w:rPr>
                <w:b/>
                <w:bCs/>
                <w:snapToGrid w:val="0"/>
                <w:color w:val="000000"/>
              </w:rPr>
            </w:pPr>
            <w:r w:rsidRPr="00EB0104">
              <w:rPr>
                <w:b/>
                <w:bCs/>
                <w:snapToGrid w:val="0"/>
                <w:color w:val="000000"/>
              </w:rPr>
              <w:t>WHS 4.05.04 - Plant Pre-Start Checklist</w:t>
            </w:r>
          </w:p>
          <w:p w14:paraId="7658DCEA" w14:textId="404C0E31" w:rsidR="00A71A26" w:rsidRPr="003542B9" w:rsidRDefault="00A71A26" w:rsidP="00A71A26">
            <w:pPr>
              <w:rPr>
                <w:snapToGrid w:val="0"/>
                <w:color w:val="000000"/>
              </w:rPr>
            </w:pPr>
            <w:r w:rsidRPr="00EB0104">
              <w:rPr>
                <w:b/>
                <w:bCs/>
                <w:snapToGrid w:val="0"/>
                <w:color w:val="000000"/>
              </w:rPr>
              <w:t>WHS 4.05.05 - Plant Daily Checklist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Hitting Overhead Electrical Lines: High voltage or Feeding site sheds or temporary power Boards.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145E261" w14:textId="77777777" w:rsidR="00A71A26" w:rsidRPr="003542B9" w:rsidRDefault="00A71A26" w:rsidP="00A71A26">
            <w:pPr>
              <w:rPr>
                <w:snapToGrid w:val="0"/>
                <w:color w:val="000000"/>
              </w:rPr>
            </w:pPr>
            <w:r w:rsidRPr="003542B9">
              <w:rPr>
                <w:snapToGrid w:val="0"/>
                <w:color w:val="000000"/>
              </w:rPr>
              <w:t xml:space="preserve">Manage No Go Zones Safety. </w:t>
            </w:r>
          </w:p>
          <w:p w14:paraId="710A4ACC" w14:textId="77777777" w:rsidR="00A71A26" w:rsidRPr="003542B9" w:rsidRDefault="00A71A26" w:rsidP="00A71A26">
            <w:pPr>
              <w:rPr>
                <w:snapToGrid w:val="0"/>
                <w:color w:val="000000"/>
              </w:rPr>
            </w:pPr>
            <w:r w:rsidRPr="003542B9">
              <w:rPr>
                <w:snapToGrid w:val="0"/>
                <w:color w:val="000000"/>
              </w:rPr>
              <w:t xml:space="preserve">The use of a Spotter. </w:t>
            </w:r>
          </w:p>
          <w:p w14:paraId="32E470B8" w14:textId="77777777" w:rsidR="00A71A26" w:rsidRPr="003542B9" w:rsidRDefault="00A71A26" w:rsidP="00A71A26">
            <w:pPr>
              <w:rPr>
                <w:snapToGrid w:val="0"/>
                <w:color w:val="000000"/>
              </w:rPr>
            </w:pPr>
            <w:r w:rsidRPr="003542B9">
              <w:rPr>
                <w:snapToGrid w:val="0"/>
                <w:color w:val="000000"/>
              </w:rPr>
              <w:t xml:space="preserve">Restrict work areas to required personnel only. </w:t>
            </w:r>
          </w:p>
          <w:p w14:paraId="00C5048F" w14:textId="77777777" w:rsidR="00A71A26" w:rsidRPr="003542B9" w:rsidRDefault="00A71A26" w:rsidP="00A71A26">
            <w:pPr>
              <w:rPr>
                <w:snapToGrid w:val="0"/>
                <w:color w:val="000000"/>
              </w:rPr>
            </w:pPr>
            <w:r w:rsidRPr="003542B9">
              <w:rPr>
                <w:snapToGrid w:val="0"/>
                <w:color w:val="000000"/>
              </w:rPr>
              <w:t xml:space="preserve">Temporary shutdown power to cable if possible. </w:t>
            </w:r>
          </w:p>
          <w:p w14:paraId="214CA0E4" w14:textId="77777777" w:rsidR="00A71A26" w:rsidRPr="003542B9" w:rsidRDefault="00A71A26" w:rsidP="00A71A26">
            <w:pPr>
              <w:rPr>
                <w:snapToGrid w:val="0"/>
                <w:color w:val="000000"/>
              </w:rPr>
            </w:pPr>
            <w:r w:rsidRPr="003542B9">
              <w:rPr>
                <w:snapToGrid w:val="0"/>
                <w:color w:val="000000"/>
              </w:rPr>
              <w:t xml:space="preserve">Erect barriers and signage. </w:t>
            </w:r>
          </w:p>
          <w:p w14:paraId="13C5147D" w14:textId="77777777" w:rsidR="00A71A26" w:rsidRPr="003542B9" w:rsidRDefault="00A71A26" w:rsidP="00A71A26">
            <w:pPr>
              <w:rPr>
                <w:snapToGrid w:val="0"/>
                <w:color w:val="000000"/>
              </w:rPr>
            </w:pPr>
            <w:r w:rsidRPr="003542B9">
              <w:rPr>
                <w:snapToGrid w:val="0"/>
                <w:color w:val="000000"/>
              </w:rPr>
              <w:t xml:space="preserve">Have in place an Approved SWMS.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Hitting underground High Voltage cables.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885F9A8" w14:textId="77777777" w:rsidR="00A71A26" w:rsidRPr="003542B9" w:rsidRDefault="00A71A26" w:rsidP="00A71A26">
            <w:r w:rsidRPr="003542B9">
              <w:t xml:space="preserve">Have on site, current Dial Before You Dig Drawings. </w:t>
            </w:r>
          </w:p>
          <w:p w14:paraId="36C779B3" w14:textId="77777777" w:rsidR="00A71A26" w:rsidRPr="003542B9" w:rsidRDefault="00A71A26" w:rsidP="00A71A26">
            <w:r w:rsidRPr="003542B9">
              <w:t>Contractor to be given a copy for reference before commencing work.</w:t>
            </w:r>
          </w:p>
          <w:p w14:paraId="1D948F70" w14:textId="77777777" w:rsidR="00A71A26" w:rsidRPr="003542B9" w:rsidRDefault="00A71A26" w:rsidP="00A71A26">
            <w:r w:rsidRPr="003542B9">
              <w:t>Contact building management to verify location of cables if plans available.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47. INSTALLING ELECTRICITY TO SITE SHED AND TEMPORARY BOARDS FOR WORK SITE</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89604BB" w14:textId="77777777" w:rsidR="00A71A26" w:rsidRPr="003542B9" w:rsidRDefault="00A71A26" w:rsidP="00A71A26">
            <w:r w:rsidRPr="003542B9">
              <w:t>Plan board placement, use RCD’s, get electrician to install, mark live cables, test boards and leads monthly. Leads up off ground.</w:t>
            </w:r>
          </w:p>
          <w:p w14:paraId="5E405D23" w14:textId="40C93F2C" w:rsidR="00A71A26" w:rsidRPr="003542B9" w:rsidRDefault="00A71A26" w:rsidP="00A71A26">
            <w:r w:rsidRPr="003542B9">
              <w:t>AS3012 Electrical Installations Construction and Demolition sites</w:t>
            </w:r>
          </w:p>
          <w:p w14:paraId="6641F46F" w14:textId="77777777" w:rsidR="00A71A26" w:rsidRPr="003542B9" w:rsidRDefault="00A71A26" w:rsidP="00A71A26">
            <w:r w:rsidRPr="003542B9">
              <w:t xml:space="preserve">SWMS, Use SBG approved form for shutdowns. </w:t>
            </w:r>
            <w:r>
              <w:t>PMP 6.03.06</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Location of Overhead cables (Temporary Power)</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EB89630" w14:textId="480922FF" w:rsidR="00A71A26" w:rsidRPr="00BF5F0B" w:rsidRDefault="00A71A26" w:rsidP="00A71A26">
            <w:pPr>
              <w:rPr>
                <w:rFonts w:eastAsiaTheme="minorHAnsi" w:cstheme="minorBidi"/>
              </w:rPr>
            </w:pPr>
            <w:r w:rsidRPr="00880C12">
              <w:t>Locate cables away from trafficable areas. M</w:t>
            </w:r>
            <w:r w:rsidRPr="00880C12">
              <w:rPr>
                <w:rFonts w:eastAsiaTheme="minorHAnsi" w:cstheme="minorBidi"/>
              </w:rPr>
              <w:t xml:space="preserve">arking of TCW shall be by use of different coloured wiring from the permanent wiring or by attaching iridescent </w:t>
            </w:r>
            <w:r w:rsidRPr="00880C12">
              <w:rPr>
                <w:rFonts w:eastAsiaTheme="minorHAnsi" w:cstheme="minorBidi"/>
                <w:b/>
                <w:bCs/>
                <w:highlight w:val="yellow"/>
              </w:rPr>
              <w:t>YELLOW TAPE</w:t>
            </w:r>
            <w:r w:rsidRPr="00880C12">
              <w:rPr>
                <w:rFonts w:eastAsiaTheme="minorHAnsi" w:cstheme="minorBidi"/>
              </w:rPr>
              <w:t xml:space="preserve"> at 4 to 5m spacing marked with the words </w:t>
            </w:r>
            <w:r w:rsidRPr="00880C12">
              <w:rPr>
                <w:rFonts w:eastAsiaTheme="minorHAnsi" w:cstheme="minorBidi"/>
                <w:b/>
                <w:bCs/>
                <w:i/>
                <w:iCs/>
                <w:highlight w:val="yellow"/>
              </w:rPr>
              <w:t>“Caution Temporary Construction Wiring”.</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48. FORMWORK</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Unsafe system</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D5C3C39" w14:textId="5FF887F2" w:rsidR="00A71A26" w:rsidRDefault="00A71A26" w:rsidP="00A71A26">
            <w:r w:rsidRPr="00EB0104">
              <w:t>PMP 6.03.02 - Formwork Inspection Checklist</w:t>
            </w:r>
          </w:p>
          <w:p w14:paraId="311E4701" w14:textId="21905AE5" w:rsidR="00A71A26" w:rsidRPr="003542B9" w:rsidRDefault="00A71A26" w:rsidP="00A71A26">
            <w:r w:rsidRPr="0012165C">
              <w:t>All formwork is to be planned before commencing works in consultation with the formwork contractor and relevant persons/designer/engineer involved in the work to identify the hazards, determine appropriate control measures, and ensure safe access &amp; egress is made available to all "Working at Heights” areas and activities.</w:t>
            </w:r>
            <w:r w:rsidRPr="003542B9">
              <w:t xml:space="preserve"> </w:t>
            </w:r>
          </w:p>
          <w:p w14:paraId="7196C641" w14:textId="77777777" w:rsidR="00A71A26" w:rsidRPr="003542B9" w:rsidRDefault="00A71A26" w:rsidP="00A71A26">
            <w:r w:rsidRPr="003542B9">
              <w:t xml:space="preserve">Design appropriate system and certified by formwork engineer. SWMS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Erecting deck and supports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F547601" w14:textId="77777777" w:rsidR="00A71A26" w:rsidRPr="003542B9" w:rsidRDefault="00A71A26" w:rsidP="00A71A26">
            <w:r w:rsidRPr="003542B9">
              <w:t xml:space="preserve">Compliance with the formwork and project documentation supplied. Supervised by the contractors leading hand. Have a SWMS in place. </w:t>
            </w:r>
          </w:p>
          <w:p w14:paraId="363FB9A3" w14:textId="77777777" w:rsidR="00A71A26" w:rsidRPr="003542B9" w:rsidRDefault="00A71A26" w:rsidP="00A71A26">
            <w:r w:rsidRPr="003542B9">
              <w:t xml:space="preserve">Monitor by management on site by use of form </w:t>
            </w:r>
            <w:r>
              <w:t xml:space="preserve">PMP 6.03.14 </w:t>
            </w:r>
            <w:r w:rsidRPr="003542B9">
              <w:t>Inspection Schedule.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Stripping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E0FAFF3" w14:textId="77777777" w:rsidR="00A71A26" w:rsidRPr="003542B9" w:rsidRDefault="00A71A26" w:rsidP="00A71A26">
            <w:r w:rsidRPr="003542B9">
              <w:t xml:space="preserve">Written confirmation should be provided before formwork can be removed. </w:t>
            </w:r>
          </w:p>
          <w:p w14:paraId="5ADDD132" w14:textId="77777777" w:rsidR="00A71A26" w:rsidRPr="003542B9" w:rsidRDefault="00A71A26" w:rsidP="00A71A26">
            <w:r w:rsidRPr="003542B9">
              <w:t xml:space="preserve">Dismantled in an orderly sequence that is reverse of its erection. Back propping arrangements must be verified prior to commencement of removal.  </w:t>
            </w:r>
          </w:p>
          <w:p w14:paraId="0AAF55CA" w14:textId="77777777" w:rsidR="00A71A26" w:rsidRPr="003542B9" w:rsidRDefault="00A71A26" w:rsidP="00A71A26">
            <w:r w:rsidRPr="003542B9">
              <w:t>Areas to be isolated. PPE used and use of experienced persons.</w:t>
            </w:r>
          </w:p>
          <w:p w14:paraId="037AEC12" w14:textId="77777777" w:rsidR="00A71A26" w:rsidRPr="003542B9" w:rsidRDefault="00A71A26" w:rsidP="00A71A26">
            <w:r w:rsidRPr="003542B9">
              <w:t xml:space="preserve">Use </w:t>
            </w:r>
            <w:r>
              <w:t xml:space="preserve">PMP 6.03.02 </w:t>
            </w:r>
            <w:r w:rsidRPr="003542B9">
              <w:t>Formwork Inspection Checklist.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49. REINFORCEMENT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Formwork Collapse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7CD18FC" w14:textId="23C47E03" w:rsidR="00A71A26" w:rsidRPr="00737020" w:rsidRDefault="00A71A26" w:rsidP="00A71A26">
            <w:r w:rsidRPr="000E7758">
              <w:t>Authorisation</w:t>
            </w:r>
            <w:r>
              <w:t xml:space="preserve"> &amp; location</w:t>
            </w:r>
            <w:r w:rsidRPr="000E7758">
              <w:t xml:space="preserve"> to be obtained from formwork supervisor prior to landing </w:t>
            </w:r>
            <w:r>
              <w:t>steel</w:t>
            </w:r>
            <w:r w:rsidRPr="000E7758">
              <w:t xml:space="preserve"> on formwork deck.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Musculoskeletal Disorder (MSD)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D79E3D1" w14:textId="1F5E9AC3" w:rsidR="00A71A26" w:rsidRPr="000E7758" w:rsidRDefault="00A71A26" w:rsidP="00A71A26">
            <w:r>
              <w:t xml:space="preserve">Refer to </w:t>
            </w:r>
            <w:r w:rsidRPr="00EE0ABE">
              <w:t>Manual Handling</w:t>
            </w:r>
            <w:r>
              <w:t xml:space="preserve"> above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50. POST TENSIONING (PT)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1ED944A" w14:textId="7C72F89B" w:rsidR="00A71A26" w:rsidRDefault="00A71A26" w:rsidP="00A71A26">
            <w:r w:rsidRPr="000E7758">
              <w:t>Authorisation to be obtained from formwork supervisor prior to accessing deck to commence.</w:t>
            </w:r>
          </w:p>
          <w:p w14:paraId="714AC375" w14:textId="4BFBEBAC" w:rsidR="00A71A26" w:rsidRPr="00737020" w:rsidRDefault="00A71A26" w:rsidP="00A71A26">
            <w:r w:rsidRPr="000E7758">
              <w:t xml:space="preserve">Fall protection to be provided where there is a risk to health </w:t>
            </w:r>
            <w:r>
              <w:t>&amp;</w:t>
            </w:r>
            <w:r w:rsidRPr="000E7758">
              <w:t xml:space="preserve"> safety associated with a fall by a person from 1 level to another that is reasonably likely to cause injury to the person or any other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Formwork Collapse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C6B6A39" w14:textId="0A2A342F" w:rsidR="00A71A26" w:rsidRPr="000E7758" w:rsidRDefault="00A71A26" w:rsidP="00A71A26">
            <w:r w:rsidRPr="000E7758">
              <w:t>Authorisation</w:t>
            </w:r>
            <w:r>
              <w:t xml:space="preserve"> &amp; location</w:t>
            </w:r>
            <w:r w:rsidRPr="000E7758">
              <w:t xml:space="preserve"> to be obtained from formwork supervisor prior to landing Coil on formwork deck.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Body Injuries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F5250B4" w14:textId="77777777" w:rsidR="00A71A26" w:rsidRDefault="00A71A26" w:rsidP="00A71A26">
            <w:r w:rsidRPr="000E7758">
              <w:t xml:space="preserve">Area to be isolated (using red flags </w:t>
            </w:r>
            <w:r>
              <w:t>&amp;</w:t>
            </w:r>
            <w:r w:rsidRPr="000E7758">
              <w:t xml:space="preserve"> signage) around coil </w:t>
            </w:r>
            <w:r>
              <w:t>&amp;</w:t>
            </w:r>
            <w:r w:rsidRPr="000E7758">
              <w:t xml:space="preserve"> cable when feeding cable using the pusher. All cable ends to be capped.</w:t>
            </w:r>
          </w:p>
          <w:p w14:paraId="45B28138" w14:textId="384310A8" w:rsidR="00A71A26" w:rsidRDefault="00A71A26" w:rsidP="00A71A26">
            <w:r>
              <w:t>Area to be barricaded using Parra webbing &amp; signage before final stress commences.</w:t>
            </w:r>
          </w:p>
          <w:p w14:paraId="5A661216" w14:textId="77777777" w:rsidR="00A71A26" w:rsidRDefault="00A71A26" w:rsidP="00A71A26">
            <w:pPr>
              <w:rPr>
                <w:i/>
                <w:iCs/>
              </w:rPr>
            </w:pPr>
            <w:r>
              <w:rPr>
                <w:i/>
                <w:iCs/>
              </w:rPr>
              <w:t>**</w:t>
            </w:r>
            <w:r w:rsidRPr="00737020">
              <w:rPr>
                <w:i/>
                <w:iCs/>
              </w:rPr>
              <w:t>Initial stress less than 30% does not need barricading.</w:t>
            </w:r>
          </w:p>
          <w:p w14:paraId="7587E5E6" w14:textId="77777777" w:rsidR="00A71A26" w:rsidRDefault="00A71A26" w:rsidP="00A71A26">
            <w:r w:rsidRPr="00940815">
              <w:t>All barricading, with compliant signage, to remain in place for a minimum of 2hrs after final stress has been completed.</w:t>
            </w:r>
          </w:p>
          <w:p w14:paraId="117E5E25" w14:textId="77777777" w:rsidR="00A71A26" w:rsidRDefault="00A71A26" w:rsidP="00A71A26">
            <w:r>
              <w:t>Concrete test results to be received in writing prior to final stress commencing.</w:t>
            </w:r>
          </w:p>
          <w:p w14:paraId="6BFF07E0" w14:textId="37EE79F9" w:rsidR="00A71A26" w:rsidRPr="00940815" w:rsidRDefault="00A71A26" w:rsidP="00A71A26">
            <w:r>
              <w:t>Stress to yield stressing in accordance with Structural Engineers documentation.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Plant Failure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17F1EFC" w14:textId="3C5B465E" w:rsidR="00A71A26" w:rsidRPr="000E7758" w:rsidRDefault="00A71A26" w:rsidP="00A71A26">
            <w:r w:rsidRPr="00940815">
              <w:t xml:space="preserve">Calibration test results </w:t>
            </w:r>
            <w:r>
              <w:t>&amp;</w:t>
            </w:r>
            <w:r w:rsidRPr="00940815">
              <w:t xml:space="preserve"> maintenance records to be provide for stressing jack.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Material Failure</w:t>
            </w:r>
          </w:p>
        </w:tc>
        <w:tc>
          <w:tcPr>
            <w:tcW w:w="941" w:type="dxa"/>
            <w:gridSpan w:val="2"/>
            <w:shd w:val="clear" w:color="auto" w:fill="FF0000"/>
            <w:vAlign w:val="center"/>
          </w:tcPr>
          <w:p w14:paraId="0CDF18F8" w14:textId="445F4E51" w:rsidR="00D71801" w:rsidRPr="00B07CC7" w:rsidRDefault="00D71801" w:rsidP="00BF5F0B">
            <w:pPr>
              <w:jc w:val="center"/>
            </w:pPr>
            <w:r>
              <w:rPr>
                <w:b/>
                <w:bCs/>
              </w:rPr>
              <w:t>3</w:t>
            </w:r>
          </w:p>
        </w:tc>
        <w:tc>
          <w:tcPr>
            <w:tcW w:w="7392" w:type="dxa"/>
            <w:gridSpan w:val="2"/>
            <w:vAlign w:val="center"/>
          </w:tcPr>
          <w:p w14:paraId="06BBFA44" w14:textId="5622B6BD" w:rsidR="00A71A26" w:rsidRPr="00940815" w:rsidRDefault="00A71A26" w:rsidP="00A71A26">
            <w:r w:rsidRPr="00394452">
              <w:t>In the case of a post tension failure provide details of grid location</w:t>
            </w:r>
            <w:r>
              <w:t xml:space="preserve">, </w:t>
            </w:r>
            <w:r w:rsidRPr="00394452">
              <w:t>strand</w:t>
            </w:r>
            <w:r>
              <w:t xml:space="preserve"> </w:t>
            </w:r>
            <w:r w:rsidRPr="00394452">
              <w:t>/ tendon number to concrete supplier and engineer, then establish, document and carry out rectification procedure.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 PT Company Concrete Supplier Engineer</w:t>
            </w:r>
          </w:p>
        </w:tc>
        <w:tc>
          <w:tcPr>
            <w:tcW w:w="944" w:type="dxa"/>
            <w:gridSpan w:val="2"/>
            <w:shd w:val="clear" w:color="auto" w:fill="FFFF0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10</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Body Injuries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F5250B4" w14:textId="77777777" w:rsidR="00A71A26" w:rsidRDefault="00A71A26" w:rsidP="00A71A26">
            <w:r w:rsidRPr="000E7758">
              <w:t xml:space="preserve">Area to be isolated (using red flags </w:t>
            </w:r>
            <w:r>
              <w:t>&amp;</w:t>
            </w:r>
            <w:r w:rsidRPr="000E7758">
              <w:t xml:space="preserve"> signage) around coil </w:t>
            </w:r>
            <w:r>
              <w:t>&amp;</w:t>
            </w:r>
            <w:r w:rsidRPr="000E7758">
              <w:t xml:space="preserve"> cable when feeding cable using the pusher. All cable ends to be capped.</w:t>
            </w:r>
          </w:p>
          <w:p w14:paraId="45B28138" w14:textId="384310A8" w:rsidR="00A71A26" w:rsidRDefault="00A71A26" w:rsidP="00A71A26">
            <w:r>
              <w:t>Area to be barricaded using Parra webbing &amp; signage before final stress commences.</w:t>
            </w:r>
          </w:p>
          <w:p w14:paraId="5A661216" w14:textId="77777777" w:rsidR="00A71A26" w:rsidRDefault="00A71A26" w:rsidP="00A71A26">
            <w:pPr>
              <w:rPr>
                <w:i/>
                <w:iCs/>
              </w:rPr>
            </w:pPr>
            <w:r>
              <w:rPr>
                <w:i/>
                <w:iCs/>
              </w:rPr>
              <w:t>**</w:t>
            </w:r>
            <w:r w:rsidRPr="00737020">
              <w:rPr>
                <w:i/>
                <w:iCs/>
              </w:rPr>
              <w:t>Initial stress less than 30% does not need barricading.</w:t>
            </w:r>
          </w:p>
          <w:p w14:paraId="7587E5E6" w14:textId="77777777" w:rsidR="00A71A26" w:rsidRDefault="00A71A26" w:rsidP="00A71A26">
            <w:r w:rsidRPr="00940815">
              <w:t>All barricading, with compliant signage, to remain in place for a minimum of 2hrs after final stress has been completed.</w:t>
            </w:r>
          </w:p>
          <w:p w14:paraId="117E5E25" w14:textId="77777777" w:rsidR="00A71A26" w:rsidRDefault="00A71A26" w:rsidP="00A71A26">
            <w:r>
              <w:t>Concrete test results to be received in writing prior to final stress commencing.</w:t>
            </w:r>
          </w:p>
          <w:p w14:paraId="6BFF07E0" w14:textId="37EE79F9" w:rsidR="00A71A26" w:rsidRPr="00940815" w:rsidRDefault="00A71A26" w:rsidP="00A71A26">
            <w:r>
              <w:t>Stress to yield stressing in accordance with Structural Engineers documentation.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Slips | Trips | Falls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156EED9" w14:textId="77777777" w:rsidR="00A71A26" w:rsidRDefault="00A71A26" w:rsidP="00A71A26">
            <w:r>
              <w:t>All rubbish and loose materials to be cleaned up daily.</w:t>
            </w:r>
          </w:p>
          <w:p w14:paraId="6946D112" w14:textId="46C8B1EA" w:rsidR="00A71A26" w:rsidRDefault="00A71A26" w:rsidP="00A71A26">
            <w:r>
              <w:t>Safe access to and from the workplace to be provided and always maintained.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Grouting Long Term Exposure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AA38A8D" w14:textId="1505A394" w:rsidR="00A71A26" w:rsidRDefault="00A71A26" w:rsidP="00A71A26">
            <w:r w:rsidRPr="00394452">
              <w:t xml:space="preserve">SDS (Safety Data Sheet) to be provided for hazardous materials and all personnel signed into </w:t>
            </w:r>
            <w:r>
              <w:t xml:space="preserve">SWMS </w:t>
            </w:r>
            <w:r w:rsidRPr="00394452">
              <w:t>prior to commencement.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51. CONCRETE POURS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Concrete Trucks &amp; Pumps entering and leaving site.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763634C" w14:textId="77777777" w:rsidR="00A71A26" w:rsidRDefault="00A71A26" w:rsidP="00A71A26">
            <w:r w:rsidRPr="003542B9">
              <w:t>Traffic management plan.</w:t>
            </w:r>
          </w:p>
          <w:p w14:paraId="4C9672F6" w14:textId="452CAE0B" w:rsidR="00A71A26" w:rsidRPr="003542B9" w:rsidRDefault="00A71A26" w:rsidP="00A71A26">
            <w:r w:rsidRPr="003542B9">
              <w:t>Entry</w:t>
            </w:r>
            <w:r>
              <w:t xml:space="preserve"> </w:t>
            </w:r>
            <w:r w:rsidRPr="003542B9">
              <w:t>/</w:t>
            </w:r>
            <w:r>
              <w:t xml:space="preserve"> </w:t>
            </w:r>
            <w:r w:rsidRPr="003542B9">
              <w:t>Exit only at designated points Controlled by site management.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52. SCAFFOLD</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Access &amp; Egress Slips | Trips | Falls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D975363" w14:textId="77777777" w:rsidR="00A71A26" w:rsidRDefault="00A71A26" w:rsidP="00A71A26">
            <w:pPr>
              <w:pStyle w:val="ListParagraph"/>
              <w:numPr>
                <w:ilvl w:val="0"/>
                <w:numId w:val="49"/>
              </w:numPr>
            </w:pPr>
            <w:r>
              <w:t xml:space="preserve"> Refer to Section 4 </w:t>
            </w:r>
            <w:r w:rsidRPr="000D67B3">
              <w:t>ACCESS / EGRESS &amp; HOUSEKEEPING</w:t>
            </w:r>
            <w:r>
              <w:t xml:space="preserve"> (Above).</w:t>
            </w:r>
          </w:p>
          <w:p w14:paraId="6E37C091" w14:textId="0EE98446" w:rsidR="00A71A26" w:rsidRPr="003542B9" w:rsidRDefault="00A71A26" w:rsidP="00A71A26">
            <w:pPr>
              <w:pStyle w:val="ListParagraph"/>
              <w:numPr>
                <w:ilvl w:val="0"/>
                <w:numId w:val="49"/>
              </w:numPr>
            </w:pPr>
            <w:r>
              <w:t>E</w:t>
            </w:r>
            <w:r w:rsidRPr="0012165C">
              <w:t>nsure safe access &amp; egress is made available to all "Working at Heights” areas and activities.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Unstable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CF19726" w14:textId="77777777" w:rsidR="00A71A26" w:rsidRPr="003542B9" w:rsidRDefault="00A71A26" w:rsidP="00A71A26">
            <w:r w:rsidRPr="003542B9">
              <w:t xml:space="preserve">Obtain professional advice if ground conditions seem unstable, check nearby excavations and any trenches in the area. </w:t>
            </w:r>
          </w:p>
          <w:p w14:paraId="6B406298" w14:textId="77777777" w:rsidR="00A71A26" w:rsidRPr="003542B9" w:rsidRDefault="00A71A26" w:rsidP="00A71A26">
            <w:r w:rsidRPr="003542B9">
              <w:t xml:space="preserve">Clean and clear areas and divert any watercourse that may lead to a washout under the scaffold base.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Unsuitable scaffold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1DB9604" w14:textId="77777777" w:rsidR="00A71A26" w:rsidRPr="003542B9" w:rsidRDefault="00A71A26" w:rsidP="00A71A26">
            <w:r w:rsidRPr="003542B9">
              <w:t xml:space="preserve">Assess the risks and requirements.  </w:t>
            </w:r>
          </w:p>
          <w:p w14:paraId="5414A778" w14:textId="77777777" w:rsidR="00A71A26" w:rsidRDefault="00A71A26" w:rsidP="00A71A26">
            <w:r w:rsidRPr="003542B9">
              <w:t>A Scaffold design and scaffold plan to be in place appropriate for works on site.</w:t>
            </w:r>
          </w:p>
          <w:p w14:paraId="70170A17" w14:textId="2AF5A1CC" w:rsidR="00A71A26" w:rsidRPr="00BF5F0B" w:rsidRDefault="00A71A26" w:rsidP="00A71A26">
            <w:pPr>
              <w:rPr>
                <w:b/>
                <w:bCs/>
              </w:rPr>
            </w:pPr>
            <w:r w:rsidRPr="00BF5F0B">
              <w:rPr>
                <w:b/>
                <w:bCs/>
              </w:rPr>
              <w:t>WHS 4.05.09 - Scaffold Plan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near overhead power</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C89D311" w14:textId="77777777" w:rsidR="00A71A26" w:rsidRPr="003542B9" w:rsidRDefault="00A71A26" w:rsidP="00A71A26">
            <w:r w:rsidRPr="003542B9">
              <w:t xml:space="preserve">Do not erect scaffolding until measures have been taken to minimise risk. </w:t>
            </w:r>
          </w:p>
          <w:p w14:paraId="1E72F604" w14:textId="77777777" w:rsidR="00A71A26" w:rsidRPr="003542B9" w:rsidRDefault="00A71A26" w:rsidP="00A71A26">
            <w:r w:rsidRPr="003542B9">
              <w:t xml:space="preserve">Minimum distance from power lines is 4 meters. </w:t>
            </w:r>
          </w:p>
          <w:p w14:paraId="3B54ABD4" w14:textId="77777777" w:rsidR="00A71A26" w:rsidRPr="003542B9" w:rsidRDefault="00A71A26" w:rsidP="00A71A26">
            <w:r w:rsidRPr="003542B9">
              <w:t xml:space="preserve">SWMS to be in place and assessed. </w:t>
            </w:r>
          </w:p>
          <w:p w14:paraId="3A50BC95" w14:textId="77777777" w:rsidR="00A71A26" w:rsidRPr="003542B9" w:rsidRDefault="00A71A26" w:rsidP="00A71A26">
            <w:r w:rsidRPr="003542B9">
              <w:t>Authority approval if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 due to incomplete scaffold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25DC014" w14:textId="77777777" w:rsidR="00A71A26" w:rsidRPr="003542B9" w:rsidRDefault="00A71A26" w:rsidP="00A71A26">
            <w:r w:rsidRPr="003542B9">
              <w:t xml:space="preserve">Scaffold to be sign posted and barricaded until the Scaffold has been handed over to site and tagged, signed for use by certified person. </w:t>
            </w:r>
          </w:p>
          <w:p w14:paraId="119EB9A0" w14:textId="77777777" w:rsidR="00A71A26" w:rsidRPr="003542B9" w:rsidRDefault="00A71A26" w:rsidP="00A71A26">
            <w:r w:rsidRPr="003542B9">
              <w:t>A visual check to be done daily to ensure it has not been tampered with.</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Mixing components from different scaffold systems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F975BB7" w14:textId="77777777" w:rsidR="00A71A26" w:rsidRPr="003542B9" w:rsidRDefault="00A71A26" w:rsidP="00A71A26">
            <w:r w:rsidRPr="003542B9">
              <w:t xml:space="preserve">Do not mix components from different manufacturers, suppliers unless approved by an Engineer.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 during erecting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52A9E3C" w14:textId="77777777" w:rsidR="00A71A26" w:rsidRPr="003542B9" w:rsidRDefault="00A71A26" w:rsidP="00A71A26">
            <w:r w:rsidRPr="003542B9">
              <w:t xml:space="preserve">The following work method should be followed for erecting scaffold: </w:t>
            </w:r>
          </w:p>
          <w:p w14:paraId="4F050763" w14:textId="77777777" w:rsidR="00A71A26" w:rsidRPr="003542B9" w:rsidRDefault="00A71A26" w:rsidP="00A71A26">
            <w:r w:rsidRPr="003542B9">
              <w:t xml:space="preserve">after enough components of the scaffold have been erected to support it, immediately install: </w:t>
            </w:r>
          </w:p>
          <w:p w14:paraId="0EF94586" w14:textId="39FBB6E5" w:rsidR="00A71A26" w:rsidRPr="003542B9" w:rsidRDefault="00A71A26" w:rsidP="00A71A26">
            <w:r w:rsidRPr="003542B9">
              <w:t xml:space="preserve">A platform at least 450 mm wide along the full length of the section of scaffold, edge protection across the space between the uprights forming the outer frame of the scaffold at the level the scaffold has reached, a means of access (for example, temporary stairs or a ladder) to the level the scaffold has reached. </w:t>
            </w:r>
          </w:p>
          <w:p w14:paraId="0BECD005" w14:textId="77777777" w:rsidR="00A71A26" w:rsidRPr="003542B9" w:rsidRDefault="00A71A26" w:rsidP="00A71A26">
            <w:r w:rsidRPr="003542B9">
              <w:t xml:space="preserve">Before the next level of the scaffold is erected, a platform should be installed below the level at a distance of not more than 2 metres. </w:t>
            </w:r>
          </w:p>
          <w:p w14:paraId="16F4F4FC" w14:textId="77777777" w:rsidR="00A71A26" w:rsidRPr="003542B9" w:rsidRDefault="00A71A26" w:rsidP="00A71A26">
            <w:r w:rsidRPr="003542B9">
              <w:t>A section of the platform may be left open to allow the passing of planks or other scaffolding components between levels.</w:t>
            </w:r>
          </w:p>
          <w:p w14:paraId="4E671E9E" w14:textId="77777777" w:rsidR="00A71A26" w:rsidRPr="003542B9" w:rsidRDefault="00A71A26" w:rsidP="00A71A26">
            <w:r w:rsidRPr="003542B9">
              <w:t xml:space="preserve">A platform does not need to be installed on the bottom level of the scaffold. </w:t>
            </w:r>
          </w:p>
          <w:p w14:paraId="650E80A4" w14:textId="77777777" w:rsidR="00A71A26" w:rsidRPr="003542B9" w:rsidRDefault="00A71A26" w:rsidP="00A71A26">
            <w:r w:rsidRPr="003542B9">
              <w:t xml:space="preserve">A platform may be removed after work has started two levels above the level from which the platform is to be removed. </w:t>
            </w:r>
          </w:p>
          <w:p w14:paraId="786A0D55" w14:textId="77777777" w:rsidR="00A71A26" w:rsidRPr="003542B9" w:rsidRDefault="00A71A26" w:rsidP="00A71A26">
            <w:r w:rsidRPr="003542B9">
              <w:t xml:space="preserve">The following additional safe work practices should be followed when erecting scaffold. </w:t>
            </w:r>
          </w:p>
          <w:p w14:paraId="178E7C74" w14:textId="08A42F69" w:rsidR="00A71A26" w:rsidRPr="003542B9" w:rsidRDefault="00A71A26" w:rsidP="00A71A26">
            <w:r w:rsidRPr="003542B9">
              <w:t xml:space="preserve">Scaffold ‘fittings and other connections should be securely tightened. Where ‘safety fittings’ are used, they should be fitted in accordance with the scaffolding plan. </w:t>
            </w:r>
          </w:p>
          <w:p w14:paraId="50492A4F" w14:textId="3BA3558D" w:rsidR="00A71A26" w:rsidRPr="003542B9" w:rsidRDefault="00A71A26" w:rsidP="00A71A26">
            <w:r w:rsidRPr="003542B9">
              <w:t xml:space="preserve">All scaffolding components should be installed as the scaffold is erected. For example, the installation of all bracing and ties, guy ropes or buttresses. </w:t>
            </w:r>
          </w:p>
          <w:p w14:paraId="21E8ED12" w14:textId="77777777" w:rsidR="00A71A26" w:rsidRPr="003542B9" w:rsidRDefault="00A71A26" w:rsidP="00A71A26">
            <w:r w:rsidRPr="003542B9">
              <w:t xml:space="preserve">Consider using specifically designed loading platforms and/or back propping to prevent overloading the building floor or the scaffold. </w:t>
            </w:r>
          </w:p>
          <w:p w14:paraId="7FDB933E" w14:textId="77777777" w:rsidR="00A71A26" w:rsidRPr="003542B9" w:rsidRDefault="00A71A26" w:rsidP="00A71A26">
            <w:r w:rsidRPr="003542B9">
              <w:t xml:space="preserve">Obtain certification from a competent person before erecting scaffold on awnings. </w:t>
            </w:r>
          </w:p>
          <w:p w14:paraId="25ACAB35" w14:textId="77777777" w:rsidR="00A71A26" w:rsidRPr="003542B9" w:rsidRDefault="00A71A26" w:rsidP="00A71A26">
            <w:r w:rsidRPr="003542B9">
              <w:t>Limit the number of workers on a scaffold at any one time.</w:t>
            </w:r>
          </w:p>
          <w:p w14:paraId="6C30E97E" w14:textId="0415C36A" w:rsidR="00A71A26" w:rsidRPr="003542B9" w:rsidRDefault="00A71A26" w:rsidP="00A71A26">
            <w:r w:rsidRPr="003542B9">
              <w:t xml:space="preserve">Develop a methodical work sequence if more than one worker will be on the scaffold at the one time for example, allocate specific tasks to each scaffolder. </w:t>
            </w:r>
          </w:p>
          <w:p w14:paraId="2B7A6D6D" w14:textId="77777777" w:rsidR="00A71A26" w:rsidRPr="003542B9" w:rsidRDefault="00A71A26" w:rsidP="00A71A26">
            <w:r w:rsidRPr="003542B9">
              <w:t xml:space="preserve">Work from a full deck of planks whenever possible. </w:t>
            </w:r>
          </w:p>
          <w:p w14:paraId="12C4C2BF" w14:textId="77777777" w:rsidR="00A71A26" w:rsidRPr="003542B9" w:rsidRDefault="00A71A26" w:rsidP="00A71A26">
            <w:r w:rsidRPr="003542B9">
              <w:t xml:space="preserve">Do not climb on guardrails to gain extra height. </w:t>
            </w:r>
          </w:p>
          <w:p w14:paraId="216FCC31" w14:textId="51F66E08" w:rsidR="00A71A26" w:rsidRPr="003542B9" w:rsidRDefault="00A71A26" w:rsidP="00A71A26">
            <w:r w:rsidRPr="003542B9">
              <w:t xml:space="preserve">Implement measures to control the risk of a fall if the internal gap (the gap between the inner edge of the length of the platform and the face of the building or structure immediately beside the platform) on scaffolds (includes hanging bracket scaffolds) is greater than 225 mm. For example, install edge protection, additional scaffold planks to minimise the size of the internal gap.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 during dismantling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D4D9840" w14:textId="77777777" w:rsidR="00A71A26" w:rsidRPr="003542B9" w:rsidRDefault="00A71A26" w:rsidP="00A71A26">
            <w:r w:rsidRPr="003542B9">
              <w:t xml:space="preserve">Edge protection and any means of access can be removed as the scaffold is dismantled, provided it is removed at the last possible stage. </w:t>
            </w:r>
          </w:p>
          <w:p w14:paraId="24D6CDE1" w14:textId="77777777" w:rsidR="00A71A26" w:rsidRPr="003542B9" w:rsidRDefault="00A71A26" w:rsidP="00A71A26">
            <w:r w:rsidRPr="003542B9">
              <w:t xml:space="preserve">A platform of at least 450 mm wide, at the level the dismantling has reached, is in place, where practicable. </w:t>
            </w:r>
          </w:p>
          <w:p w14:paraId="5FA509AD" w14:textId="77777777" w:rsidR="00A71A26" w:rsidRPr="003542B9" w:rsidRDefault="00A71A26" w:rsidP="00A71A26">
            <w:r w:rsidRPr="003542B9">
              <w:t>Ensure that when dismantling scaffold, the platform immediately below the level the worker is standing on, has a full set of planks across its width and is no lower than 2 meters.</w:t>
            </w:r>
          </w:p>
          <w:p w14:paraId="597122FD" w14:textId="77777777" w:rsidR="00A71A26" w:rsidRPr="003542B9" w:rsidRDefault="00A71A26" w:rsidP="00A71A26">
            <w:r w:rsidRPr="003542B9">
              <w:t xml:space="preserve">A section of the scaffold may be left open (for example no platform in place) to allow the lowering of planks or other scaffolding components between levels. </w:t>
            </w:r>
          </w:p>
          <w:p w14:paraId="64582863" w14:textId="77777777" w:rsidR="00A71A26" w:rsidRPr="003542B9" w:rsidRDefault="00A71A26" w:rsidP="00A71A26">
            <w:r w:rsidRPr="003542B9">
              <w:t>Scaffolding components should never be dropped in an uncontrolled manner when dismantling scaffold.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Unauthorised Use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51BA964" w14:textId="4B6F9B84" w:rsidR="00A71A26" w:rsidRDefault="00A71A26" w:rsidP="00A71A26">
            <w:r>
              <w:t>Handover or Inspection Certificate must be completed by the certifying scaffolders and accepted and co-signed by the SBG Representative.</w:t>
            </w:r>
          </w:p>
          <w:p w14:paraId="413E59D0" w14:textId="77777777" w:rsidR="00A71A26" w:rsidRDefault="00A71A26" w:rsidP="00A71A26">
            <w:r>
              <w:t>Any site changes from the original scaffold design drawing/s that have been made will require either the design drawing to be revised and/or by way of hand marking up the drawing and co-signed as per the above.</w:t>
            </w:r>
          </w:p>
          <w:p w14:paraId="10085D67" w14:textId="77777777" w:rsidR="00A71A26" w:rsidRDefault="00A71A26" w:rsidP="00A71A26">
            <w:r>
              <w:t>A Scaffolding Inspection Tag (Scaff-Tag) attached at the lowest entry point to the specific scaffold prior to use.</w:t>
            </w:r>
          </w:p>
          <w:p w14:paraId="7FE2E410" w14:textId="4D960A45" w:rsidR="00A71A26" w:rsidRPr="003542B9" w:rsidRDefault="00A71A26" w:rsidP="00A71A26">
            <w:r>
              <w:t>All scaffolds are to be inspected against the agreed design and survey as a minimum every 30 days or immediately after an inclement weather event by the certifying scaffolders for the scaffold supplier / subcontractor, the Scaff-Tag updated, and an Inspection Certificate provided to the SHAW management.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53. WELDING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Fumes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38EF06A" w14:textId="47029F70" w:rsidR="00A71A26" w:rsidRPr="003542B9" w:rsidRDefault="00A71A26" w:rsidP="00A71A26">
            <w:r w:rsidRPr="003542B9">
              <w:t>Eliminate, so far as is reasonably practicable, any exposure to airborne contaminants that are hazardous chemicals. E</w:t>
            </w:r>
            <w:r>
              <w:t>.</w:t>
            </w:r>
            <w:r w:rsidRPr="003542B9">
              <w:t xml:space="preserve">g., Isolating the source of exposure to the hazardous chemical, for example, welding in isolation booths away from others. </w:t>
            </w:r>
          </w:p>
          <w:p w14:paraId="7DA9ED2B" w14:textId="77777777" w:rsidR="00A71A26" w:rsidRPr="003542B9" w:rsidRDefault="00A71A26" w:rsidP="00A71A26">
            <w:r w:rsidRPr="003542B9">
              <w:t>Provide appropriate respiratory protection.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Radiation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B81D636" w14:textId="77777777" w:rsidR="00A71A26" w:rsidRPr="003542B9" w:rsidRDefault="00A71A26" w:rsidP="00A71A26">
            <w:r w:rsidRPr="003542B9">
              <w:t>Install non-flammable screens and partitions.</w:t>
            </w:r>
          </w:p>
          <w:p w14:paraId="0F039024" w14:textId="77777777" w:rsidR="00A71A26" w:rsidRPr="003542B9" w:rsidRDefault="00A71A26" w:rsidP="00A71A26">
            <w:r w:rsidRPr="003542B9">
              <w:t>Use signs to warn that welding is occurring.</w:t>
            </w:r>
          </w:p>
          <w:p w14:paraId="16BD633D" w14:textId="77777777" w:rsidR="00A71A26" w:rsidRPr="003542B9" w:rsidRDefault="00A71A26" w:rsidP="00A71A26">
            <w:r w:rsidRPr="003542B9">
              <w:t>If welding is being carried out, entry into the work area is not permitted unless safeguards are used such as PPE.</w:t>
            </w:r>
          </w:p>
          <w:p w14:paraId="7A94CA70" w14:textId="77777777" w:rsidR="00A71A26" w:rsidRPr="003542B9" w:rsidRDefault="00A71A26" w:rsidP="00A71A26">
            <w:r w:rsidRPr="003542B9">
              <w:t xml:space="preserve">Provide PPE including filter shades for goggles and face shields to protect the eyes from radiation. Gloves and other protective clothing should be worn to cover exposed skin.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Electric Shock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5C81FE5" w14:textId="6B10C2FB" w:rsidR="00A71A26" w:rsidRPr="003542B9" w:rsidRDefault="00A71A26" w:rsidP="00A71A26">
            <w:r w:rsidRPr="003542B9">
              <w:t>Use fully insulated electrode holders</w:t>
            </w:r>
            <w:r>
              <w:t>, p</w:t>
            </w:r>
            <w:r w:rsidRPr="003542B9">
              <w:t>revent contacting electrodes or welding wire with bare hands when in the holder or welding gun (wear dry welding gloves</w:t>
            </w:r>
            <w:r>
              <w:t>)</w:t>
            </w:r>
            <w:r w:rsidRPr="003542B9">
              <w:t>.</w:t>
            </w:r>
          </w:p>
          <w:p w14:paraId="497C7CB7" w14:textId="77777777" w:rsidR="00A71A26" w:rsidRPr="003542B9" w:rsidRDefault="00A71A26" w:rsidP="00A71A26">
            <w:r w:rsidRPr="003542B9">
              <w:t>Prevent holders or electrodes coming into contact with any other person.</w:t>
            </w:r>
          </w:p>
          <w:p w14:paraId="13A3EBBA" w14:textId="10C061AE" w:rsidR="00A71A26" w:rsidRPr="003542B9" w:rsidRDefault="00A71A26" w:rsidP="00A71A26">
            <w:r w:rsidRPr="003542B9">
              <w:t>Check the working area does not have any potentially live structures, components, or wet areas</w:t>
            </w:r>
            <w:r>
              <w:t>, i</w:t>
            </w:r>
            <w:r w:rsidRPr="003542B9">
              <w:t>nstall an RCD.</w:t>
            </w:r>
          </w:p>
          <w:p w14:paraId="12970980" w14:textId="3F70075C" w:rsidR="00A71A26" w:rsidRPr="003542B9" w:rsidRDefault="00A71A26" w:rsidP="00A71A26">
            <w:r w:rsidRPr="003542B9">
              <w:t>Inspect all equipment to check that it is in good condition prior to use, including power switches, terminals, connections, cables, and insulation.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Electromagnetic fields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DD55BC3" w14:textId="77777777" w:rsidR="00A71A26" w:rsidRPr="003542B9" w:rsidRDefault="00A71A26" w:rsidP="00A71A26">
            <w:r w:rsidRPr="003542B9">
              <w:t>Use barriers to isolate people who are not directly involved in the welding process.</w:t>
            </w:r>
          </w:p>
          <w:p w14:paraId="2D2E2953" w14:textId="77777777" w:rsidR="00A71A26" w:rsidRPr="003542B9" w:rsidRDefault="00A71A26" w:rsidP="00A71A26">
            <w:r w:rsidRPr="003542B9">
              <w:t xml:space="preserve">Use signs indicating there are strong electromagnetic fields should be used to alert people to risks. </w:t>
            </w:r>
          </w:p>
          <w:p w14:paraId="5EF42BB1" w14:textId="77777777" w:rsidR="00A71A26" w:rsidRPr="003542B9" w:rsidRDefault="00A71A26" w:rsidP="00A71A26">
            <w:r w:rsidRPr="003542B9">
              <w:t>Workers should not stand close to the power source or drape the welding cable around their body.</w:t>
            </w:r>
          </w:p>
          <w:p w14:paraId="583D1DA2" w14:textId="77777777" w:rsidR="00A71A26" w:rsidRPr="003542B9" w:rsidRDefault="00A71A26" w:rsidP="00A71A26">
            <w:r w:rsidRPr="003542B9">
              <w:t>Workers with pacemakers or other susceptible devices should substitute work that involves exposure to electromagnetic fields for another type of welding process, such as performing oxy-fuel welding instead of electric arc welding. Seek medical advice before exposing a worker wearing such a device to welding related electromagnetic fields.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Fire and Explosion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4CC715E" w14:textId="77777777" w:rsidR="00A71A26" w:rsidRPr="003542B9" w:rsidRDefault="00A71A26" w:rsidP="00A71A26">
            <w:r w:rsidRPr="003542B9">
              <w:t>Isolate fuel sources from ignition sources.</w:t>
            </w:r>
          </w:p>
          <w:p w14:paraId="7225F6D8" w14:textId="77777777" w:rsidR="00A71A26" w:rsidRPr="003542B9" w:rsidRDefault="00A71A26" w:rsidP="00A71A26">
            <w:r w:rsidRPr="003542B9">
              <w:t>Purge all traces of flammable or combustible materials from drums, vessels and tanks which are to be welded prior to welding, and preferably fill with an inert substance such as nitrogen gas or water.</w:t>
            </w:r>
          </w:p>
          <w:p w14:paraId="357BA931" w14:textId="77777777" w:rsidR="00A71A26" w:rsidRPr="003542B9" w:rsidRDefault="00A71A26" w:rsidP="00A71A26">
            <w:r w:rsidRPr="003542B9">
              <w:t>Use fire resistant barriers to prevent welding sparks accidently reaching flammable and combustible materials.</w:t>
            </w:r>
          </w:p>
          <w:p w14:paraId="641685DB" w14:textId="77777777" w:rsidR="00A71A26" w:rsidRPr="003542B9" w:rsidRDefault="00A71A26" w:rsidP="00A71A26">
            <w:r w:rsidRPr="003542B9">
              <w:t>Check work areas are well ventilated to prevent accumulation of flammable vapours in the work area.</w:t>
            </w:r>
          </w:p>
          <w:p w14:paraId="4F1A0038" w14:textId="77777777" w:rsidR="00A71A26" w:rsidRPr="003542B9" w:rsidRDefault="00A71A26" w:rsidP="00A71A26">
            <w:r w:rsidRPr="003542B9">
              <w:t>Check work area is free from rubbish, paper or dust that could be potential fuel sources or produce dust explosions.</w:t>
            </w:r>
          </w:p>
          <w:p w14:paraId="33874022" w14:textId="77777777" w:rsidR="00A71A26" w:rsidRPr="003542B9" w:rsidRDefault="00A71A26" w:rsidP="00A71A26">
            <w:r w:rsidRPr="003542B9">
              <w:t>Use flash back arrestors on gas hoses to prevent the flames travelling back and igniting the gas in cylinder.</w:t>
            </w:r>
          </w:p>
          <w:p w14:paraId="66B41F62" w14:textId="77777777" w:rsidR="00A71A26" w:rsidRPr="003542B9" w:rsidRDefault="00A71A26" w:rsidP="00A71A26">
            <w:r w:rsidRPr="003542B9">
              <w:t>Drain and purge equipment, such as gas hoses, and lock the gas off at the valve immediately after use.</w:t>
            </w:r>
          </w:p>
          <w:p w14:paraId="2724D3EF" w14:textId="77777777" w:rsidR="00A71A26" w:rsidRPr="003542B9" w:rsidRDefault="00A71A26" w:rsidP="00A71A26">
            <w:r w:rsidRPr="003542B9">
              <w:t>Do not store flammable and combustible materials near welding area.</w:t>
            </w:r>
          </w:p>
          <w:p w14:paraId="4AE34FCA" w14:textId="77777777" w:rsidR="00A71A26" w:rsidRPr="003542B9" w:rsidRDefault="00A71A26" w:rsidP="00A71A26">
            <w:r w:rsidRPr="003542B9">
              <w:t>Keep and maintain firefighting equipment near welding area.</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Burns and Exposure to heat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CF1C7DF" w14:textId="77777777" w:rsidR="00A71A26" w:rsidRPr="003542B9" w:rsidRDefault="00A71A26" w:rsidP="00A71A26">
            <w:r w:rsidRPr="003542B9">
              <w:t>Isolate workers from contacting hot work pieces, for example, carry out post-weld heat treatment in areas where work pieces cannot be accidently touched.</w:t>
            </w:r>
          </w:p>
          <w:p w14:paraId="628DC379" w14:textId="77777777" w:rsidR="00A71A26" w:rsidRPr="003542B9" w:rsidRDefault="00A71A26" w:rsidP="00A71A26">
            <w:r w:rsidRPr="003542B9">
              <w:t>Mark or label as ‘hot’ equipment, metals, plates or items likely to be hot in the welding area to minimise accidental burns. Contact with heated surfaces can be avoided by using thermal insulating materials and wearing personal protective equipment.</w:t>
            </w:r>
          </w:p>
          <w:p w14:paraId="7390F6C2" w14:textId="77777777" w:rsidR="00A71A26" w:rsidRPr="003542B9" w:rsidRDefault="00A71A26" w:rsidP="00A71A26">
            <w:r w:rsidRPr="003542B9">
              <w:t xml:space="preserve">Ventilate work areas to reduce the build-up of heat in the workplace. </w:t>
            </w:r>
          </w:p>
          <w:p w14:paraId="1B576FB5" w14:textId="77777777" w:rsidR="00A71A26" w:rsidRPr="003542B9" w:rsidRDefault="00A71A26" w:rsidP="00A71A26">
            <w:r w:rsidRPr="003542B9">
              <w:t>Workers should drink cool drinking water and take regular scheduled rest breaks.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Compressed and Liquefied gases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60F2D0A" w14:textId="77777777" w:rsidR="00A71A26" w:rsidRPr="003542B9" w:rsidRDefault="00A71A26" w:rsidP="00A71A26">
            <w:r w:rsidRPr="003542B9">
              <w:t xml:space="preserve">Store and handle cylinders appropriately. </w:t>
            </w:r>
          </w:p>
          <w:p w14:paraId="6F3FD5FC" w14:textId="77777777" w:rsidR="00A71A26" w:rsidRPr="003542B9" w:rsidRDefault="00A71A26" w:rsidP="00A71A26">
            <w:r w:rsidRPr="003542B9">
              <w:t>Keep cylinders maintained free from leaks or dents.</w:t>
            </w:r>
          </w:p>
          <w:p w14:paraId="7F012053" w14:textId="77777777" w:rsidR="00A71A26" w:rsidRPr="003542B9" w:rsidRDefault="00A71A26" w:rsidP="00A71A26">
            <w:r w:rsidRPr="003542B9">
              <w:t>Store cylinders in an upright position to ensure the safety device functions correctly.</w:t>
            </w:r>
          </w:p>
          <w:p w14:paraId="6942130D" w14:textId="77777777" w:rsidR="00A71A26" w:rsidRPr="003542B9" w:rsidRDefault="00A71A26" w:rsidP="00A71A26">
            <w:r w:rsidRPr="003542B9">
              <w:t>Secure cylinders to prevent dislodgement.</w:t>
            </w:r>
          </w:p>
          <w:p w14:paraId="26E1C027" w14:textId="77777777" w:rsidR="00A71A26" w:rsidRPr="003542B9" w:rsidRDefault="00A71A26" w:rsidP="00A71A26">
            <w:r w:rsidRPr="003542B9">
              <w:t>Ensure flashback arrestors are fitted at the blow pipe at the regulator on oxygen and lines of oxy-fuel gas systems.</w:t>
            </w:r>
          </w:p>
          <w:p w14:paraId="3D955742" w14:textId="77777777" w:rsidR="00A71A26" w:rsidRPr="003542B9" w:rsidRDefault="00A71A26" w:rsidP="00A71A26">
            <w:r w:rsidRPr="003542B9">
              <w:t>Keep the cylinder valve closed when the cylinder is not being used.</w:t>
            </w:r>
          </w:p>
          <w:p w14:paraId="25415692" w14:textId="77777777" w:rsidR="00A71A26" w:rsidRPr="003542B9" w:rsidRDefault="00A71A26" w:rsidP="00A71A26">
            <w:r w:rsidRPr="003542B9">
              <w:t>Keep all sources of heat and ignition away from gas cylinders, even if the cylinders do not contain flammable material.</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Asphyxiation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B850006" w14:textId="77777777" w:rsidR="00A71A26" w:rsidRPr="003542B9" w:rsidRDefault="00A71A26" w:rsidP="00A71A26">
            <w:r w:rsidRPr="003542B9">
              <w:t>Avoid work being carried out in oxygen-enriched (over 23 per cent) or oxygen-depleted (under 19.5 per cent) atmospheres.</w:t>
            </w:r>
          </w:p>
          <w:p w14:paraId="285EB1DC" w14:textId="77777777" w:rsidR="00A71A26" w:rsidRPr="003542B9" w:rsidRDefault="00A71A26" w:rsidP="00A71A26">
            <w:r w:rsidRPr="003542B9">
              <w:t>Keep the work area well ventilated, particularly in low lying areas and roof spaces where gases can accumulate.</w:t>
            </w:r>
          </w:p>
          <w:p w14:paraId="53DA09EE" w14:textId="77777777" w:rsidR="00A71A26" w:rsidRPr="003542B9" w:rsidRDefault="00A71A26" w:rsidP="00A71A26">
            <w:r w:rsidRPr="003542B9">
              <w:t>Use an air supplied respirator, particularly in confined spaces.</w:t>
            </w:r>
          </w:p>
          <w:p w14:paraId="6EBBD476" w14:textId="77777777" w:rsidR="00A71A26" w:rsidRPr="003542B9" w:rsidRDefault="00A71A26" w:rsidP="00A71A26">
            <w:r w:rsidRPr="003542B9">
              <w:t>Monitor the atmosphere to check it is free of harmful contaminants and contains an adequate oxygen level.</w:t>
            </w:r>
          </w:p>
          <w:p w14:paraId="36D2AD60" w14:textId="77777777" w:rsidR="00A71A26" w:rsidRPr="003542B9" w:rsidRDefault="00A71A26" w:rsidP="00A71A26">
            <w:r w:rsidRPr="003542B9">
              <w:t>Check cylinder fittings, hoses and connections are not damaged or in poor condition.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54. STRUCTURAL STEEL</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Collapse of structure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In addition to planning at the design stage, control measures to avoid the collapse of the steel structure during erection include: The sequence of propping, structural steel install and demolition needs to be designed, maintained, cleared by the engineer and adhered to at all times. Making sure all beams are secured before releasing slings and all bolted connections are effective to stabilise the structure. Adhering to design specifications, or where this is not possible seeking further advice from the designer. Starting erection in a nominated braced bay so the building can be plumbed and made self-supporting to further support the erected steelwork. If this is not possible, ensure the erection engineer is consulted on developing an alternative site-specific sequential erection procedure. Verifying the footing concrete has reached the specified strength before erecting columns and checking fittings for supporting columns are adequate for the structural capacity of the erection conditions. Verifying the stability of the structure at the end of each workday, when fastenings may be incomplete, and during strong winds. Seeking approval from the erection designer to stop work at unscheduled points when the structure has not been completed to the specifications of the erection design. Obtaining written approval from the erection engineer before loads are placed on the structure.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Avoid the need to work at height by constructing as much of the steelwork as possible at ground level or from erected floor slabs or decks in the structure. Alternatively, reducing the amount of time spent on working on the steel structure is the best means of minimising falls. Where possible release the lifting sling or device from floor level by using long slings, remote release shackles or other suitable devices. Inspect and test as much as possible at ground level. Ensure safe access &amp; egress is made available to all "Working at Heights??? areas and activities.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objects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Control measures to prevent injuries or death caused from being struck by falling objects include: Passing bolts and other equipment. Using lifting beams to position members to ensure the stability of the member. Limiting access to overhead work by setting up exclusion zones. Preventing loads from being lifted or transported over people or amenities. Ensuring only a rigger or dogman slings loads and where appropriate fix taglines. Using approved bolt bags or baskets at all times to prevent loose bolts or tools injuring workers below.</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55. BLOCKWORK / BRICKWORK / ROCK WALLS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Wall collapse Crushing from walls High winds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B25C79C" w14:textId="77777777" w:rsidR="00A71A26" w:rsidRPr="003542B9" w:rsidRDefault="00A71A26" w:rsidP="00A71A26">
            <w:r w:rsidRPr="003542B9">
              <w:t>Wet brickwork will be braced temporarily where needed and as specified in plans to prevent the wall/s from falling over.</w:t>
            </w:r>
          </w:p>
          <w:p w14:paraId="33676C56" w14:textId="77777777" w:rsidR="00A71A26" w:rsidRPr="003542B9" w:rsidRDefault="00A71A26" w:rsidP="00A71A26">
            <w:r w:rsidRPr="003542B9">
              <w:t>Brace Walls to prevent structural collapse.</w:t>
            </w:r>
          </w:p>
          <w:p w14:paraId="21B3EFB8" w14:textId="77777777" w:rsidR="00A71A26" w:rsidRPr="003542B9" w:rsidRDefault="00A71A26" w:rsidP="00A71A26">
            <w:r w:rsidRPr="003542B9">
              <w:t>Stop at lintel height to allow mortar to strengthen.</w:t>
            </w:r>
          </w:p>
          <w:p w14:paraId="0F001C78" w14:textId="77777777" w:rsidR="00A71A26" w:rsidRPr="003542B9" w:rsidRDefault="00A71A26" w:rsidP="00A71A26">
            <w:r w:rsidRPr="003542B9">
              <w:t>No work in heavy rain periods and cover bricks to prevent them absorbing moisture.</w:t>
            </w:r>
          </w:p>
          <w:p w14:paraId="1250EB08" w14:textId="77777777" w:rsidR="00A71A26" w:rsidRPr="003542B9" w:rsidRDefault="00A71A26" w:rsidP="00A71A26">
            <w:r w:rsidRPr="003542B9">
              <w:t>For new walls with no support, height should not exceed 10 times the thickness of the wall (less in high wind areas).</w:t>
            </w:r>
          </w:p>
          <w:p w14:paraId="455557AA" w14:textId="77777777" w:rsidR="00A71A26" w:rsidRPr="003542B9" w:rsidRDefault="00A71A26" w:rsidP="00A71A26">
            <w:r w:rsidRPr="003542B9">
              <w:t>Distance between supports should not exceed 2m (spread the bearing of support through battens over a distance of 500mm)</w:t>
            </w:r>
          </w:p>
          <w:p w14:paraId="7610F2B7" w14:textId="77777777" w:rsidR="00A71A26" w:rsidRPr="003542B9" w:rsidRDefault="00A71A26" w:rsidP="00A71A26">
            <w:r w:rsidRPr="003542B9">
              <w:t>Seek advice from Structural Engineer.</w:t>
            </w:r>
          </w:p>
          <w:p w14:paraId="033C4E25" w14:textId="77777777" w:rsidR="00A71A26" w:rsidRPr="003542B9" w:rsidRDefault="00A71A26" w:rsidP="00A71A26">
            <w:r w:rsidRPr="003542B9">
              <w:t>Weather</w:t>
            </w:r>
            <w:r>
              <w:t xml:space="preserve"> </w:t>
            </w:r>
            <w:r w:rsidRPr="003542B9">
              <w:t>is</w:t>
            </w:r>
            <w:r>
              <w:t xml:space="preserve"> </w:t>
            </w:r>
            <w:r w:rsidRPr="003542B9">
              <w:t>to</w:t>
            </w:r>
            <w:r>
              <w:t xml:space="preserve"> </w:t>
            </w:r>
            <w:r w:rsidRPr="003542B9">
              <w:t>be</w:t>
            </w:r>
            <w:r>
              <w:t xml:space="preserve"> </w:t>
            </w:r>
            <w:r w:rsidRPr="003542B9">
              <w:t>evaluated</w:t>
            </w:r>
            <w:r>
              <w:t xml:space="preserve"> </w:t>
            </w:r>
            <w:r w:rsidRPr="003542B9">
              <w:t>by</w:t>
            </w:r>
            <w:r>
              <w:t xml:space="preserve"> </w:t>
            </w:r>
            <w:r w:rsidRPr="003542B9">
              <w:t>the</w:t>
            </w:r>
            <w:r>
              <w:t xml:space="preserve"> </w:t>
            </w:r>
            <w:r w:rsidRPr="003542B9">
              <w:t>site</w:t>
            </w:r>
            <w:r>
              <w:t xml:space="preserve"> </w:t>
            </w:r>
            <w:r w:rsidRPr="003542B9">
              <w:t>supervisor</w:t>
            </w:r>
            <w:r>
              <w:t xml:space="preserve"> </w:t>
            </w:r>
            <w:r w:rsidRPr="003542B9">
              <w:t>in consultation with</w:t>
            </w:r>
            <w:r>
              <w:t xml:space="preserve"> </w:t>
            </w:r>
            <w:r w:rsidRPr="003542B9">
              <w:t>the</w:t>
            </w:r>
            <w:r>
              <w:t xml:space="preserve"> </w:t>
            </w:r>
            <w:r w:rsidRPr="003542B9">
              <w:t>site</w:t>
            </w:r>
            <w:r>
              <w:t xml:space="preserve"> </w:t>
            </w:r>
            <w:r w:rsidRPr="003542B9">
              <w:t>manager/foreman</w:t>
            </w:r>
            <w:r>
              <w:t xml:space="preserve"> </w:t>
            </w:r>
            <w:r w:rsidRPr="003542B9">
              <w:t>and determination made</w:t>
            </w:r>
            <w:r>
              <w:t xml:space="preserve"> </w:t>
            </w:r>
            <w:r w:rsidRPr="003542B9">
              <w:t>as to whether</w:t>
            </w:r>
            <w:r>
              <w:t xml:space="preserve"> </w:t>
            </w:r>
            <w:r w:rsidRPr="003542B9">
              <w:t>work</w:t>
            </w:r>
            <w:r>
              <w:t xml:space="preserve"> </w:t>
            </w:r>
            <w:r w:rsidRPr="003542B9">
              <w:t>can</w:t>
            </w:r>
            <w:r>
              <w:t xml:space="preserve"> </w:t>
            </w:r>
            <w:r w:rsidRPr="003542B9">
              <w:t>begin.</w:t>
            </w:r>
            <w:r>
              <w:t xml:space="preserve">  </w:t>
            </w:r>
          </w:p>
          <w:p w14:paraId="3B8E9811" w14:textId="77777777" w:rsidR="00A71A26" w:rsidRPr="003542B9" w:rsidRDefault="00A71A26" w:rsidP="00A71A26">
            <w:r w:rsidRPr="003542B9">
              <w:t>Stand</w:t>
            </w:r>
            <w:r>
              <w:t xml:space="preserve"> </w:t>
            </w:r>
            <w:r w:rsidRPr="003542B9">
              <w:t>down</w:t>
            </w:r>
            <w:r>
              <w:t xml:space="preserve"> </w:t>
            </w:r>
            <w:r w:rsidRPr="003542B9">
              <w:t>if</w:t>
            </w:r>
            <w:r>
              <w:t xml:space="preserve"> </w:t>
            </w:r>
            <w:r w:rsidRPr="003542B9">
              <w:t>high</w:t>
            </w:r>
            <w:r>
              <w:t xml:space="preserve"> </w:t>
            </w:r>
            <w:r w:rsidRPr="003542B9">
              <w:t>winds</w:t>
            </w:r>
            <w:r>
              <w:t xml:space="preserve"> </w:t>
            </w:r>
            <w:r w:rsidRPr="003542B9">
              <w:t>are</w:t>
            </w:r>
            <w:r>
              <w:t xml:space="preserve"> </w:t>
            </w:r>
            <w:r w:rsidRPr="003542B9">
              <w:t>present.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56. LIFT CONSTRUCTION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Body Injury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0EB513" w14:textId="77777777" w:rsidR="00A71A26" w:rsidRPr="009C66CA" w:rsidRDefault="00A71A26" w:rsidP="00A71A26">
            <w:pPr>
              <w:rPr>
                <w:b/>
                <w:bCs/>
              </w:rPr>
            </w:pPr>
            <w:r w:rsidRPr="009C66CA">
              <w:rPr>
                <w:b/>
                <w:bCs/>
              </w:rPr>
              <w:t>CONTROLS DURING CONSTRUCTION</w:t>
            </w:r>
          </w:p>
          <w:p w14:paraId="74458F89" w14:textId="77777777" w:rsidR="00A71A26" w:rsidRPr="009C66CA" w:rsidRDefault="00A71A26" w:rsidP="00A71A26">
            <w:pPr>
              <w:rPr>
                <w:b/>
                <w:bCs/>
              </w:rPr>
            </w:pPr>
            <w:r w:rsidRPr="009C66CA">
              <w:rPr>
                <w:b/>
                <w:bCs/>
              </w:rPr>
              <w:t>Barriers &amp; Platforms:</w:t>
            </w:r>
          </w:p>
          <w:p w14:paraId="2BA081B8" w14:textId="77777777" w:rsidR="00A71A26" w:rsidRDefault="00A71A26" w:rsidP="00A71A26">
            <w:pPr>
              <w:pStyle w:val="ListParagraph"/>
              <w:numPr>
                <w:ilvl w:val="0"/>
                <w:numId w:val="106"/>
              </w:numPr>
            </w:pPr>
            <w:r>
              <w:t>Implement barriers across lift openings, secure platforms for workers to prevent falls &amp; ensure a safe working environment.</w:t>
            </w:r>
          </w:p>
          <w:p w14:paraId="479D2890" w14:textId="77777777" w:rsidR="00A71A26" w:rsidRPr="009C66CA" w:rsidRDefault="00A71A26" w:rsidP="00A71A26">
            <w:pPr>
              <w:rPr>
                <w:b/>
                <w:bCs/>
              </w:rPr>
            </w:pPr>
            <w:r w:rsidRPr="009C66CA">
              <w:rPr>
                <w:b/>
                <w:bCs/>
              </w:rPr>
              <w:t>Falling Object Protection:</w:t>
            </w:r>
          </w:p>
          <w:p w14:paraId="732A0968" w14:textId="77777777" w:rsidR="00A71A26" w:rsidRDefault="00A71A26" w:rsidP="00A71A26">
            <w:pPr>
              <w:pStyle w:val="ListParagraph"/>
              <w:numPr>
                <w:ilvl w:val="0"/>
                <w:numId w:val="107"/>
              </w:numPr>
            </w:pPr>
            <w:r>
              <w:t>Install appropriate safety measures to prevent objects from falling onto workers below.</w:t>
            </w:r>
          </w:p>
          <w:p w14:paraId="2EB7C69B" w14:textId="77777777" w:rsidR="00A71A26" w:rsidRPr="009C66CA" w:rsidRDefault="00A71A26" w:rsidP="00A71A26">
            <w:pPr>
              <w:rPr>
                <w:b/>
                <w:bCs/>
              </w:rPr>
            </w:pPr>
            <w:r w:rsidRPr="009C66CA">
              <w:rPr>
                <w:b/>
                <w:bCs/>
              </w:rPr>
              <w:t>Safe Entry / Exit:</w:t>
            </w:r>
          </w:p>
          <w:p w14:paraId="5B4AEA78" w14:textId="3F668627" w:rsidR="00A71A26" w:rsidRDefault="00A71A26" w:rsidP="00A71A26">
            <w:pPr>
              <w:pStyle w:val="ListParagraph"/>
              <w:numPr>
                <w:ilvl w:val="0"/>
                <w:numId w:val="107"/>
              </w:numPr>
            </w:pPr>
            <w:r>
              <w:t>Ensure safe access / egress to &amp; from the lift-well, provide clear markings for safe working loads.</w:t>
            </w:r>
          </w:p>
          <w:p w14:paraId="6411E657" w14:textId="77777777" w:rsidR="00A71A26" w:rsidRPr="00F619EA" w:rsidRDefault="00A71A26" w:rsidP="00A71A26">
            <w:pPr>
              <w:rPr>
                <w:b/>
                <w:bCs/>
              </w:rPr>
            </w:pPr>
            <w:r w:rsidRPr="00F619EA">
              <w:rPr>
                <w:b/>
                <w:bCs/>
              </w:rPr>
              <w:t>Personal Protective Equipment (PPE):</w:t>
            </w:r>
          </w:p>
          <w:p w14:paraId="1DBE9543" w14:textId="77777777" w:rsidR="00A71A26" w:rsidRDefault="00A71A26" w:rsidP="00A71A26">
            <w:pPr>
              <w:pStyle w:val="ListParagraph"/>
              <w:numPr>
                <w:ilvl w:val="0"/>
                <w:numId w:val="107"/>
              </w:numPr>
            </w:pPr>
            <w:r>
              <w:t>Hard Hats, Safety Glasses, Gloves &amp; High-Visibility Clothing.</w:t>
            </w:r>
          </w:p>
          <w:p w14:paraId="3370F645" w14:textId="77777777" w:rsidR="00A71A26" w:rsidRPr="00FC0E3F" w:rsidRDefault="00A71A26" w:rsidP="00A71A26">
            <w:pPr>
              <w:rPr>
                <w:b/>
                <w:bCs/>
              </w:rPr>
            </w:pPr>
            <w:r w:rsidRPr="00FC0E3F">
              <w:rPr>
                <w:b/>
                <w:bCs/>
              </w:rPr>
              <w:t>Equipment Maintenance &amp; Inspection:</w:t>
            </w:r>
          </w:p>
          <w:p w14:paraId="07FF3D45" w14:textId="34DE4407" w:rsidR="00A71A26" w:rsidRPr="00751AA3" w:rsidRDefault="00A71A26" w:rsidP="00737020">
            <w:pPr>
              <w:pStyle w:val="ListParagraph"/>
              <w:numPr>
                <w:ilvl w:val="0"/>
                <w:numId w:val="107"/>
              </w:numPr>
              <w:rPr>
                <w:color w:val="FF0000"/>
              </w:rPr>
            </w:pPr>
            <w:r w:rsidRPr="00480479">
              <w:t xml:space="preserve">Implement regular maintenance </w:t>
            </w:r>
            <w:r>
              <w:t>&amp;</w:t>
            </w:r>
            <w:r w:rsidRPr="00480479">
              <w:t xml:space="preserve"> inspection procedures for all equipment used in lift</w:t>
            </w:r>
            <w:r>
              <w:t>-well during</w:t>
            </w:r>
            <w:r w:rsidRPr="00480479">
              <w:t xml:space="preserve"> construction</w:t>
            </w:r>
            <w:r>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Body Injury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0EB513" w14:textId="77777777" w:rsidR="00A71A26" w:rsidRPr="009C66CA" w:rsidRDefault="00A71A26" w:rsidP="00A71A26">
            <w:pPr>
              <w:rPr>
                <w:b/>
                <w:bCs/>
              </w:rPr>
            </w:pPr>
            <w:r w:rsidRPr="009C66CA">
              <w:rPr>
                <w:b/>
                <w:bCs/>
              </w:rPr>
              <w:t>CONTROLS DURING CONSTRUCTION</w:t>
            </w:r>
          </w:p>
          <w:p w14:paraId="74458F89" w14:textId="77777777" w:rsidR="00A71A26" w:rsidRPr="009C66CA" w:rsidRDefault="00A71A26" w:rsidP="00A71A26">
            <w:pPr>
              <w:rPr>
                <w:b/>
                <w:bCs/>
              </w:rPr>
            </w:pPr>
            <w:r w:rsidRPr="009C66CA">
              <w:rPr>
                <w:b/>
                <w:bCs/>
              </w:rPr>
              <w:t>Barriers &amp; Platforms:</w:t>
            </w:r>
          </w:p>
          <w:p w14:paraId="2BA081B8" w14:textId="77777777" w:rsidR="00A71A26" w:rsidRDefault="00A71A26" w:rsidP="00A71A26">
            <w:pPr>
              <w:pStyle w:val="ListParagraph"/>
              <w:numPr>
                <w:ilvl w:val="0"/>
                <w:numId w:val="106"/>
              </w:numPr>
            </w:pPr>
            <w:r>
              <w:t>Implement barriers across lift openings, secure platforms for workers to prevent falls &amp; ensure a safe working environment.</w:t>
            </w:r>
          </w:p>
          <w:p w14:paraId="479D2890" w14:textId="77777777" w:rsidR="00A71A26" w:rsidRPr="009C66CA" w:rsidRDefault="00A71A26" w:rsidP="00A71A26">
            <w:pPr>
              <w:rPr>
                <w:b/>
                <w:bCs/>
              </w:rPr>
            </w:pPr>
            <w:r w:rsidRPr="009C66CA">
              <w:rPr>
                <w:b/>
                <w:bCs/>
              </w:rPr>
              <w:t>Falling Object Protection:</w:t>
            </w:r>
          </w:p>
          <w:p w14:paraId="732A0968" w14:textId="77777777" w:rsidR="00A71A26" w:rsidRDefault="00A71A26" w:rsidP="00A71A26">
            <w:pPr>
              <w:pStyle w:val="ListParagraph"/>
              <w:numPr>
                <w:ilvl w:val="0"/>
                <w:numId w:val="107"/>
              </w:numPr>
            </w:pPr>
            <w:r>
              <w:t>Install appropriate safety measures to prevent objects from falling onto workers below.</w:t>
            </w:r>
          </w:p>
          <w:p w14:paraId="2EB7C69B" w14:textId="77777777" w:rsidR="00A71A26" w:rsidRPr="009C66CA" w:rsidRDefault="00A71A26" w:rsidP="00A71A26">
            <w:pPr>
              <w:rPr>
                <w:b/>
                <w:bCs/>
              </w:rPr>
            </w:pPr>
            <w:r w:rsidRPr="009C66CA">
              <w:rPr>
                <w:b/>
                <w:bCs/>
              </w:rPr>
              <w:t>Safe Entry / Exit:</w:t>
            </w:r>
          </w:p>
          <w:p w14:paraId="5B4AEA78" w14:textId="3F668627" w:rsidR="00A71A26" w:rsidRDefault="00A71A26" w:rsidP="00A71A26">
            <w:pPr>
              <w:pStyle w:val="ListParagraph"/>
              <w:numPr>
                <w:ilvl w:val="0"/>
                <w:numId w:val="107"/>
              </w:numPr>
            </w:pPr>
            <w:r>
              <w:t>Ensure safe access / egress to &amp; from the lift-well, provide clear markings for safe working loads.</w:t>
            </w:r>
          </w:p>
          <w:p w14:paraId="6411E657" w14:textId="77777777" w:rsidR="00A71A26" w:rsidRPr="00F619EA" w:rsidRDefault="00A71A26" w:rsidP="00A71A26">
            <w:pPr>
              <w:rPr>
                <w:b/>
                <w:bCs/>
              </w:rPr>
            </w:pPr>
            <w:r w:rsidRPr="00F619EA">
              <w:rPr>
                <w:b/>
                <w:bCs/>
              </w:rPr>
              <w:t>Personal Protective Equipment (PPE):</w:t>
            </w:r>
          </w:p>
          <w:p w14:paraId="1DBE9543" w14:textId="77777777" w:rsidR="00A71A26" w:rsidRDefault="00A71A26" w:rsidP="00A71A26">
            <w:pPr>
              <w:pStyle w:val="ListParagraph"/>
              <w:numPr>
                <w:ilvl w:val="0"/>
                <w:numId w:val="107"/>
              </w:numPr>
            </w:pPr>
            <w:r>
              <w:t>Hard Hats, Safety Glasses, Gloves &amp; High-Visibility Clothing.</w:t>
            </w:r>
          </w:p>
          <w:p w14:paraId="3370F645" w14:textId="77777777" w:rsidR="00A71A26" w:rsidRPr="00FC0E3F" w:rsidRDefault="00A71A26" w:rsidP="00A71A26">
            <w:pPr>
              <w:rPr>
                <w:b/>
                <w:bCs/>
              </w:rPr>
            </w:pPr>
            <w:r w:rsidRPr="00FC0E3F">
              <w:rPr>
                <w:b/>
                <w:bCs/>
              </w:rPr>
              <w:t>Equipment Maintenance &amp; Inspection:</w:t>
            </w:r>
          </w:p>
          <w:p w14:paraId="07FF3D45" w14:textId="34DE4407" w:rsidR="00A71A26" w:rsidRPr="00751AA3" w:rsidRDefault="00A71A26" w:rsidP="00737020">
            <w:pPr>
              <w:pStyle w:val="ListParagraph"/>
              <w:numPr>
                <w:ilvl w:val="0"/>
                <w:numId w:val="107"/>
              </w:numPr>
              <w:rPr>
                <w:color w:val="FF0000"/>
              </w:rPr>
            </w:pPr>
            <w:r w:rsidRPr="00480479">
              <w:t xml:space="preserve">Implement regular maintenance </w:t>
            </w:r>
            <w:r>
              <w:t>&amp;</w:t>
            </w:r>
            <w:r w:rsidRPr="00480479">
              <w:t xml:space="preserve"> inspection procedures for all equipment used in lift</w:t>
            </w:r>
            <w:r>
              <w:t>-well during</w:t>
            </w:r>
            <w:r w:rsidRPr="00480479">
              <w:t xml:space="preserve"> construction</w:t>
            </w:r>
            <w:r>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Inadequate training &amp; competency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4FE59EB" w14:textId="1E2E482F" w:rsidR="00A71A26" w:rsidRPr="00110481" w:rsidRDefault="00A71A26" w:rsidP="00A71A26">
            <w:pPr>
              <w:rPr>
                <w:color w:val="FF0000"/>
              </w:rPr>
            </w:pPr>
            <w:r w:rsidRPr="00480479">
              <w:t>Safe Work Method Statement (SWMS) for</w:t>
            </w:r>
            <w:r>
              <w:t xml:space="preserve"> </w:t>
            </w:r>
            <w:r w:rsidRPr="00480479">
              <w:t xml:space="preserve">Lift </w:t>
            </w:r>
            <w:r>
              <w:t>Construction, including</w:t>
            </w:r>
            <w:r w:rsidRPr="00480479">
              <w:t xml:space="preserve"> provisions for verifying the training </w:t>
            </w:r>
            <w:r>
              <w:t>&amp;</w:t>
            </w:r>
            <w:r w:rsidRPr="00480479">
              <w:t xml:space="preserve"> competency of workers involved in</w:t>
            </w:r>
            <w:r>
              <w:t xml:space="preserve"> the</w:t>
            </w:r>
            <w:r w:rsidRPr="00480479">
              <w:t xml:space="preserve"> lift </w:t>
            </w:r>
            <w:r>
              <w:t>construction.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57. WATERPROOFING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02E6AAE"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58. RENDER</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2286736"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59. ALUCABOND OR SIMILAR</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778F7DC"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60. ROOF TRUSSES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Stabilising lifted trusses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D98ED9C" w14:textId="77777777" w:rsidR="00A71A26" w:rsidRPr="003542B9" w:rsidRDefault="00A71A26" w:rsidP="00A71A26">
            <w:r w:rsidRPr="003542B9">
              <w:t xml:space="preserve">Use braces fixed to existing frames/walls to stabilise initial truss and continue until all trusses are braced.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61. METAL ROOFER</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Wind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D92F78D" w14:textId="77777777" w:rsidR="00A71A26" w:rsidRPr="003542B9" w:rsidRDefault="00A71A26" w:rsidP="00A71A26">
            <w:r w:rsidRPr="003542B9">
              <w:t>No lifting to be done during high winds.</w:t>
            </w:r>
          </w:p>
          <w:p w14:paraId="5A2FA534" w14:textId="77777777" w:rsidR="00A71A26" w:rsidRPr="003542B9" w:rsidRDefault="00A71A26" w:rsidP="00A71A26">
            <w:r w:rsidRPr="003542B9">
              <w:t>Do not store loose materials at height.</w:t>
            </w:r>
          </w:p>
          <w:p w14:paraId="70E19294" w14:textId="77777777" w:rsidR="00A71A26" w:rsidRPr="003542B9" w:rsidRDefault="00A71A26" w:rsidP="00A71A26">
            <w:r w:rsidRPr="003542B9">
              <w:t>Ensure light materials are tied down.</w:t>
            </w:r>
          </w:p>
          <w:p w14:paraId="18C13E0A" w14:textId="77777777" w:rsidR="00A71A26" w:rsidRPr="003542B9" w:rsidRDefault="00A71A26" w:rsidP="00A71A26">
            <w:r w:rsidRPr="003542B9">
              <w:t>Roof sheets to be tied down.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62. ROOF TILING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4628FE1"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63. MEMBRANE</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C2C62F4"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64. SOFFIT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64F17C0"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65. ROOF RESTRAINT SYSTEM</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D6C85ED"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66. SPRINKLERS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1A8B725"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67. FIRE SERVICES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D1F51C7"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68. HYDRAULIC SERVICES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Cutting into existing services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B14B1EA" w14:textId="77777777" w:rsidR="00A71A26" w:rsidRPr="00E77B17" w:rsidRDefault="00A71A26" w:rsidP="00A71A26">
            <w:r w:rsidRPr="00E77B17">
              <w:t xml:space="preserve">Ensure correct processes have been followed. </w:t>
            </w:r>
          </w:p>
          <w:p w14:paraId="33FA2437" w14:textId="77777777" w:rsidR="00A71A26" w:rsidRPr="00E77B17" w:rsidRDefault="00A71A26" w:rsidP="00A71A26">
            <w:r w:rsidRPr="00E77B17">
              <w:t>Ensure correct approvals have been granted. SWMS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69. SECURITY</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65D07C"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70. DATA</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1031D45"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71. MECHANICAL</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FFA9856"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72. DRY WALLS AND CEILINGS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BE2B57A"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73. CARPENTRY FIX</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Dust/ shavings from MDF</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ABF1262" w14:textId="77777777" w:rsidR="00A71A26" w:rsidRPr="00E77B17" w:rsidRDefault="00A71A26" w:rsidP="00A71A26">
            <w:r w:rsidRPr="00E77B17">
              <w:t>Ventilation and isolation from other trades. SWMS to isolate, Extract + PPE. Cut as per directions in the SDS.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74. SUNSHADES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DEE8F8E"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75. WINDOWS AND DOORS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226092B"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76. PAINTER</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58C9885"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77. GLAZIER</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3A9B028"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78. JOINERY</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Dust/ shavings from MDF</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6E0A830" w14:textId="77777777" w:rsidR="00A71A26" w:rsidRPr="00E77B17" w:rsidRDefault="00A71A26" w:rsidP="00A71A26">
            <w:r w:rsidRPr="00E77B17">
              <w:t>Ventilation and isolation from other trades. SWMS to isolate, Extract + PPE. Cut as per directions in the SDS.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79. TOILET PARTITIONS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B246CDE"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81. FLOORING TIMBER</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A414D82"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83. BLINDS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A967831"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84. HANDRAILS / METALWORK</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A6B5A27"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85. SIGNAGE</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5D3084"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86. BITUMEN PAVING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Heat stress and fatigue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9972EE1" w14:textId="77777777" w:rsidR="00A71A26" w:rsidRPr="00E77B17" w:rsidRDefault="00A71A26" w:rsidP="00A71A26">
            <w:r w:rsidRPr="00E77B17">
              <w:t xml:space="preserve">SWMS, monitor workers.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Fire and Explosion. Boil over, Spills and Thermal Burns. Pyrophoric deposits.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5DACF13" w14:textId="77777777" w:rsidR="00A71A26" w:rsidRPr="00E77B17" w:rsidRDefault="00A71A26" w:rsidP="00A71A26">
            <w:r w:rsidRPr="00E77B17">
              <w:t xml:space="preserve">Traffic control at worksites, SWMS.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87. LANDSCAPING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E174595"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88. FINAL CLEAN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FB01695"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89. PERSONAL HAZARDS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Fatigue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Health surveillance. Limit workdays to no longer than 12 hours, and preferably less. Limit work week to no longer than 55 hours. Schedule regular breaks during the workday. Job Control ??? Workers empowered to be able to take a fatigue break as required. If working night shifts, limit the number of consecutive night shifts to 4, and ensure that a night shift ends before 8:00 am.</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Temperature Hot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Monitor heat stress: Heat rashes, sunburn, cramps, blurred vision, dizziness, difficulty in thinking. Seek shade, replace lost liquids, Rest, use light-coloured loose-fitting clothing. Contact supervisor immediately.</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Temperature Cold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Monitor early warning signs of hypothermia: hands become numb, shivering, loss of fine motor co-ordination, slurred speech, and irrational behaviour. Stop work, seek shelter, find an external heating source, put extra layers of clothing, and replace wet with dry, increase physical activity. Contact supervisor immediately.</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Sunburn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Health surveillance. Minimise the amount of outdoor work. Move jobs under cover. Do outdoor tasks in the early morning or late in the day. Share outdoor and indoor work to minimise individual exposure.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Violence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Avoid physical violence by trying to de-escalate the behaviour. Be prepared to take escape action ASAP. Do not aggravate aggressor. Activate duress system if one is available. Summon help and call police. Record details after the incident.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Harassment / Bullying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Report it. It could be to your safety committee, a member of your team or head management. Seek external help if not satisfied with results.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Stress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Monitor work hours, workloads and high-risk work activities. Seek professional advice. Look out for symptoms from colleagues at work.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Mental Health / Psychosocial Wellbeing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WORK | LIFE | BALANCE. Shaw Building Group recognises the impact that emotional distress can have upon the workplace and community. To assist workers on our sites struggling with personal, family, financial or workplace stress, Shaw Building Group will provide a qualified Mental Health First Aider as a trained first point of contact. Conversation with your work mates Tradies Tune-Up (Workplace Health Checks) COUNSELLING SUPPORT Shaw Building Group utilise the services of Lifeline to assist with counselling and support. Lifeline Australia: 13 11 14</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Lack of lighting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Ensure when in a working area the lighting is at a level of 160 LUX or better. Task lighting to be provided in instances lighting not compliant.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Hearing loss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Ensure workers are trained in the correct use and appropriate ear protection for the works. Sites assess and change work areas to minimise exposure to hazardous noise. Training, PPE, guards &amp; shields as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Eye injury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Training, PPE, guards &amp; shields as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Fit for Work.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Surveillance. Report to site management. Not allowed to enter work site until deemed fit to do so.</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Hazardous Dust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Refer: 27. Use of hazardous substances Hazard identification. SDS. Training, Isolate areas. Use approved PPE, guards or shields.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90. PLANT / MACHINERY</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 through breakage/malfunction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9266344" w14:textId="77777777" w:rsidR="00A71A26" w:rsidRPr="00E77B17" w:rsidRDefault="00A71A26" w:rsidP="00A71A26">
            <w:r w:rsidRPr="00E77B17">
              <w:t xml:space="preserve">Get maintenance records, clearance on hired equipment, elect tags. If break down, isolate remove keys, tag not to be used.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C98C4F9" w14:textId="1EED5CDB" w:rsidR="00A71A26" w:rsidRPr="00E77B17" w:rsidRDefault="00A71A26" w:rsidP="00A71A26">
            <w:r w:rsidRPr="00E77B17">
              <w:t xml:space="preserve">All tools to be tagged and used through an RCD box.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 from machinery roll over and from falling objects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2113C59" w14:textId="77777777" w:rsidR="00A71A26" w:rsidRPr="00E77B17" w:rsidRDefault="00A71A26" w:rsidP="00A71A26">
            <w:r w:rsidRPr="00E77B17">
              <w:t>Earthmoving machinery over 1500 kg requires ROPS and FOPS and seat belts fitted. Risk assessment to be in place.</w:t>
            </w:r>
          </w:p>
          <w:p w14:paraId="3A44EA30" w14:textId="77777777" w:rsidR="00A71A26" w:rsidRPr="00E77B17" w:rsidRDefault="00A71A26" w:rsidP="00A71A26">
            <w:r w:rsidRPr="00E77B17">
              <w:t>Compliance plate to be attached on machine.</w:t>
            </w:r>
          </w:p>
          <w:p w14:paraId="00D914B3" w14:textId="77777777" w:rsidR="00A71A26" w:rsidRPr="00E77B17" w:rsidRDefault="00A71A26" w:rsidP="00A71A26">
            <w:r w:rsidRPr="00E77B17">
              <w:t>Other mobile plant a risk assessment to be undertaken to determine the need for protective structures, accounting for the manner in which the plant is to be operated.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Cranes and pumps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8FBDA87" w14:textId="13100CE9" w:rsidR="00A71A26" w:rsidRPr="00E77B17" w:rsidRDefault="00A71A26" w:rsidP="00A71A26">
            <w:r w:rsidRPr="00E77B17">
              <w:t xml:space="preserve">Trained operator, maintained equipment, logbooks.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Traffic management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CA850D0" w14:textId="77777777" w:rsidR="00A71A26" w:rsidRPr="00E77B17" w:rsidRDefault="00A71A26" w:rsidP="00A71A26">
            <w:r w:rsidRPr="00E77B17">
              <w:t>Only parking in designated areas, keep access clear. Max speed 5 kph.</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91. SUPERVISION OF APPRENTICES (APPRENTICES, TRAINEES &amp; YOUNG WORKERS)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Young workers (aged from 15-24 years)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083D473" w14:textId="5409B3E4" w:rsidR="00A71A26" w:rsidRPr="00BF5F0B" w:rsidRDefault="00A71A26" w:rsidP="00A71A26">
            <w:pPr>
              <w:rPr>
                <w:b/>
                <w:bCs/>
              </w:rPr>
            </w:pPr>
            <w:r>
              <w:rPr>
                <w:b/>
                <w:bCs/>
              </w:rPr>
              <w:t xml:space="preserve">CONSULTATION | </w:t>
            </w:r>
            <w:r w:rsidRPr="00A63FDF">
              <w:rPr>
                <w:b/>
                <w:bCs/>
              </w:rPr>
              <w:t>TRAINING</w:t>
            </w:r>
            <w:r>
              <w:rPr>
                <w:b/>
                <w:bCs/>
              </w:rPr>
              <w:t xml:space="preserve"> | MONITORING | REVIEW </w:t>
            </w:r>
          </w:p>
          <w:p w14:paraId="66E48BEE" w14:textId="77777777" w:rsidR="00A71A26" w:rsidRDefault="00A71A26" w:rsidP="00A71A26">
            <w:r>
              <w:t xml:space="preserve">CPCWHS1001 Prepare to Work Safely in the Construction Industry </w:t>
            </w:r>
            <w:r w:rsidRPr="00A63FDF">
              <w:t>(White Card)</w:t>
            </w:r>
          </w:p>
          <w:p w14:paraId="1F4D2FB4" w14:textId="2B9DFC4B" w:rsidR="00A71A26" w:rsidRDefault="00A71A26" w:rsidP="00A71A26">
            <w:r w:rsidRPr="00A63FDF">
              <w:t>11084NAT – Course in Asbestos Awareness</w:t>
            </w:r>
          </w:p>
          <w:p w14:paraId="1379B202" w14:textId="4F006FBC" w:rsidR="00A71A26" w:rsidRDefault="00A71A26" w:rsidP="00A71A26">
            <w:r w:rsidRPr="00A63FDF">
              <w:t>10830NAT – Course in Crystalline Silica Exposure Prevention</w:t>
            </w:r>
          </w:p>
          <w:p w14:paraId="4F21DFD6" w14:textId="3243A2AC" w:rsidR="00A71A26" w:rsidRDefault="00A71A26" w:rsidP="00A71A26">
            <w:r w:rsidRPr="003115C3">
              <w:t>11348NAT (or formerly 10852NAT) – Course in Working Safely with Asbestos Containing Material</w:t>
            </w:r>
          </w:p>
          <w:p w14:paraId="1D214198" w14:textId="056A9A7D" w:rsidR="00A71A26" w:rsidRDefault="00A71A26" w:rsidP="00A71A26">
            <w:r>
              <w:t>Provide First Aid</w:t>
            </w:r>
          </w:p>
          <w:p w14:paraId="2DD230AA" w14:textId="585B1BB6" w:rsidR="00A71A26" w:rsidRDefault="00A71A26" w:rsidP="00A71A26">
            <w:r w:rsidRPr="00A63FDF">
              <w:t>Introduction to Manual Handling</w:t>
            </w:r>
            <w:r>
              <w:t xml:space="preserve"> &amp; Noise &amp; You (SBG)</w:t>
            </w:r>
          </w:p>
          <w:p w14:paraId="04379FE1" w14:textId="77777777" w:rsidR="00A71A26" w:rsidRDefault="00A71A26" w:rsidP="00A71A26">
            <w:r>
              <w:t xml:space="preserve">IMS Induction, </w:t>
            </w:r>
            <w:r w:rsidRPr="004013DE">
              <w:t>Policies</w:t>
            </w:r>
            <w:r>
              <w:t xml:space="preserve"> &amp; P</w:t>
            </w:r>
            <w:r w:rsidRPr="004013DE">
              <w:t>rocedures</w:t>
            </w:r>
            <w:r>
              <w:t xml:space="preserve"> (SBG)</w:t>
            </w:r>
          </w:p>
          <w:p w14:paraId="317A6602" w14:textId="5DD6417D" w:rsidR="00A71A26" w:rsidRDefault="00A71A26" w:rsidP="00A71A26">
            <w:r>
              <w:t>Project Management Plan &amp; WHS&amp;E Management Plan (SBG)</w:t>
            </w:r>
          </w:p>
          <w:p w14:paraId="154A31BE" w14:textId="1855D73D" w:rsidR="00A71A26" w:rsidRDefault="00A71A26" w:rsidP="00A71A26">
            <w:r w:rsidRPr="004013DE">
              <w:t>Emergency Response Plan</w:t>
            </w:r>
            <w:r>
              <w:t xml:space="preserve"> (SBG)</w:t>
            </w:r>
          </w:p>
          <w:p w14:paraId="59D64CE1" w14:textId="2859BA3B" w:rsidR="00A71A26" w:rsidRDefault="00A71A26" w:rsidP="00A71A26">
            <w:r w:rsidRPr="00A63FDF">
              <w:t>PPE Kit including hardhat, eye protection, ear protection</w:t>
            </w:r>
            <w:r>
              <w:t xml:space="preserve"> &amp;</w:t>
            </w:r>
            <w:r w:rsidRPr="00A63FDF">
              <w:t xml:space="preserve"> gloves</w:t>
            </w:r>
          </w:p>
          <w:p w14:paraId="08DCA4B2" w14:textId="3071F83E" w:rsidR="00A71A26" w:rsidRDefault="00A71A26" w:rsidP="00A71A26">
            <w:r>
              <w:t>Always working with qualified tradesman and not to be left unsupervised.</w:t>
            </w:r>
          </w:p>
          <w:p w14:paraId="419C8F94" w14:textId="77777777" w:rsidR="00A71A26" w:rsidRDefault="00A71A26" w:rsidP="00A71A26">
            <w:r>
              <w:t>Providing the right tools.</w:t>
            </w:r>
          </w:p>
          <w:p w14:paraId="7E9E3575" w14:textId="4E00966F" w:rsidR="00A71A26" w:rsidRDefault="00A71A26" w:rsidP="00A71A26">
            <w:r>
              <w:t xml:space="preserve">PROCORE &amp; 1Breadcrumb </w:t>
            </w:r>
            <w:r>
              <w:rPr>
                <w:rFonts w:cs="Calibri Light"/>
              </w:rPr>
              <w:t>–</w:t>
            </w:r>
            <w:r>
              <w:t xml:space="preserve"> General Induction (SBG)</w:t>
            </w:r>
          </w:p>
          <w:p w14:paraId="5FB01578" w14:textId="4CA60957" w:rsidR="00A71A26" w:rsidRPr="00DD4D57" w:rsidRDefault="00A71A26" w:rsidP="00A71A26">
            <w:r w:rsidRPr="00A63FDF">
              <w:t xml:space="preserve">Regular visits </w:t>
            </w:r>
            <w:r>
              <w:t>&amp;</w:t>
            </w:r>
            <w:r w:rsidRPr="00A63FDF">
              <w:t xml:space="preserve"> contact with</w:t>
            </w:r>
            <w:r>
              <w:t xml:space="preserve"> Senior Managers &amp; Safety &amp; Systems Manager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bl>
    <w:p w14:paraId="60FDE818" w14:textId="77777777" w:rsidR="004D26CE" w:rsidRDefault="004D26CE">
      <w:pPr>
        <w:spacing w:after="160" w:line="259" w:lineRule="auto"/>
        <w:rPr>
          <w:rFonts w:asciiTheme="majorHAnsi" w:hAnsiTheme="majorHAnsi" w:cs="Arial"/>
          <w:szCs w:val="24"/>
        </w:rPr>
      </w:pPr>
      <w:r>
        <w:rPr>
          <w:rFonts w:asciiTheme="majorHAnsi" w:hAnsiTheme="majorHAnsi" w:cs="Arial"/>
          <w:szCs w:val="24"/>
        </w:rPr>
        <w:br w:type="page"/>
      </w:r>
    </w:p>
    <w:tbl>
      <w:tblPr>
        <w:tblStyle w:val="TableGrid"/>
        <w:tblW w:w="5000" w:type="pct"/>
        <w:shd w:val="clear" w:color="auto" w:fill="474C55"/>
        <w:tblLook w:val="04A0" w:firstRow="1" w:lastRow="0" w:firstColumn="1" w:lastColumn="0" w:noHBand="0" w:noVBand="1"/>
      </w:tblPr>
      <w:tblGrid>
        <w:gridCol w:w="4476"/>
        <w:gridCol w:w="945"/>
        <w:gridCol w:w="7339"/>
        <w:gridCol w:w="968"/>
        <w:gridCol w:w="946"/>
      </w:tblGrid>
      <w:tr w:rsidR="00DB6DDF" w:rsidRPr="004161C0" w14:paraId="17063FCE" w14:textId="77777777" w:rsidTr="00DE5D26">
        <w:trPr>
          <w:tblHeader/>
        </w:trPr>
        <w:tc>
          <w:tcPr>
            <w:tcW w:w="4472" w:type="dxa"/>
            <w:shd w:val="clear" w:color="auto" w:fill="474C55"/>
            <w:vAlign w:val="center"/>
          </w:tcPr>
          <w:p w14:paraId="74C7DCF9" w14:textId="77777777" w:rsidR="00DB6DDF" w:rsidRPr="004161C0" w:rsidRDefault="00DB6DDF"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ACTUAL OR POTENTIAL HAZARD / RISK</w:t>
            </w:r>
          </w:p>
        </w:tc>
        <w:tc>
          <w:tcPr>
            <w:tcW w:w="945" w:type="dxa"/>
            <w:shd w:val="clear" w:color="auto" w:fill="474C55"/>
            <w:vAlign w:val="center"/>
          </w:tcPr>
          <w:p w14:paraId="327530AC" w14:textId="77777777" w:rsidR="00DB6DDF" w:rsidRPr="004161C0" w:rsidRDefault="00DB6DDF"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RISK LEVEL</w:t>
            </w:r>
          </w:p>
        </w:tc>
        <w:tc>
          <w:tcPr>
            <w:tcW w:w="7343" w:type="dxa"/>
            <w:shd w:val="clear" w:color="auto" w:fill="474C55"/>
            <w:vAlign w:val="center"/>
          </w:tcPr>
          <w:p w14:paraId="54D905D5" w14:textId="77777777" w:rsidR="00DB6DDF" w:rsidRPr="004161C0" w:rsidRDefault="00DB6DDF"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 xml:space="preserve">PROPOSED ACTION, </w:t>
            </w:r>
          </w:p>
          <w:p w14:paraId="24C1A3EF" w14:textId="77777777" w:rsidR="00DB6DDF" w:rsidRPr="004161C0" w:rsidRDefault="00DB6DDF"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CONTROL MEASURE</w:t>
            </w:r>
          </w:p>
        </w:tc>
        <w:tc>
          <w:tcPr>
            <w:tcW w:w="968" w:type="dxa"/>
            <w:shd w:val="clear" w:color="auto" w:fill="474C55"/>
            <w:vAlign w:val="center"/>
          </w:tcPr>
          <w:p w14:paraId="33BABC5A" w14:textId="77777777" w:rsidR="00DB6DDF" w:rsidRPr="004161C0" w:rsidRDefault="00DB6DDF"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WHO</w:t>
            </w:r>
          </w:p>
        </w:tc>
        <w:tc>
          <w:tcPr>
            <w:tcW w:w="946" w:type="dxa"/>
            <w:shd w:val="clear" w:color="auto" w:fill="474C55"/>
            <w:vAlign w:val="center"/>
          </w:tcPr>
          <w:p w14:paraId="1DD888D6" w14:textId="77777777" w:rsidR="00DB6DDF" w:rsidRPr="004161C0" w:rsidRDefault="00DB6DDF" w:rsidP="00D82AA7">
            <w:pPr>
              <w:pStyle w:val="Header"/>
              <w:jc w:val="center"/>
              <w:rPr>
                <w:rFonts w:asciiTheme="majorHAnsi" w:hAnsiTheme="majorHAnsi"/>
                <w:b/>
                <w:color w:val="FFFFFF" w:themeColor="background1"/>
                <w:sz w:val="14"/>
              </w:rPr>
            </w:pPr>
            <w:r w:rsidRPr="004161C0">
              <w:rPr>
                <w:rFonts w:asciiTheme="majorHAnsi" w:hAnsiTheme="majorHAnsi"/>
                <w:b/>
                <w:color w:val="FFFFFF" w:themeColor="background1"/>
                <w:sz w:val="16"/>
              </w:rPr>
              <w:t>RESIDUAL RISK</w:t>
            </w:r>
          </w:p>
        </w:tc>
      </w:tr>
      <w:tr w:rsidR="004D26CE" w:rsidRPr="00291057" w14:paraId="19C996A7" w14:textId="77777777" w:rsidTr="00DB6DDF">
        <w:tblPrEx>
          <w:shd w:val="clear" w:color="auto" w:fill="auto"/>
        </w:tblPrEx>
        <w:trPr>
          <w:trHeight w:val="340"/>
        </w:trPr>
        <w:tc>
          <w:tcPr>
            <w:tcW w:w="14674" w:type="dxa"/>
            <w:gridSpan w:val="5"/>
            <w:shd w:val="clear" w:color="auto" w:fill="00AEEF"/>
            <w:vAlign w:val="center"/>
          </w:tcPr>
          <w:p w14:paraId="07BDDCBB" w14:textId="77777777" w:rsidR="004D26CE" w:rsidRPr="00291057" w:rsidRDefault="004D26CE" w:rsidP="00174654">
            <w:pPr>
              <w:pStyle w:val="Header"/>
              <w:rPr>
                <w:rFonts w:asciiTheme="majorHAnsi" w:hAnsiTheme="majorHAnsi"/>
                <w:b/>
                <w:sz w:val="22"/>
              </w:rPr>
            </w:pPr>
            <w:r>
              <w:rPr>
                <w:rFonts w:asciiTheme="majorHAnsi" w:hAnsiTheme="majorHAnsi"/>
                <w:b/>
                <w:sz w:val="22"/>
              </w:rPr>
              <w:t xml:space="preserve">POST </w:t>
            </w:r>
            <w:r w:rsidRPr="00291057">
              <w:rPr>
                <w:rFonts w:asciiTheme="majorHAnsi" w:hAnsiTheme="majorHAnsi"/>
                <w:b/>
                <w:sz w:val="22"/>
              </w:rPr>
              <w:t>CONSTRUCTION</w:t>
            </w:r>
          </w:p>
        </w:tc>
      </w:tr>
      <w:tr w:rsidR="00227909" w:rsidRPr="00DD4D57" w14:paraId="1FE05282" w14:textId="77777777" w:rsidTr="00DE5D26">
        <w:tblPrEx>
          <w:shd w:val="clear" w:color="auto" w:fill="auto"/>
        </w:tblPrEx>
        <w:trPr>
          <w:cantSplit/>
          <w:trHeight w:val="1134"/>
        </w:trPr>
        <w:tc>
          <w:tcPr>
            <w:tcW w:w="4478" w:type="dxa"/>
            <w:shd w:val="clear" w:color="auto" w:fill="D9F5FF"/>
            <w:vAlign w:val="center"/>
          </w:tcPr>
          <w:p w14:paraId="65A5384B" w14:textId="77777777" w:rsidR="00227909" w:rsidRPr="006A0875" w:rsidRDefault="00227909" w:rsidP="00174654">
            <w:pPr>
              <w:rPr>
                <w:rFonts w:asciiTheme="majorHAnsi" w:hAnsiTheme="majorHAnsi" w:cs="Arial"/>
                <w:color w:val="000000"/>
                <w:sz w:val="18"/>
              </w:rPr>
            </w:pPr>
            <w:r w:rsidRPr="006A0875">
              <w:rPr>
                <w:rFonts w:asciiTheme="majorHAnsi" w:hAnsiTheme="majorHAnsi" w:cs="Arial"/>
                <w:color w:val="000000"/>
                <w:sz w:val="18"/>
              </w:rPr>
              <w:t>Identify the hazards and risks associated with each task, activity or source.</w:t>
            </w:r>
          </w:p>
          <w:p w14:paraId="0E6D74DC" w14:textId="77777777" w:rsidR="00227909" w:rsidRPr="006A0875" w:rsidRDefault="00227909" w:rsidP="00174654">
            <w:pPr>
              <w:rPr>
                <w:rFonts w:asciiTheme="majorHAnsi" w:hAnsiTheme="majorHAnsi" w:cs="Arial"/>
                <w:color w:val="000000"/>
                <w:sz w:val="18"/>
              </w:rPr>
            </w:pPr>
            <w:r w:rsidRPr="006A0875">
              <w:rPr>
                <w:rFonts w:asciiTheme="majorHAnsi" w:hAnsiTheme="majorHAnsi" w:cs="Arial"/>
                <w:color w:val="000000"/>
                <w:sz w:val="18"/>
              </w:rPr>
              <w:t>Examine each to find possibilities that could lead to an accident/incident.</w:t>
            </w:r>
          </w:p>
        </w:tc>
        <w:tc>
          <w:tcPr>
            <w:tcW w:w="945" w:type="dxa"/>
            <w:shd w:val="clear" w:color="auto" w:fill="D9F5FF"/>
            <w:vAlign w:val="center"/>
          </w:tcPr>
          <w:p w14:paraId="1828C6B5" w14:textId="77777777" w:rsidR="00227909" w:rsidRPr="006A0875" w:rsidRDefault="00227909" w:rsidP="00174654">
            <w:pPr>
              <w:jc w:val="center"/>
              <w:rPr>
                <w:rFonts w:asciiTheme="majorHAnsi" w:hAnsiTheme="majorHAnsi" w:cs="Arial"/>
                <w:color w:val="000000"/>
              </w:rPr>
            </w:pPr>
            <w:r w:rsidRPr="006A0875">
              <w:rPr>
                <w:rFonts w:asciiTheme="majorHAnsi" w:hAnsiTheme="majorHAnsi" w:cs="Arial"/>
                <w:color w:val="000000"/>
              </w:rPr>
              <w:t xml:space="preserve">1 </w:t>
            </w:r>
          </w:p>
          <w:p w14:paraId="6F5BDCBA" w14:textId="77777777" w:rsidR="00227909" w:rsidRPr="006A0875" w:rsidRDefault="00227909" w:rsidP="00174654">
            <w:pPr>
              <w:jc w:val="center"/>
              <w:rPr>
                <w:rFonts w:asciiTheme="majorHAnsi" w:hAnsiTheme="majorHAnsi" w:cs="Arial"/>
                <w:color w:val="000000"/>
              </w:rPr>
            </w:pPr>
            <w:r w:rsidRPr="006A0875">
              <w:rPr>
                <w:rFonts w:asciiTheme="majorHAnsi" w:hAnsiTheme="majorHAnsi" w:cs="Arial"/>
                <w:color w:val="000000"/>
              </w:rPr>
              <w:t>to</w:t>
            </w:r>
          </w:p>
          <w:p w14:paraId="322FB6A5" w14:textId="77777777" w:rsidR="00227909" w:rsidRPr="006A0875" w:rsidRDefault="00227909" w:rsidP="00174654">
            <w:pPr>
              <w:jc w:val="center"/>
              <w:rPr>
                <w:rFonts w:asciiTheme="majorHAnsi" w:hAnsiTheme="majorHAnsi" w:cs="Arial"/>
                <w:color w:val="000000"/>
                <w:sz w:val="18"/>
              </w:rPr>
            </w:pPr>
            <w:r w:rsidRPr="006A0875">
              <w:rPr>
                <w:rFonts w:asciiTheme="majorHAnsi" w:hAnsiTheme="majorHAnsi" w:cs="Arial"/>
                <w:color w:val="000000"/>
              </w:rPr>
              <w:t>16</w:t>
            </w:r>
          </w:p>
        </w:tc>
        <w:tc>
          <w:tcPr>
            <w:tcW w:w="7337" w:type="dxa"/>
            <w:shd w:val="clear" w:color="auto" w:fill="D9F5FF"/>
            <w:vAlign w:val="center"/>
          </w:tcPr>
          <w:p w14:paraId="6B7EA125" w14:textId="77777777" w:rsidR="00227909" w:rsidRDefault="00227909" w:rsidP="00884DB1">
            <w:pPr>
              <w:rPr>
                <w:rFonts w:asciiTheme="majorHAnsi" w:hAnsiTheme="majorHAnsi" w:cs="Arial"/>
                <w:sz w:val="18"/>
              </w:rPr>
            </w:pPr>
            <w:r w:rsidRPr="00CB10B5">
              <w:rPr>
                <w:rFonts w:asciiTheme="majorHAnsi" w:hAnsiTheme="majorHAnsi" w:cs="Arial"/>
                <w:sz w:val="18"/>
              </w:rPr>
              <w:t>Specify what practices/procedures will be implemented and what actions will take place to eliminate or minimise hazard, potential severity factors, risk of serious injury/damage.</w:t>
            </w:r>
          </w:p>
          <w:p w14:paraId="73F8F409" w14:textId="77777777" w:rsidR="00227909" w:rsidRPr="006A0875" w:rsidRDefault="00227909" w:rsidP="00174654">
            <w:pPr>
              <w:rPr>
                <w:rFonts w:asciiTheme="majorHAnsi" w:hAnsiTheme="majorHAnsi" w:cs="Arial"/>
                <w:color w:val="000000"/>
                <w:sz w:val="18"/>
              </w:rPr>
            </w:pPr>
            <w:r>
              <w:rPr>
                <w:rFonts w:asciiTheme="majorHAnsi" w:hAnsiTheme="majorHAnsi" w:cs="Arial"/>
                <w:sz w:val="18"/>
              </w:rPr>
              <w:t>(The controls established are to be in accordance with applicable legislation, code of practice and Australian Standards)</w:t>
            </w:r>
          </w:p>
        </w:tc>
        <w:tc>
          <w:tcPr>
            <w:tcW w:w="968" w:type="dxa"/>
            <w:shd w:val="clear" w:color="auto" w:fill="D9F5FF"/>
            <w:textDirection w:val="btLr"/>
            <w:vAlign w:val="center"/>
          </w:tcPr>
          <w:p w14:paraId="30B6F72E" w14:textId="5826D39C" w:rsidR="00227909" w:rsidRPr="006A0875" w:rsidRDefault="00A154DA" w:rsidP="00DE5D26">
            <w:pPr>
              <w:ind w:left="113" w:right="113"/>
              <w:jc w:val="center"/>
              <w:rPr>
                <w:rFonts w:asciiTheme="majorHAnsi" w:hAnsiTheme="majorHAnsi" w:cs="Arial"/>
                <w:color w:val="000000"/>
                <w:sz w:val="18"/>
              </w:rPr>
            </w:pPr>
            <w:r w:rsidRPr="000C644E">
              <w:rPr>
                <w:rFonts w:asciiTheme="majorHAnsi" w:hAnsiTheme="majorHAnsi" w:cs="Arial"/>
                <w:color w:val="000000"/>
                <w:sz w:val="18"/>
              </w:rPr>
              <w:t>Who is Responsible</w:t>
            </w:r>
          </w:p>
        </w:tc>
        <w:tc>
          <w:tcPr>
            <w:tcW w:w="946" w:type="dxa"/>
            <w:shd w:val="clear" w:color="auto" w:fill="D9F5FF"/>
            <w:vAlign w:val="center"/>
          </w:tcPr>
          <w:p w14:paraId="76356790" w14:textId="77777777" w:rsidR="00227909" w:rsidRPr="006A0875" w:rsidRDefault="00227909" w:rsidP="00174654">
            <w:pPr>
              <w:jc w:val="center"/>
              <w:rPr>
                <w:rFonts w:asciiTheme="majorHAnsi" w:hAnsiTheme="majorHAnsi" w:cs="Arial"/>
                <w:color w:val="000000"/>
              </w:rPr>
            </w:pPr>
            <w:r w:rsidRPr="006A0875">
              <w:rPr>
                <w:rFonts w:asciiTheme="majorHAnsi" w:hAnsiTheme="majorHAnsi" w:cs="Arial"/>
                <w:color w:val="000000"/>
              </w:rPr>
              <w:t>1</w:t>
            </w:r>
          </w:p>
          <w:p w14:paraId="79D306EE" w14:textId="77777777" w:rsidR="00227909" w:rsidRPr="006A0875" w:rsidRDefault="00227909" w:rsidP="00174654">
            <w:pPr>
              <w:jc w:val="center"/>
              <w:rPr>
                <w:rFonts w:asciiTheme="majorHAnsi" w:hAnsiTheme="majorHAnsi" w:cs="Arial"/>
                <w:color w:val="000000"/>
              </w:rPr>
            </w:pPr>
            <w:r w:rsidRPr="006A0875">
              <w:rPr>
                <w:rFonts w:asciiTheme="majorHAnsi" w:hAnsiTheme="majorHAnsi" w:cs="Arial"/>
                <w:color w:val="000000"/>
              </w:rPr>
              <w:t>to</w:t>
            </w:r>
          </w:p>
          <w:p w14:paraId="2FBDCFF9" w14:textId="77777777" w:rsidR="00227909" w:rsidRPr="006A0875" w:rsidRDefault="00227909" w:rsidP="00174654">
            <w:pPr>
              <w:jc w:val="center"/>
              <w:rPr>
                <w:rFonts w:asciiTheme="majorHAnsi" w:hAnsiTheme="majorHAnsi" w:cs="Arial"/>
                <w:color w:val="000000"/>
                <w:sz w:val="18"/>
              </w:rPr>
            </w:pPr>
            <w:r w:rsidRPr="006A0875">
              <w:rPr>
                <w:rFonts w:asciiTheme="majorHAnsi" w:hAnsiTheme="majorHAnsi" w:cs="Arial"/>
                <w:color w:val="000000"/>
              </w:rPr>
              <w:t>16</w:t>
            </w:r>
          </w:p>
        </w:tc>
      </w:tr>
      <w:tr w:rsidR="004D26CE" w:rsidRPr="00DD4D57" w14:paraId="11F7594B" w14:textId="77777777" w:rsidTr="00DB6DDF">
        <w:tblPrEx>
          <w:shd w:val="clear" w:color="auto" w:fill="auto"/>
        </w:tblPrEx>
        <w:tc>
          <w:tcPr>
            <w:tcW w:w="14674" w:type="dxa"/>
            <w:gridSpan w:val="5"/>
            <w:shd w:val="clear" w:color="auto" w:fill="E1E2E3"/>
            <w:vAlign w:val="center"/>
          </w:tcPr>
          <w:p w14:paraId="7BCA10E7" w14:textId="77777777" w:rsidR="004D26CE" w:rsidRPr="00863EB8" w:rsidRDefault="004D26CE" w:rsidP="003F3A21">
            <w:pPr>
              <w:pStyle w:val="Heading1"/>
              <w:numPr>
                <w:ilvl w:val="0"/>
                <w:numId w:val="21"/>
              </w:numPr>
              <w:rPr>
                <w:rStyle w:val="Strong"/>
                <w:b/>
                <w:bCs w:val="0"/>
              </w:rPr>
            </w:pPr>
            <w:r>
              <w:rPr>
                <w:rStyle w:val="Strong"/>
                <w:b/>
                <w:bCs w:val="0"/>
              </w:rPr>
              <w:t>1. COMMISSION PLANT</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Entanglement</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EFEEBBB" w14:textId="77777777" w:rsidR="004D26CE" w:rsidRPr="004D26CE" w:rsidRDefault="004D26CE" w:rsidP="00110481">
            <w:r w:rsidRPr="004D26CE">
              <w:t>Risk Assessment. Commissioning Contractors to have in place correct work practices for their respective plant that needs to be commissioned. Approved SWMS. PPE</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Crushing</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EFEEBBB" w14:textId="77777777" w:rsidR="004D26CE" w:rsidRPr="004D26CE" w:rsidRDefault="004D26CE" w:rsidP="00110481">
            <w:r>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Cutting, Stabbing or Puncturing</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EFEEBBB" w14:textId="77777777" w:rsidR="004D26CE" w:rsidRPr="004D26CE" w:rsidRDefault="004D26CE" w:rsidP="00110481">
            <w:r>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Shearing</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EFEEBBB" w14:textId="77777777" w:rsidR="004D26CE" w:rsidRPr="004D26CE" w:rsidRDefault="004D26CE" w:rsidP="00110481">
            <w:r>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Friction, Burning or Explosion</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3E9366F3" w14:textId="77777777" w:rsidR="004D26CE" w:rsidRPr="004D26CE" w:rsidRDefault="004D26CE" w:rsidP="00110481">
            <w:r w:rsidRPr="004D26CE">
              <w:t>Risk Assessment. Commissioning Contractors to have in place correct work practices for their respective plant that needs to be commissioned. Approved SWMS. PPE</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Striking</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EFEEBBB" w14:textId="77777777" w:rsidR="004D26CE" w:rsidRPr="004D26CE" w:rsidRDefault="004D26CE" w:rsidP="00110481">
            <w:r>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High Pressure Fluid</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59C20C05" w14:textId="77777777" w:rsidR="004D26CE" w:rsidRPr="004D26CE" w:rsidRDefault="004D26CE" w:rsidP="00110481">
            <w:r w:rsidRPr="004D26CE">
              <w:t>Risk Assessment. Commissioning Contractors to have in place correct work practices for their respective plant that needs to be commissioned. Approved SWMS. PPE</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Electrical</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4F7E9DBA" w14:textId="69CC07D4" w:rsidR="004D26CE" w:rsidRPr="004D26CE" w:rsidRDefault="004D26CE" w:rsidP="00110481">
            <w:r w:rsidRPr="004D26CE">
              <w:t xml:space="preserve">All tools to be tagged and used through </w:t>
            </w:r>
            <w:r w:rsidR="004B663F" w:rsidRPr="004D26CE">
              <w:t>an</w:t>
            </w:r>
            <w:r w:rsidRPr="004D26CE">
              <w:t xml:space="preserve"> RCD box.</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Slipping, Tripping or Falling</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EFEEBBB" w14:textId="77777777" w:rsidR="004D26CE" w:rsidRPr="004D26CE" w:rsidRDefault="004D26CE" w:rsidP="00110481">
            <w:r>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Hot or Cold Temperatures</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30934C94" w14:textId="77777777" w:rsidR="004D26CE" w:rsidRPr="004D26CE" w:rsidRDefault="004D26CE" w:rsidP="00110481">
            <w:r w:rsidRPr="004D26CE">
              <w:t>Risk Assessment. SWMS.</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Noise</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4BA976C8" w14:textId="77777777" w:rsidR="004D26CE" w:rsidRPr="004D26CE" w:rsidRDefault="004D26CE" w:rsidP="00110481">
            <w:r w:rsidRPr="004D26CE">
              <w:t>Ensure workers are trained in the correct use and appropriate ear protection for the works. Assess site and change work areas to minimise exposure to hazardous noise. Training, PPE, guards &amp; shields as required.</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Dust</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8EB95CE" w14:textId="77777777" w:rsidR="004D26CE" w:rsidRPr="004D26CE" w:rsidRDefault="004D26CE" w:rsidP="00110481">
            <w:r w:rsidRPr="004D26CE">
              <w:t>Hazard identification. SDS. Training, Isolate areas. Use approved PPE, guards or shields.</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Access / Egress to High-Risk Areas</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165B9BBD" w14:textId="77777777" w:rsidR="004D26CE" w:rsidRPr="004D26CE" w:rsidRDefault="004D26CE" w:rsidP="00110481">
            <w:r w:rsidRPr="004D26CE">
              <w:t>Risk Assessment. SWMS. Controlled by permits.</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Could the plant create hazardous conditions due to factors such as: Radiation Vibration Moisture Vapours Chemicals / Gases Dust Weather (wind, rain, frost, heat &amp; glare) assessed</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EFEEBBB" w14:textId="77777777" w:rsidR="004D26CE" w:rsidRPr="004D26CE" w:rsidRDefault="004D26CE" w:rsidP="00110481">
            <w:r>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DD4D57" w14:paraId="11F7594B" w14:textId="77777777" w:rsidTr="00DB6DDF">
        <w:tblPrEx>
          <w:shd w:val="clear" w:color="auto" w:fill="auto"/>
        </w:tblPrEx>
        <w:tc>
          <w:tcPr>
            <w:tcW w:w="14674" w:type="dxa"/>
            <w:gridSpan w:val="5"/>
            <w:shd w:val="clear" w:color="auto" w:fill="E1E2E3"/>
            <w:vAlign w:val="center"/>
          </w:tcPr>
          <w:p w14:paraId="7BCA10E7" w14:textId="77777777" w:rsidR="004D26CE" w:rsidRPr="00863EB8" w:rsidRDefault="004D26CE" w:rsidP="003F3A21">
            <w:pPr>
              <w:pStyle w:val="Heading1"/>
              <w:numPr>
                <w:ilvl w:val="0"/>
                <w:numId w:val="21"/>
              </w:numPr>
              <w:rPr>
                <w:rStyle w:val="Strong"/>
                <w:b/>
                <w:bCs w:val="0"/>
              </w:rPr>
            </w:pPr>
            <w:r>
              <w:rPr>
                <w:rStyle w:val="Strong"/>
                <w:b/>
                <w:bCs w:val="0"/>
              </w:rPr>
              <w:t>2. BUILDING MAINTAINABILITY</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Posture / Manual Handling Issues for delivery E.g., Loading Bay / Delivery Dock.</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2B0C7A96" w14:textId="77777777" w:rsidR="004D26CE" w:rsidRPr="004D26CE" w:rsidRDefault="004D26CE" w:rsidP="00110481">
            <w:r w:rsidRPr="004D26CE">
              <w:t>Delivery Access immediately outside Building.</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Access / Egress for light fixture maintenance. e.g., Foyer / Lobby Area.</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2A0A787F" w14:textId="77777777" w:rsidR="004D26CE" w:rsidRPr="004D26CE" w:rsidRDefault="004D26CE" w:rsidP="00110481">
            <w:r w:rsidRPr="004D26CE">
              <w:t xml:space="preserve">Any high ceiling incorporated into the design needs Client approval.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Access / Egress for Roof &amp; Access Ladder</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5C4C53CF" w14:textId="77777777" w:rsidR="004D26CE" w:rsidRPr="004D26CE" w:rsidRDefault="004D26CE" w:rsidP="00110481">
            <w:r w:rsidRPr="004D26CE">
              <w:t xml:space="preserve">Maintenance personal trained in roof safety systems.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Access / Egress for cleaning external windows</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50E3BF08" w14:textId="77777777" w:rsidR="004D26CE" w:rsidRPr="004D26CE" w:rsidRDefault="004D26CE" w:rsidP="00110481">
            <w:r w:rsidRPr="004D26CE">
              <w:t>Vehicle access around building. Some Windows will require a boom lift. Agreed By client.</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Discomfort or Stress</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7394CCDB" w14:textId="77777777" w:rsidR="004D26CE" w:rsidRPr="004D26CE" w:rsidRDefault="004D26CE" w:rsidP="00110481">
            <w:r w:rsidRPr="004D26CE">
              <w:t>Design of spaces, and plant in conjunction with architect advice.</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Adequate Lighting</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4A9B8726" w14:textId="0B2A2A39" w:rsidR="004D26CE" w:rsidRPr="004D26CE" w:rsidRDefault="004D26CE" w:rsidP="00110481">
            <w:r w:rsidRPr="004D26CE">
              <w:t>Design to Australian standards and liaise with client</w:t>
            </w:r>
            <w:r w:rsidR="00CC7FC4">
              <w:t xml:space="preserve"> </w:t>
            </w:r>
            <w:r w:rsidRPr="004D26CE">
              <w:t>/</w:t>
            </w:r>
            <w:r w:rsidR="00CC7FC4">
              <w:t xml:space="preserve"> </w:t>
            </w:r>
            <w:r w:rsidRPr="004D26CE">
              <w:t xml:space="preserve">user for lighting required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Personnel Protection for equipment</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33CEDA33" w14:textId="77777777" w:rsidR="004D26CE" w:rsidRPr="004D26CE" w:rsidRDefault="004D26CE" w:rsidP="00110481">
            <w:r w:rsidRPr="004D26CE">
              <w:t>Provide safe work procedures.</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External visibility</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74CC015A" w14:textId="77777777" w:rsidR="004D26CE" w:rsidRPr="004D26CE" w:rsidRDefault="004D26CE" w:rsidP="00110481">
            <w:r w:rsidRPr="004D26CE">
              <w:t>Provide external lighting.</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Architectural, Structural, Maintenance &amp; Services Design</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D3CC165" w14:textId="564A5B70" w:rsidR="00CC7FC4" w:rsidRDefault="00CC7FC4" w:rsidP="00CC7FC4">
            <w:r>
              <w:t>Transfer of lifecycle design information to the asset owner for the purposes of</w:t>
            </w:r>
          </w:p>
          <w:p w14:paraId="5D70ABF5" w14:textId="668B26A1" w:rsidR="00CC7FC4" w:rsidRPr="004D26CE" w:rsidRDefault="00CC7FC4" w:rsidP="00CC7FC4">
            <w:r>
              <w:t>safe operation, maintenance of structures and associated plant.</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bl>
    <w:p w14:paraId="72C492BC" w14:textId="0973AEFB" w:rsidR="00834C2A" w:rsidRPr="00834C2A" w:rsidRDefault="00834C2A" w:rsidP="004B2F37">
      <w:pPr>
        <w:ind w:left="-284"/>
        <w:rPr>
          <w:rFonts w:asciiTheme="majorHAnsi" w:hAnsiTheme="majorHAnsi" w:cs="Arial"/>
          <w:szCs w:val="24"/>
        </w:rPr>
      </w:pPr>
    </w:p>
    <w:sectPr w:rsidR="00834C2A" w:rsidRPr="00834C2A" w:rsidSect="00DE5D26">
      <w:headerReference w:type="default" r:id="rId38"/>
      <w:pgSz w:w="16838" w:h="11906" w:orient="landscape"/>
      <w:pgMar w:top="1440" w:right="1077" w:bottom="851" w:left="107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C630" w14:textId="77777777" w:rsidR="00BD1D97" w:rsidRDefault="00BD1D97" w:rsidP="008B0175">
      <w:r>
        <w:separator/>
      </w:r>
    </w:p>
  </w:endnote>
  <w:endnote w:type="continuationSeparator" w:id="0">
    <w:p w14:paraId="0CB7EFA4" w14:textId="77777777" w:rsidR="00BD1D97" w:rsidRDefault="00BD1D97" w:rsidP="008B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808080" w:themeColor="background1" w:themeShade="80"/>
      </w:tblBorders>
      <w:tblLook w:val="04A0" w:firstRow="1" w:lastRow="0" w:firstColumn="1" w:lastColumn="0" w:noHBand="0" w:noVBand="1"/>
    </w:tblPr>
    <w:tblGrid>
      <w:gridCol w:w="3671"/>
      <w:gridCol w:w="3671"/>
      <w:gridCol w:w="3671"/>
      <w:gridCol w:w="3671"/>
    </w:tblGrid>
    <w:tr w:rsidR="00B305A4" w:rsidRPr="008B0175" w14:paraId="74734878" w14:textId="77777777" w:rsidTr="000E12AF">
      <w:tc>
        <w:tcPr>
          <w:tcW w:w="1250" w:type="pct"/>
        </w:tcPr>
        <w:p w14:paraId="5A2FBC9A" w14:textId="02DD7696" w:rsidR="00B305A4" w:rsidRPr="00777F8C" w:rsidRDefault="00B305A4" w:rsidP="007A769E">
          <w:pPr>
            <w:pStyle w:val="Footer"/>
            <w:rPr>
              <w:rFonts w:asciiTheme="majorHAnsi" w:hAnsiTheme="majorHAnsi" w:cs="Arial"/>
              <w:sz w:val="18"/>
            </w:rPr>
          </w:pPr>
          <w:r>
            <w:rPr>
              <w:rFonts w:asciiTheme="majorHAnsi" w:hAnsiTheme="majorHAnsi" w:cs="Arial"/>
              <w:sz w:val="18"/>
            </w:rPr>
            <w:t xml:space="preserve">Revision </w:t>
          </w:r>
          <w:r w:rsidR="004B64BA">
            <w:rPr>
              <w:rFonts w:asciiTheme="majorHAnsi" w:hAnsiTheme="majorHAnsi" w:cs="Arial"/>
              <w:sz w:val="18"/>
            </w:rPr>
            <w:t>I</w:t>
          </w:r>
        </w:p>
      </w:tc>
      <w:tc>
        <w:tcPr>
          <w:tcW w:w="1250" w:type="pct"/>
        </w:tcPr>
        <w:p w14:paraId="74634133" w14:textId="65A2FF49" w:rsidR="00B305A4" w:rsidRPr="00777F8C" w:rsidRDefault="00986BC3" w:rsidP="007A769E">
          <w:pPr>
            <w:pStyle w:val="Footer"/>
            <w:jc w:val="center"/>
            <w:rPr>
              <w:rFonts w:asciiTheme="majorHAnsi" w:hAnsiTheme="majorHAnsi" w:cs="Arial"/>
              <w:sz w:val="18"/>
            </w:rPr>
          </w:pPr>
          <w:r>
            <w:rPr>
              <w:rFonts w:asciiTheme="majorHAnsi" w:hAnsiTheme="majorHAnsi" w:cs="Arial"/>
              <w:sz w:val="18"/>
            </w:rPr>
            <w:t>0</w:t>
          </w:r>
          <w:r w:rsidR="004B64BA">
            <w:rPr>
              <w:rFonts w:asciiTheme="majorHAnsi" w:hAnsiTheme="majorHAnsi" w:cs="Arial"/>
              <w:sz w:val="18"/>
            </w:rPr>
            <w:t>1</w:t>
          </w:r>
          <w:r w:rsidR="00B305A4">
            <w:rPr>
              <w:rFonts w:asciiTheme="majorHAnsi" w:hAnsiTheme="majorHAnsi" w:cs="Arial"/>
              <w:sz w:val="18"/>
            </w:rPr>
            <w:t>/</w:t>
          </w:r>
          <w:r w:rsidR="004B64BA">
            <w:rPr>
              <w:rFonts w:asciiTheme="majorHAnsi" w:hAnsiTheme="majorHAnsi" w:cs="Arial"/>
              <w:sz w:val="18"/>
            </w:rPr>
            <w:t>10</w:t>
          </w:r>
          <w:r w:rsidR="00B305A4">
            <w:rPr>
              <w:rFonts w:asciiTheme="majorHAnsi" w:hAnsiTheme="majorHAnsi" w:cs="Arial"/>
              <w:sz w:val="18"/>
            </w:rPr>
            <w:t>/202</w:t>
          </w:r>
          <w:r w:rsidR="004B64BA">
            <w:rPr>
              <w:rFonts w:asciiTheme="majorHAnsi" w:hAnsiTheme="majorHAnsi" w:cs="Arial"/>
              <w:sz w:val="18"/>
            </w:rPr>
            <w:t>5</w:t>
          </w:r>
        </w:p>
      </w:tc>
      <w:tc>
        <w:tcPr>
          <w:tcW w:w="1250" w:type="pct"/>
        </w:tcPr>
        <w:p w14:paraId="1EC938E4" w14:textId="77777777" w:rsidR="00B305A4" w:rsidRPr="00777F8C" w:rsidRDefault="00B305A4" w:rsidP="00777F8C">
          <w:pPr>
            <w:pStyle w:val="Footer"/>
            <w:jc w:val="center"/>
            <w:rPr>
              <w:rFonts w:asciiTheme="majorHAnsi" w:hAnsiTheme="majorHAnsi" w:cs="Arial"/>
              <w:sz w:val="18"/>
            </w:rPr>
          </w:pPr>
          <w:r w:rsidRPr="00777F8C">
            <w:rPr>
              <w:rFonts w:asciiTheme="majorHAnsi" w:hAnsiTheme="majorHAnsi" w:cs="Arial"/>
              <w:sz w:val="18"/>
            </w:rPr>
            <w:t xml:space="preserve">Page </w:t>
          </w:r>
          <w:r w:rsidRPr="00777F8C">
            <w:rPr>
              <w:rFonts w:asciiTheme="majorHAnsi" w:hAnsiTheme="majorHAnsi" w:cs="Arial"/>
              <w:sz w:val="18"/>
            </w:rPr>
            <w:fldChar w:fldCharType="begin"/>
          </w:r>
          <w:r w:rsidRPr="00777F8C">
            <w:rPr>
              <w:rFonts w:asciiTheme="majorHAnsi" w:hAnsiTheme="majorHAnsi" w:cs="Arial"/>
              <w:sz w:val="18"/>
            </w:rPr>
            <w:instrText xml:space="preserve"> PAGE   \* MERGEFORMAT </w:instrText>
          </w:r>
          <w:r w:rsidRPr="00777F8C">
            <w:rPr>
              <w:rFonts w:asciiTheme="majorHAnsi" w:hAnsiTheme="majorHAnsi" w:cs="Arial"/>
              <w:sz w:val="18"/>
            </w:rPr>
            <w:fldChar w:fldCharType="separate"/>
          </w:r>
          <w:r w:rsidR="007606F5">
            <w:rPr>
              <w:rFonts w:asciiTheme="majorHAnsi" w:hAnsiTheme="majorHAnsi" w:cs="Arial"/>
              <w:noProof/>
              <w:sz w:val="18"/>
            </w:rPr>
            <w:t>6</w:t>
          </w:r>
          <w:r w:rsidRPr="00777F8C">
            <w:rPr>
              <w:rFonts w:asciiTheme="majorHAnsi" w:hAnsiTheme="majorHAnsi" w:cs="Arial"/>
              <w:sz w:val="18"/>
            </w:rPr>
            <w:fldChar w:fldCharType="end"/>
          </w:r>
          <w:r w:rsidRPr="00777F8C">
            <w:rPr>
              <w:rFonts w:asciiTheme="majorHAnsi" w:hAnsiTheme="majorHAnsi" w:cs="Arial"/>
              <w:sz w:val="18"/>
            </w:rPr>
            <w:t xml:space="preserve"> of </w:t>
          </w:r>
          <w:r w:rsidRPr="00777F8C">
            <w:rPr>
              <w:rFonts w:asciiTheme="majorHAnsi" w:hAnsiTheme="majorHAnsi" w:cs="Arial"/>
              <w:sz w:val="18"/>
            </w:rPr>
            <w:fldChar w:fldCharType="begin"/>
          </w:r>
          <w:r w:rsidRPr="00777F8C">
            <w:rPr>
              <w:rFonts w:asciiTheme="majorHAnsi" w:hAnsiTheme="majorHAnsi" w:cs="Arial"/>
              <w:sz w:val="18"/>
            </w:rPr>
            <w:instrText xml:space="preserve"> NUMPAGES   \* MERGEFORMAT </w:instrText>
          </w:r>
          <w:r w:rsidRPr="00777F8C">
            <w:rPr>
              <w:rFonts w:asciiTheme="majorHAnsi" w:hAnsiTheme="majorHAnsi" w:cs="Arial"/>
              <w:sz w:val="18"/>
            </w:rPr>
            <w:fldChar w:fldCharType="separate"/>
          </w:r>
          <w:r w:rsidR="007606F5">
            <w:rPr>
              <w:rFonts w:asciiTheme="majorHAnsi" w:hAnsiTheme="majorHAnsi" w:cs="Arial"/>
              <w:noProof/>
              <w:sz w:val="18"/>
            </w:rPr>
            <w:t>68</w:t>
          </w:r>
          <w:r w:rsidRPr="00777F8C">
            <w:rPr>
              <w:rFonts w:asciiTheme="majorHAnsi" w:hAnsiTheme="majorHAnsi" w:cs="Arial"/>
              <w:sz w:val="18"/>
            </w:rPr>
            <w:fldChar w:fldCharType="end"/>
          </w:r>
        </w:p>
      </w:tc>
      <w:tc>
        <w:tcPr>
          <w:tcW w:w="1250" w:type="pct"/>
        </w:tcPr>
        <w:p w14:paraId="289843F1" w14:textId="77777777" w:rsidR="00B305A4" w:rsidRPr="00777F8C" w:rsidRDefault="00B305A4" w:rsidP="003413A1">
          <w:pPr>
            <w:pStyle w:val="Footer"/>
            <w:jc w:val="right"/>
            <w:rPr>
              <w:rFonts w:asciiTheme="majorHAnsi" w:hAnsiTheme="majorHAnsi" w:cs="Arial"/>
              <w:sz w:val="18"/>
            </w:rPr>
          </w:pPr>
          <w:r w:rsidRPr="00314A19">
            <w:rPr>
              <w:rFonts w:asciiTheme="majorHAnsi" w:hAnsiTheme="majorHAnsi" w:cs="Arial"/>
              <w:sz w:val="18"/>
            </w:rPr>
            <w:t>PMP 2.0</w:t>
          </w:r>
          <w:r>
            <w:rPr>
              <w:rFonts w:asciiTheme="majorHAnsi" w:hAnsiTheme="majorHAnsi" w:cs="Arial"/>
              <w:sz w:val="18"/>
            </w:rPr>
            <w:t>2</w:t>
          </w:r>
          <w:r w:rsidRPr="00314A19">
            <w:rPr>
              <w:rFonts w:asciiTheme="majorHAnsi" w:hAnsiTheme="majorHAnsi" w:cs="Arial"/>
              <w:sz w:val="18"/>
            </w:rPr>
            <w:t>.01</w:t>
          </w:r>
        </w:p>
      </w:tc>
    </w:tr>
    <w:tr w:rsidR="00035C99" w:rsidRPr="00553624" w14:paraId="798E0367" w14:textId="77777777" w:rsidTr="00DE5D26">
      <w:tc>
        <w:tcPr>
          <w:tcW w:w="2500" w:type="pct"/>
          <w:gridSpan w:val="2"/>
        </w:tcPr>
        <w:p w14:paraId="05B00E38" w14:textId="13C47EFA" w:rsidR="00035C99" w:rsidRPr="00553624" w:rsidRDefault="00035C99" w:rsidP="00777F8C">
          <w:pPr>
            <w:pStyle w:val="Footer"/>
            <w:rPr>
              <w:rFonts w:asciiTheme="majorHAnsi" w:hAnsiTheme="majorHAnsi" w:cs="Arial"/>
              <w:sz w:val="14"/>
            </w:rPr>
          </w:pPr>
          <w:r>
            <w:rPr>
              <w:rFonts w:asciiTheme="majorHAnsi" w:hAnsiTheme="majorHAnsi" w:cs="Arial"/>
              <w:sz w:val="14"/>
            </w:rPr>
            <w:t>PMP 2.02.01 - Project Risk Assessment.docx</w:t>
          </w:r>
        </w:p>
      </w:tc>
      <w:tc>
        <w:tcPr>
          <w:tcW w:w="2500" w:type="pct"/>
          <w:gridSpan w:val="2"/>
          <w:vAlign w:val="center"/>
        </w:tcPr>
        <w:p w14:paraId="4E1E401A" w14:textId="77777777" w:rsidR="00035C99" w:rsidRPr="00553624" w:rsidRDefault="00F05AEB" w:rsidP="00DE5D26">
          <w:pPr>
            <w:pStyle w:val="Footer"/>
            <w:jc w:val="center"/>
            <w:rPr>
              <w:rFonts w:asciiTheme="majorHAnsi" w:hAnsiTheme="majorHAnsi" w:cs="Arial"/>
              <w:sz w:val="14"/>
            </w:rPr>
          </w:pPr>
          <w:r>
            <w:rPr>
              <w:rFonts w:asciiTheme="majorHAnsi" w:hAnsiTheme="majorHAnsi" w:cs="Arial"/>
              <w:sz w:val="18"/>
              <w:highlight w:val="yellow"/>
            </w:rPr>
            <w:t>[Site Revision: 01 | Date: 2026-06-17]</w:t>
          </w:r>
        </w:p>
      </w:tc>
    </w:tr>
  </w:tbl>
  <w:p w14:paraId="58257E14" w14:textId="77777777" w:rsidR="00B305A4" w:rsidRDefault="00B305A4" w:rsidP="0040656B">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DC6B" w14:textId="77777777" w:rsidR="00BD1D97" w:rsidRDefault="00BD1D97" w:rsidP="008B0175">
      <w:r>
        <w:separator/>
      </w:r>
    </w:p>
  </w:footnote>
  <w:footnote w:type="continuationSeparator" w:id="0">
    <w:p w14:paraId="61F562ED" w14:textId="77777777" w:rsidR="00BD1D97" w:rsidRDefault="00BD1D97" w:rsidP="008B0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8" w:space="0" w:color="808080" w:themeColor="background1" w:themeShade="80"/>
      </w:tblBorders>
      <w:tblLook w:val="04A0" w:firstRow="1" w:lastRow="0" w:firstColumn="1" w:lastColumn="0" w:noHBand="0" w:noVBand="1"/>
    </w:tblPr>
    <w:tblGrid>
      <w:gridCol w:w="2860"/>
      <w:gridCol w:w="11824"/>
    </w:tblGrid>
    <w:tr w:rsidR="00B305A4" w:rsidRPr="00777F8C" w14:paraId="0FBC2AD2" w14:textId="77777777" w:rsidTr="00553624">
      <w:trPr>
        <w:trHeight w:val="1266"/>
      </w:trPr>
      <w:tc>
        <w:tcPr>
          <w:tcW w:w="974" w:type="pct"/>
        </w:tcPr>
        <w:p w14:paraId="5DF1605F" w14:textId="77777777" w:rsidR="00B305A4" w:rsidRDefault="00B305A4">
          <w:pPr>
            <w:pStyle w:val="Header"/>
          </w:pPr>
          <w:r w:rsidRPr="00FB5A21">
            <w:rPr>
              <w:rFonts w:ascii="Arial" w:hAnsi="Arial" w:cs="Arial"/>
              <w:noProof/>
              <w:sz w:val="10"/>
              <w:lang w:eastAsia="en-AU"/>
            </w:rPr>
            <w:drawing>
              <wp:inline distT="0" distB="0" distL="0" distR="0" wp14:anchorId="440C6DC3" wp14:editId="2BDBB0B3">
                <wp:extent cx="1514475" cy="695325"/>
                <wp:effectExtent l="0" t="0" r="0" b="0"/>
                <wp:docPr id="3" name="Picture 3" descr="P:\Rebranding\LOGOSET\LOGOSET\JPEG\BUILDING\RGB\SHAW_BUILDING_INLI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Rebranding\LOGOSET\LOGOSET\JPEG\BUILDING\RGB\SHAW_BUILDING_INLINE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95325"/>
                        </a:xfrm>
                        <a:prstGeom prst="rect">
                          <a:avLst/>
                        </a:prstGeom>
                        <a:noFill/>
                        <a:ln>
                          <a:noFill/>
                        </a:ln>
                      </pic:spPr>
                    </pic:pic>
                  </a:graphicData>
                </a:graphic>
              </wp:inline>
            </w:drawing>
          </w:r>
        </w:p>
      </w:tc>
      <w:tc>
        <w:tcPr>
          <w:tcW w:w="4026" w:type="pct"/>
          <w:vAlign w:val="bottom"/>
        </w:tcPr>
        <w:p w14:paraId="100AF741" w14:textId="77777777" w:rsidR="00B305A4" w:rsidRPr="00777F8C" w:rsidRDefault="00B305A4" w:rsidP="008B0175">
          <w:pPr>
            <w:pStyle w:val="Header"/>
            <w:spacing w:after="120"/>
            <w:jc w:val="right"/>
            <w:rPr>
              <w:rFonts w:asciiTheme="majorHAnsi" w:hAnsiTheme="majorHAnsi" w:cs="Arial"/>
              <w:b/>
              <w:sz w:val="32"/>
            </w:rPr>
          </w:pPr>
          <w:r>
            <w:rPr>
              <w:rFonts w:asciiTheme="majorHAnsi" w:hAnsiTheme="majorHAnsi" w:cs="Arial"/>
              <w:b/>
              <w:sz w:val="32"/>
            </w:rPr>
            <w:t>PROJECT RISK ASSESSMENT</w:t>
          </w:r>
        </w:p>
      </w:tc>
    </w:tr>
  </w:tbl>
  <w:p w14:paraId="40C3623A" w14:textId="77777777" w:rsidR="00B305A4" w:rsidRDefault="00B30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8" w:space="0" w:color="808080" w:themeColor="background1" w:themeShade="80"/>
      </w:tblBorders>
      <w:tblLook w:val="04A0" w:firstRow="1" w:lastRow="0" w:firstColumn="1" w:lastColumn="0" w:noHBand="0" w:noVBand="1"/>
    </w:tblPr>
    <w:tblGrid>
      <w:gridCol w:w="2860"/>
      <w:gridCol w:w="11824"/>
    </w:tblGrid>
    <w:tr w:rsidR="00B305A4" w:rsidRPr="004161C0" w14:paraId="2F1F663D" w14:textId="77777777" w:rsidTr="00DE5D26">
      <w:trPr>
        <w:trHeight w:val="1191"/>
      </w:trPr>
      <w:tc>
        <w:tcPr>
          <w:tcW w:w="974" w:type="pct"/>
        </w:tcPr>
        <w:p w14:paraId="3F6CC77B" w14:textId="77777777" w:rsidR="00B305A4" w:rsidRPr="004161C0" w:rsidRDefault="00B305A4">
          <w:pPr>
            <w:pStyle w:val="Header"/>
            <w:rPr>
              <w:rFonts w:asciiTheme="majorHAnsi" w:hAnsiTheme="majorHAnsi"/>
            </w:rPr>
          </w:pPr>
          <w:r w:rsidRPr="004161C0">
            <w:rPr>
              <w:rFonts w:asciiTheme="majorHAnsi" w:hAnsiTheme="majorHAnsi" w:cs="Arial"/>
              <w:noProof/>
              <w:sz w:val="10"/>
              <w:lang w:eastAsia="en-AU"/>
            </w:rPr>
            <w:drawing>
              <wp:inline distT="0" distB="0" distL="0" distR="0" wp14:anchorId="26169B38" wp14:editId="4C4D852A">
                <wp:extent cx="1514475" cy="695325"/>
                <wp:effectExtent l="0" t="0" r="0" b="0"/>
                <wp:docPr id="11" name="Picture 11" descr="P:\Rebranding\LOGOSET\LOGOSET\JPEG\BUILDING\RGB\SHAW_BUILDING_INLI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Rebranding\LOGOSET\LOGOSET\JPEG\BUILDING\RGB\SHAW_BUILDING_INLINE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95325"/>
                        </a:xfrm>
                        <a:prstGeom prst="rect">
                          <a:avLst/>
                        </a:prstGeom>
                        <a:noFill/>
                        <a:ln>
                          <a:noFill/>
                        </a:ln>
                      </pic:spPr>
                    </pic:pic>
                  </a:graphicData>
                </a:graphic>
              </wp:inline>
            </w:drawing>
          </w:r>
        </w:p>
      </w:tc>
      <w:tc>
        <w:tcPr>
          <w:tcW w:w="4026" w:type="pct"/>
          <w:vAlign w:val="bottom"/>
        </w:tcPr>
        <w:p w14:paraId="4B2D97A5" w14:textId="77777777" w:rsidR="00B305A4" w:rsidRPr="004161C0" w:rsidRDefault="00B305A4" w:rsidP="008B0175">
          <w:pPr>
            <w:pStyle w:val="Header"/>
            <w:spacing w:after="120"/>
            <w:jc w:val="right"/>
            <w:rPr>
              <w:rFonts w:asciiTheme="majorHAnsi" w:hAnsiTheme="majorHAnsi" w:cs="Arial"/>
              <w:b/>
              <w:sz w:val="32"/>
            </w:rPr>
          </w:pPr>
          <w:r w:rsidRPr="004161C0">
            <w:rPr>
              <w:rFonts w:asciiTheme="majorHAnsi" w:hAnsiTheme="majorHAnsi" w:cs="Arial"/>
              <w:b/>
              <w:sz w:val="32"/>
            </w:rPr>
            <w:t>PROJECT RISK ASSESSMENT</w:t>
          </w:r>
        </w:p>
      </w:tc>
    </w:tr>
  </w:tbl>
  <w:p w14:paraId="62A20F12" w14:textId="77777777" w:rsidR="00B305A4" w:rsidRPr="00DE5D26" w:rsidRDefault="00B305A4" w:rsidP="00DE5D26">
    <w:pPr>
      <w:pStyle w:val="NoSpacing"/>
      <w:rPr>
        <w:sz w:val="14"/>
        <w:szCs w:val="14"/>
      </w:rPr>
    </w:pPr>
  </w:p>
  <w:p w14:paraId="53C1A406" w14:textId="77777777" w:rsidR="00B305A4" w:rsidRPr="004161C0" w:rsidRDefault="00B305A4">
    <w:pPr>
      <w:pStyle w:val="Header"/>
      <w:rPr>
        <w:rFonts w:asciiTheme="majorHAnsi" w:hAnsiTheme="majorHAnsi"/>
        <w:sz w:val="2"/>
      </w:rPr>
    </w:pPr>
  </w:p>
  <w:p w14:paraId="46BE5059" w14:textId="77777777" w:rsidR="00B305A4" w:rsidRPr="004161C0" w:rsidRDefault="00B305A4" w:rsidP="000725A6">
    <w:pPr>
      <w:pStyle w:val="Header"/>
      <w:rPr>
        <w:rFonts w:asciiTheme="majorHAnsi" w:hAnsiTheme="majorHAnsi"/>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4371166" o:spid="_x0000_i1025" type="#_x0000_t75" style="width:336.2pt;height:383.15pt;visibility:visible;mso-wrap-style:square" o:bullet="t">
        <v:imagedata r:id="rId1" o:title=""/>
      </v:shape>
    </w:pict>
  </w:numPicBullet>
  <w:numPicBullet w:numPicBulletId="1">
    <w:pict>
      <v:shape id="Picture 599794375" o:spid="_x0000_i1026" type="#_x0000_t75" style="width:227.25pt;height:236.65pt;visibility:visible;mso-wrap-style:square" o:bullet="t">
        <v:imagedata r:id="rId2" o:title=""/>
      </v:shape>
    </w:pict>
  </w:numPicBullet>
  <w:abstractNum w:abstractNumId="0" w15:restartNumberingAfterBreak="0">
    <w:nsid w:val="005C69BF"/>
    <w:multiLevelType w:val="hybridMultilevel"/>
    <w:tmpl w:val="18E8CEAC"/>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6371C1"/>
    <w:multiLevelType w:val="hybridMultilevel"/>
    <w:tmpl w:val="9646823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080F79"/>
    <w:multiLevelType w:val="hybridMultilevel"/>
    <w:tmpl w:val="B0B6A46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8306FA"/>
    <w:multiLevelType w:val="hybridMultilevel"/>
    <w:tmpl w:val="AC6061B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C26DE9"/>
    <w:multiLevelType w:val="hybridMultilevel"/>
    <w:tmpl w:val="B0F65C08"/>
    <w:lvl w:ilvl="0" w:tplc="386CF65E">
      <w:start w:val="1"/>
      <w:numFmt w:val="decimal"/>
      <w:pStyle w:val="Heading"/>
      <w:lvlText w:val="%1."/>
      <w:lvlJc w:val="left"/>
      <w:pPr>
        <w:ind w:left="360" w:hanging="360"/>
      </w:pPr>
      <w:rPr>
        <w:rFonts w:hint="default"/>
        <w:b w:val="0"/>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EC36FB"/>
    <w:multiLevelType w:val="hybridMultilevel"/>
    <w:tmpl w:val="FFCAAFD2"/>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65136A"/>
    <w:multiLevelType w:val="hybridMultilevel"/>
    <w:tmpl w:val="00647B9E"/>
    <w:lvl w:ilvl="0" w:tplc="8FDC62EE">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6576BF"/>
    <w:multiLevelType w:val="hybridMultilevel"/>
    <w:tmpl w:val="7CF6777E"/>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A627E8"/>
    <w:multiLevelType w:val="hybridMultilevel"/>
    <w:tmpl w:val="5DB2DD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3D3298"/>
    <w:multiLevelType w:val="hybridMultilevel"/>
    <w:tmpl w:val="6D2809C6"/>
    <w:lvl w:ilvl="0" w:tplc="B76403B8">
      <w:start w:val="1"/>
      <w:numFmt w:val="bullet"/>
      <w:lvlText w:val=""/>
      <w:lvlPicBulletId w:val="0"/>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7F16F2"/>
    <w:multiLevelType w:val="hybridMultilevel"/>
    <w:tmpl w:val="25EE8592"/>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BF21C6"/>
    <w:multiLevelType w:val="hybridMultilevel"/>
    <w:tmpl w:val="C19272E4"/>
    <w:lvl w:ilvl="0" w:tplc="8FDC62EE">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2449FA"/>
    <w:multiLevelType w:val="hybridMultilevel"/>
    <w:tmpl w:val="86505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C835DB"/>
    <w:multiLevelType w:val="hybridMultilevel"/>
    <w:tmpl w:val="BEBA90F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F31823"/>
    <w:multiLevelType w:val="hybridMultilevel"/>
    <w:tmpl w:val="695EABB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1E4245"/>
    <w:multiLevelType w:val="hybridMultilevel"/>
    <w:tmpl w:val="2D3478BC"/>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054B0F"/>
    <w:multiLevelType w:val="hybridMultilevel"/>
    <w:tmpl w:val="B20882C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2462B9"/>
    <w:multiLevelType w:val="hybridMultilevel"/>
    <w:tmpl w:val="5322A48E"/>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6BF62E6"/>
    <w:multiLevelType w:val="hybridMultilevel"/>
    <w:tmpl w:val="9DE83A3C"/>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35518B"/>
    <w:multiLevelType w:val="hybridMultilevel"/>
    <w:tmpl w:val="8F68F3AE"/>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BC2A50"/>
    <w:multiLevelType w:val="hybridMultilevel"/>
    <w:tmpl w:val="2BBE8BBE"/>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E22396"/>
    <w:multiLevelType w:val="hybridMultilevel"/>
    <w:tmpl w:val="BAC6D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A8A4E8F"/>
    <w:multiLevelType w:val="hybridMultilevel"/>
    <w:tmpl w:val="EE8ACA2A"/>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A8E67EE"/>
    <w:multiLevelType w:val="hybridMultilevel"/>
    <w:tmpl w:val="DD64EE7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416B63"/>
    <w:multiLevelType w:val="hybridMultilevel"/>
    <w:tmpl w:val="E566070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0F46B44"/>
    <w:multiLevelType w:val="hybridMultilevel"/>
    <w:tmpl w:val="A93E3C9E"/>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2251F2B"/>
    <w:multiLevelType w:val="hybridMultilevel"/>
    <w:tmpl w:val="17E61DC2"/>
    <w:lvl w:ilvl="0" w:tplc="0C09000F">
      <w:start w:val="1"/>
      <w:numFmt w:val="decimal"/>
      <w:lvlText w:val="%1."/>
      <w:lvlJc w:val="left"/>
      <w:pPr>
        <w:ind w:left="72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24E3EE7"/>
    <w:multiLevelType w:val="hybridMultilevel"/>
    <w:tmpl w:val="BA804714"/>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2EA32E1"/>
    <w:multiLevelType w:val="hybridMultilevel"/>
    <w:tmpl w:val="4E4AC0A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2EC740F"/>
    <w:multiLevelType w:val="hybridMultilevel"/>
    <w:tmpl w:val="4DC4EF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35E77C0"/>
    <w:multiLevelType w:val="hybridMultilevel"/>
    <w:tmpl w:val="19B45B50"/>
    <w:lvl w:ilvl="0" w:tplc="7C925648">
      <w:start w:val="1"/>
      <w:numFmt w:val="decimal"/>
      <w:pStyle w:val="Heading1"/>
      <w:lvlText w:val="%1."/>
      <w:lvlJc w:val="left"/>
      <w:pPr>
        <w:ind w:left="360" w:hanging="360"/>
      </w:pPr>
      <w:rPr>
        <w:rFonts w:hint="default"/>
        <w:b/>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5E45226"/>
    <w:multiLevelType w:val="hybridMultilevel"/>
    <w:tmpl w:val="986263C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3B5D04"/>
    <w:multiLevelType w:val="hybridMultilevel"/>
    <w:tmpl w:val="3D4AABD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6845A24"/>
    <w:multiLevelType w:val="hybridMultilevel"/>
    <w:tmpl w:val="9F5E4EA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7551ADF"/>
    <w:multiLevelType w:val="hybridMultilevel"/>
    <w:tmpl w:val="9D8A1FD2"/>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8B0168D"/>
    <w:multiLevelType w:val="hybridMultilevel"/>
    <w:tmpl w:val="86C6FCD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8B26B93"/>
    <w:multiLevelType w:val="hybridMultilevel"/>
    <w:tmpl w:val="F24271F8"/>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A703CC5"/>
    <w:multiLevelType w:val="hybridMultilevel"/>
    <w:tmpl w:val="26828B4E"/>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ABA6574"/>
    <w:multiLevelType w:val="hybridMultilevel"/>
    <w:tmpl w:val="319A66FE"/>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AF36B5B"/>
    <w:multiLevelType w:val="hybridMultilevel"/>
    <w:tmpl w:val="6BDAE79C"/>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B447FA5"/>
    <w:multiLevelType w:val="hybridMultilevel"/>
    <w:tmpl w:val="43B28E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C1553CB"/>
    <w:multiLevelType w:val="hybridMultilevel"/>
    <w:tmpl w:val="C660F02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2E3A1AAC"/>
    <w:multiLevelType w:val="hybridMultilevel"/>
    <w:tmpl w:val="F38AAE2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0B961B5"/>
    <w:multiLevelType w:val="hybridMultilevel"/>
    <w:tmpl w:val="94BC53F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0EE44F8"/>
    <w:multiLevelType w:val="hybridMultilevel"/>
    <w:tmpl w:val="4606E78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41960BD"/>
    <w:multiLevelType w:val="hybridMultilevel"/>
    <w:tmpl w:val="F2C0539E"/>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7E76915"/>
    <w:multiLevelType w:val="hybridMultilevel"/>
    <w:tmpl w:val="1C7E58A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81673B5"/>
    <w:multiLevelType w:val="hybridMultilevel"/>
    <w:tmpl w:val="4ED4983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8560C41"/>
    <w:multiLevelType w:val="hybridMultilevel"/>
    <w:tmpl w:val="76D41EE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8A60A6B"/>
    <w:multiLevelType w:val="hybridMultilevel"/>
    <w:tmpl w:val="0520F080"/>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9F07301"/>
    <w:multiLevelType w:val="hybridMultilevel"/>
    <w:tmpl w:val="09CC3A16"/>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A9E0502"/>
    <w:multiLevelType w:val="hybridMultilevel"/>
    <w:tmpl w:val="A21EE93E"/>
    <w:lvl w:ilvl="0" w:tplc="8FDC62EE">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AC3059C"/>
    <w:multiLevelType w:val="hybridMultilevel"/>
    <w:tmpl w:val="35C2B62C"/>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B834618"/>
    <w:multiLevelType w:val="hybridMultilevel"/>
    <w:tmpl w:val="20E424D8"/>
    <w:lvl w:ilvl="0" w:tplc="B76403B8">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3C387CB3"/>
    <w:multiLevelType w:val="hybridMultilevel"/>
    <w:tmpl w:val="4E46357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C5A7767"/>
    <w:multiLevelType w:val="hybridMultilevel"/>
    <w:tmpl w:val="E28CB8EE"/>
    <w:lvl w:ilvl="0" w:tplc="0C090017">
      <w:start w:val="1"/>
      <w:numFmt w:val="lowerLetter"/>
      <w:lvlText w:val="%1)"/>
      <w:lvlJc w:val="left"/>
      <w:pPr>
        <w:ind w:left="360" w:hanging="360"/>
      </w:pPr>
      <w:rPr>
        <w:rFonts w:hint="default"/>
        <w:b w:val="0"/>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E5A556D"/>
    <w:multiLevelType w:val="hybridMultilevel"/>
    <w:tmpl w:val="0C4E9218"/>
    <w:lvl w:ilvl="0" w:tplc="B76403B8">
      <w:start w:val="1"/>
      <w:numFmt w:val="bullet"/>
      <w:lvlText w:val=""/>
      <w:lvlPicBulletId w:val="0"/>
      <w:lvlJc w:val="left"/>
      <w:pPr>
        <w:ind w:left="567" w:hanging="207"/>
      </w:pPr>
      <w:rPr>
        <w:rFonts w:ascii="Symbol" w:hAnsi="Symbol" w:hint="default"/>
        <w:color w:val="auto"/>
      </w:rPr>
    </w:lvl>
    <w:lvl w:ilvl="1" w:tplc="0C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360834"/>
    <w:multiLevelType w:val="hybridMultilevel"/>
    <w:tmpl w:val="A628E9C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106393A"/>
    <w:multiLevelType w:val="hybridMultilevel"/>
    <w:tmpl w:val="42980F3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19D5383"/>
    <w:multiLevelType w:val="hybridMultilevel"/>
    <w:tmpl w:val="62D04A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28A7D18"/>
    <w:multiLevelType w:val="hybridMultilevel"/>
    <w:tmpl w:val="9FCA8F9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3332B87"/>
    <w:multiLevelType w:val="hybridMultilevel"/>
    <w:tmpl w:val="BF8E4E2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49426B4"/>
    <w:multiLevelType w:val="hybridMultilevel"/>
    <w:tmpl w:val="E27C394C"/>
    <w:lvl w:ilvl="0" w:tplc="B76403B8">
      <w:start w:val="1"/>
      <w:numFmt w:val="bullet"/>
      <w:lvlText w:val=""/>
      <w:lvlPicBulletId w:val="0"/>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460B657F"/>
    <w:multiLevelType w:val="hybridMultilevel"/>
    <w:tmpl w:val="2618CD9C"/>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79138B6"/>
    <w:multiLevelType w:val="hybridMultilevel"/>
    <w:tmpl w:val="DEB6AD5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8262A62"/>
    <w:multiLevelType w:val="hybridMultilevel"/>
    <w:tmpl w:val="53B008A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9AD2A7B"/>
    <w:multiLevelType w:val="hybridMultilevel"/>
    <w:tmpl w:val="D65882E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9C96FAE"/>
    <w:multiLevelType w:val="hybridMultilevel"/>
    <w:tmpl w:val="2F24C40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9D4209F"/>
    <w:multiLevelType w:val="hybridMultilevel"/>
    <w:tmpl w:val="26A4EBC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A346CD6"/>
    <w:multiLevelType w:val="hybridMultilevel"/>
    <w:tmpl w:val="3F8419C2"/>
    <w:lvl w:ilvl="0" w:tplc="8FDC62EE">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B17058A"/>
    <w:multiLevelType w:val="hybridMultilevel"/>
    <w:tmpl w:val="7EC2675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C5E715D"/>
    <w:multiLevelType w:val="hybridMultilevel"/>
    <w:tmpl w:val="B97EC95E"/>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CAE67B8"/>
    <w:multiLevelType w:val="hybridMultilevel"/>
    <w:tmpl w:val="7DEC39C8"/>
    <w:lvl w:ilvl="0" w:tplc="BF3C05D2">
      <w:start w:val="1"/>
      <w:numFmt w:val="bullet"/>
      <w:lvlText w:val=""/>
      <w:lvlPicBulletId w:val="1"/>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3" w15:restartNumberingAfterBreak="0">
    <w:nsid w:val="4F095828"/>
    <w:multiLevelType w:val="hybridMultilevel"/>
    <w:tmpl w:val="5C00D71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4FA4859"/>
    <w:multiLevelType w:val="hybridMultilevel"/>
    <w:tmpl w:val="974CC47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56F4B08"/>
    <w:multiLevelType w:val="hybridMultilevel"/>
    <w:tmpl w:val="0486C5BA"/>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8700F48"/>
    <w:multiLevelType w:val="hybridMultilevel"/>
    <w:tmpl w:val="B7FCCB8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7" w15:restartNumberingAfterBreak="0">
    <w:nsid w:val="59A253E4"/>
    <w:multiLevelType w:val="hybridMultilevel"/>
    <w:tmpl w:val="554CC550"/>
    <w:lvl w:ilvl="0" w:tplc="B76403B8">
      <w:start w:val="1"/>
      <w:numFmt w:val="bullet"/>
      <w:lvlText w:val=""/>
      <w:lvlPicBulletId w:val="0"/>
      <w:lvlJc w:val="left"/>
      <w:pPr>
        <w:ind w:left="754" w:hanging="360"/>
      </w:pPr>
      <w:rPr>
        <w:rFonts w:ascii="Symbol" w:hAnsi="Symbol" w:hint="default"/>
        <w:color w:val="auto"/>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78" w15:restartNumberingAfterBreak="0">
    <w:nsid w:val="5BD83FD9"/>
    <w:multiLevelType w:val="hybridMultilevel"/>
    <w:tmpl w:val="675EE10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C7B2344"/>
    <w:multiLevelType w:val="hybridMultilevel"/>
    <w:tmpl w:val="9FD0909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D566C26"/>
    <w:multiLevelType w:val="hybridMultilevel"/>
    <w:tmpl w:val="66DEE360"/>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D832688"/>
    <w:multiLevelType w:val="hybridMultilevel"/>
    <w:tmpl w:val="B8E6D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DC77777"/>
    <w:multiLevelType w:val="hybridMultilevel"/>
    <w:tmpl w:val="CC80FE8C"/>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F366D2B"/>
    <w:multiLevelType w:val="hybridMultilevel"/>
    <w:tmpl w:val="11B2515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04462C6"/>
    <w:multiLevelType w:val="hybridMultilevel"/>
    <w:tmpl w:val="56AA44C2"/>
    <w:lvl w:ilvl="0" w:tplc="AE8811D2">
      <w:start w:val="1"/>
      <w:numFmt w:val="bullet"/>
      <w:lvlText w:val=""/>
      <w:lvlPicBulletId w:val="0"/>
      <w:lvlJc w:val="left"/>
      <w:pPr>
        <w:ind w:left="720" w:hanging="360"/>
      </w:pPr>
      <w:rPr>
        <w:rFonts w:ascii="Symbol" w:hAnsi="Symbol" w:hint="default"/>
        <w:b w:val="0"/>
        <w:i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0A31D09"/>
    <w:multiLevelType w:val="hybridMultilevel"/>
    <w:tmpl w:val="39E226C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33945A3"/>
    <w:multiLevelType w:val="hybridMultilevel"/>
    <w:tmpl w:val="61FA2D6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3CD6F6D"/>
    <w:multiLevelType w:val="hybridMultilevel"/>
    <w:tmpl w:val="DEF62F74"/>
    <w:lvl w:ilvl="0" w:tplc="B76403B8">
      <w:start w:val="1"/>
      <w:numFmt w:val="bullet"/>
      <w:lvlText w:val=""/>
      <w:lvlPicBulletId w:val="0"/>
      <w:lvlJc w:val="left"/>
      <w:pPr>
        <w:ind w:left="764" w:hanging="360"/>
      </w:pPr>
      <w:rPr>
        <w:rFonts w:ascii="Symbol" w:hAnsi="Symbol" w:hint="default"/>
        <w:color w:val="auto"/>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88" w15:restartNumberingAfterBreak="0">
    <w:nsid w:val="64A8558E"/>
    <w:multiLevelType w:val="hybridMultilevel"/>
    <w:tmpl w:val="BFBC43DE"/>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57D348E"/>
    <w:multiLevelType w:val="hybridMultilevel"/>
    <w:tmpl w:val="71B2522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61E6978"/>
    <w:multiLevelType w:val="hybridMultilevel"/>
    <w:tmpl w:val="F760B2DE"/>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6447A6D"/>
    <w:multiLevelType w:val="hybridMultilevel"/>
    <w:tmpl w:val="7EC6065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93E4F8F"/>
    <w:multiLevelType w:val="hybridMultilevel"/>
    <w:tmpl w:val="1752E1DE"/>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6D232E52"/>
    <w:multiLevelType w:val="hybridMultilevel"/>
    <w:tmpl w:val="7716F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D7B4D33"/>
    <w:multiLevelType w:val="hybridMultilevel"/>
    <w:tmpl w:val="599C0A32"/>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EDA654E"/>
    <w:multiLevelType w:val="hybridMultilevel"/>
    <w:tmpl w:val="6516757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21723D8"/>
    <w:multiLevelType w:val="hybridMultilevel"/>
    <w:tmpl w:val="E870B35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35A0453"/>
    <w:multiLevelType w:val="hybridMultilevel"/>
    <w:tmpl w:val="2D9867B6"/>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4A10CCF"/>
    <w:multiLevelType w:val="hybridMultilevel"/>
    <w:tmpl w:val="2F808FD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5BA4073"/>
    <w:multiLevelType w:val="hybridMultilevel"/>
    <w:tmpl w:val="54F6DFB0"/>
    <w:lvl w:ilvl="0" w:tplc="AE8811D2">
      <w:start w:val="1"/>
      <w:numFmt w:val="bullet"/>
      <w:lvlText w:val=""/>
      <w:lvlPicBulletId w:val="0"/>
      <w:lvlJc w:val="left"/>
      <w:pPr>
        <w:ind w:left="720" w:hanging="360"/>
      </w:pPr>
      <w:rPr>
        <w:rFonts w:ascii="Symbol" w:hAnsi="Symbol" w:hint="default"/>
        <w:b w:val="0"/>
        <w:i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6415B5C"/>
    <w:multiLevelType w:val="hybridMultilevel"/>
    <w:tmpl w:val="BB401328"/>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7B405ED"/>
    <w:multiLevelType w:val="hybridMultilevel"/>
    <w:tmpl w:val="3F760C3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7D15375"/>
    <w:multiLevelType w:val="hybridMultilevel"/>
    <w:tmpl w:val="0DEEB3BE"/>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7E0201D"/>
    <w:multiLevelType w:val="hybridMultilevel"/>
    <w:tmpl w:val="4886B38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B954F02"/>
    <w:multiLevelType w:val="hybridMultilevel"/>
    <w:tmpl w:val="E2AECF9C"/>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DBC61C9"/>
    <w:multiLevelType w:val="hybridMultilevel"/>
    <w:tmpl w:val="4EFC884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EEA2477"/>
    <w:multiLevelType w:val="hybridMultilevel"/>
    <w:tmpl w:val="1874963A"/>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5761638">
    <w:abstractNumId w:val="53"/>
  </w:num>
  <w:num w:numId="2" w16cid:durableId="1641883792">
    <w:abstractNumId w:val="62"/>
  </w:num>
  <w:num w:numId="3" w16cid:durableId="474495253">
    <w:abstractNumId w:val="4"/>
  </w:num>
  <w:num w:numId="4" w16cid:durableId="163320612">
    <w:abstractNumId w:val="30"/>
  </w:num>
  <w:num w:numId="5" w16cid:durableId="1334452336">
    <w:abstractNumId w:val="55"/>
  </w:num>
  <w:num w:numId="6" w16cid:durableId="867959377">
    <w:abstractNumId w:val="77"/>
  </w:num>
  <w:num w:numId="7" w16cid:durableId="1199388861">
    <w:abstractNumId w:val="56"/>
  </w:num>
  <w:num w:numId="8" w16cid:durableId="368378668">
    <w:abstractNumId w:val="83"/>
  </w:num>
  <w:num w:numId="9" w16cid:durableId="980959212">
    <w:abstractNumId w:val="61"/>
  </w:num>
  <w:num w:numId="10" w16cid:durableId="1462918368">
    <w:abstractNumId w:val="67"/>
  </w:num>
  <w:num w:numId="11" w16cid:durableId="1973367279">
    <w:abstractNumId w:val="70"/>
  </w:num>
  <w:num w:numId="12" w16cid:durableId="1704012086">
    <w:abstractNumId w:val="74"/>
  </w:num>
  <w:num w:numId="13" w16cid:durableId="530192328">
    <w:abstractNumId w:val="52"/>
  </w:num>
  <w:num w:numId="14" w16cid:durableId="1482306441">
    <w:abstractNumId w:val="101"/>
  </w:num>
  <w:num w:numId="15" w16cid:durableId="667101487">
    <w:abstractNumId w:val="16"/>
  </w:num>
  <w:num w:numId="16" w16cid:durableId="200096011">
    <w:abstractNumId w:val="73"/>
  </w:num>
  <w:num w:numId="17" w16cid:durableId="660819405">
    <w:abstractNumId w:val="90"/>
  </w:num>
  <w:num w:numId="18" w16cid:durableId="2093504403">
    <w:abstractNumId w:val="103"/>
  </w:num>
  <w:num w:numId="19" w16cid:durableId="77289716">
    <w:abstractNumId w:val="9"/>
  </w:num>
  <w:num w:numId="20" w16cid:durableId="50232500">
    <w:abstractNumId w:val="30"/>
    <w:lvlOverride w:ilvl="0">
      <w:startOverride w:val="1"/>
    </w:lvlOverride>
  </w:num>
  <w:num w:numId="21" w16cid:durableId="1941256721">
    <w:abstractNumId w:val="30"/>
    <w:lvlOverride w:ilvl="0">
      <w:startOverride w:val="1"/>
    </w:lvlOverride>
  </w:num>
  <w:num w:numId="22" w16cid:durableId="509947151">
    <w:abstractNumId w:val="42"/>
  </w:num>
  <w:num w:numId="23" w16cid:durableId="522283871">
    <w:abstractNumId w:val="31"/>
  </w:num>
  <w:num w:numId="24" w16cid:durableId="1757826702">
    <w:abstractNumId w:val="3"/>
  </w:num>
  <w:num w:numId="25" w16cid:durableId="864513700">
    <w:abstractNumId w:val="23"/>
  </w:num>
  <w:num w:numId="26" w16cid:durableId="170685151">
    <w:abstractNumId w:val="33"/>
  </w:num>
  <w:num w:numId="27" w16cid:durableId="372385473">
    <w:abstractNumId w:val="35"/>
  </w:num>
  <w:num w:numId="28" w16cid:durableId="1209562055">
    <w:abstractNumId w:val="66"/>
  </w:num>
  <w:num w:numId="29" w16cid:durableId="814879240">
    <w:abstractNumId w:val="60"/>
  </w:num>
  <w:num w:numId="30" w16cid:durableId="998582174">
    <w:abstractNumId w:val="102"/>
  </w:num>
  <w:num w:numId="31" w16cid:durableId="296181140">
    <w:abstractNumId w:val="18"/>
  </w:num>
  <w:num w:numId="32" w16cid:durableId="1363363450">
    <w:abstractNumId w:val="82"/>
  </w:num>
  <w:num w:numId="33" w16cid:durableId="835876310">
    <w:abstractNumId w:val="105"/>
  </w:num>
  <w:num w:numId="34" w16cid:durableId="2054422838">
    <w:abstractNumId w:val="7"/>
  </w:num>
  <w:num w:numId="35" w16cid:durableId="1612978748">
    <w:abstractNumId w:val="14"/>
  </w:num>
  <w:num w:numId="36" w16cid:durableId="1331181625">
    <w:abstractNumId w:val="19"/>
  </w:num>
  <w:num w:numId="37" w16cid:durableId="922839018">
    <w:abstractNumId w:val="28"/>
  </w:num>
  <w:num w:numId="38" w16cid:durableId="2010012221">
    <w:abstractNumId w:val="57"/>
  </w:num>
  <w:num w:numId="39" w16cid:durableId="1156536996">
    <w:abstractNumId w:val="47"/>
  </w:num>
  <w:num w:numId="40" w16cid:durableId="124783837">
    <w:abstractNumId w:val="88"/>
  </w:num>
  <w:num w:numId="41" w16cid:durableId="790435613">
    <w:abstractNumId w:val="39"/>
  </w:num>
  <w:num w:numId="42" w16cid:durableId="269168800">
    <w:abstractNumId w:val="46"/>
  </w:num>
  <w:num w:numId="43" w16cid:durableId="1393236597">
    <w:abstractNumId w:val="91"/>
  </w:num>
  <w:num w:numId="44" w16cid:durableId="1228296013">
    <w:abstractNumId w:val="86"/>
  </w:num>
  <w:num w:numId="45" w16cid:durableId="1505434444">
    <w:abstractNumId w:val="85"/>
  </w:num>
  <w:num w:numId="46" w16cid:durableId="261379906">
    <w:abstractNumId w:val="64"/>
  </w:num>
  <w:num w:numId="47" w16cid:durableId="1778062768">
    <w:abstractNumId w:val="58"/>
  </w:num>
  <w:num w:numId="48" w16cid:durableId="11076623">
    <w:abstractNumId w:val="32"/>
  </w:num>
  <w:num w:numId="49" w16cid:durableId="557983215">
    <w:abstractNumId w:val="96"/>
  </w:num>
  <w:num w:numId="50" w16cid:durableId="392628098">
    <w:abstractNumId w:val="87"/>
  </w:num>
  <w:num w:numId="51" w16cid:durableId="1866825015">
    <w:abstractNumId w:val="45"/>
  </w:num>
  <w:num w:numId="52" w16cid:durableId="1120226024">
    <w:abstractNumId w:val="26"/>
  </w:num>
  <w:num w:numId="53" w16cid:durableId="1077048017">
    <w:abstractNumId w:val="8"/>
  </w:num>
  <w:num w:numId="54" w16cid:durableId="1089079299">
    <w:abstractNumId w:val="78"/>
  </w:num>
  <w:num w:numId="55" w16cid:durableId="574321535">
    <w:abstractNumId w:val="40"/>
  </w:num>
  <w:num w:numId="56" w16cid:durableId="961766871">
    <w:abstractNumId w:val="43"/>
  </w:num>
  <w:num w:numId="57" w16cid:durableId="248740329">
    <w:abstractNumId w:val="54"/>
  </w:num>
  <w:num w:numId="58" w16cid:durableId="1803501584">
    <w:abstractNumId w:val="84"/>
  </w:num>
  <w:num w:numId="59" w16cid:durableId="524713241">
    <w:abstractNumId w:val="11"/>
  </w:num>
  <w:num w:numId="60" w16cid:durableId="296182930">
    <w:abstractNumId w:val="6"/>
  </w:num>
  <w:num w:numId="61" w16cid:durableId="805587090">
    <w:abstractNumId w:val="51"/>
  </w:num>
  <w:num w:numId="62" w16cid:durableId="1486627046">
    <w:abstractNumId w:val="71"/>
  </w:num>
  <w:num w:numId="63" w16cid:durableId="474638369">
    <w:abstractNumId w:val="99"/>
  </w:num>
  <w:num w:numId="64" w16cid:durableId="1566452262">
    <w:abstractNumId w:val="29"/>
  </w:num>
  <w:num w:numId="65" w16cid:durableId="548958205">
    <w:abstractNumId w:val="104"/>
  </w:num>
  <w:num w:numId="66" w16cid:durableId="1375427492">
    <w:abstractNumId w:val="79"/>
  </w:num>
  <w:num w:numId="67" w16cid:durableId="1786078863">
    <w:abstractNumId w:val="59"/>
  </w:num>
  <w:num w:numId="68" w16cid:durableId="654382229">
    <w:abstractNumId w:val="44"/>
  </w:num>
  <w:num w:numId="69" w16cid:durableId="1809661063">
    <w:abstractNumId w:val="69"/>
  </w:num>
  <w:num w:numId="70" w16cid:durableId="676151232">
    <w:abstractNumId w:val="89"/>
  </w:num>
  <w:num w:numId="71" w16cid:durableId="1602955880">
    <w:abstractNumId w:val="2"/>
  </w:num>
  <w:num w:numId="72" w16cid:durableId="1218081361">
    <w:abstractNumId w:val="76"/>
  </w:num>
  <w:num w:numId="73" w16cid:durableId="297882425">
    <w:abstractNumId w:val="98"/>
  </w:num>
  <w:num w:numId="74" w16cid:durableId="1361664402">
    <w:abstractNumId w:val="13"/>
  </w:num>
  <w:num w:numId="75" w16cid:durableId="1500344090">
    <w:abstractNumId w:val="21"/>
  </w:num>
  <w:num w:numId="76" w16cid:durableId="615795302">
    <w:abstractNumId w:val="81"/>
  </w:num>
  <w:num w:numId="77" w16cid:durableId="540750294">
    <w:abstractNumId w:val="12"/>
  </w:num>
  <w:num w:numId="78" w16cid:durableId="158497114">
    <w:abstractNumId w:val="63"/>
  </w:num>
  <w:num w:numId="79" w16cid:durableId="1771970117">
    <w:abstractNumId w:val="93"/>
  </w:num>
  <w:num w:numId="80" w16cid:durableId="468205222">
    <w:abstractNumId w:val="48"/>
  </w:num>
  <w:num w:numId="81" w16cid:durableId="196432827">
    <w:abstractNumId w:val="1"/>
  </w:num>
  <w:num w:numId="82" w16cid:durableId="598682843">
    <w:abstractNumId w:val="100"/>
  </w:num>
  <w:num w:numId="83" w16cid:durableId="203294991">
    <w:abstractNumId w:val="41"/>
  </w:num>
  <w:num w:numId="84" w16cid:durableId="1038891298">
    <w:abstractNumId w:val="24"/>
  </w:num>
  <w:num w:numId="85" w16cid:durableId="76951051">
    <w:abstractNumId w:val="37"/>
  </w:num>
  <w:num w:numId="86" w16cid:durableId="1781483960">
    <w:abstractNumId w:val="72"/>
  </w:num>
  <w:num w:numId="87" w16cid:durableId="422843643">
    <w:abstractNumId w:val="27"/>
  </w:num>
  <w:num w:numId="88" w16cid:durableId="1082068245">
    <w:abstractNumId w:val="0"/>
  </w:num>
  <w:num w:numId="89" w16cid:durableId="131678345">
    <w:abstractNumId w:val="20"/>
  </w:num>
  <w:num w:numId="90" w16cid:durableId="1810587480">
    <w:abstractNumId w:val="10"/>
  </w:num>
  <w:num w:numId="91" w16cid:durableId="390008369">
    <w:abstractNumId w:val="17"/>
  </w:num>
  <w:num w:numId="92" w16cid:durableId="514076378">
    <w:abstractNumId w:val="106"/>
  </w:num>
  <w:num w:numId="93" w16cid:durableId="82142969">
    <w:abstractNumId w:val="25"/>
  </w:num>
  <w:num w:numId="94" w16cid:durableId="437063137">
    <w:abstractNumId w:val="22"/>
  </w:num>
  <w:num w:numId="95" w16cid:durableId="1023483665">
    <w:abstractNumId w:val="75"/>
  </w:num>
  <w:num w:numId="96" w16cid:durableId="1377586602">
    <w:abstractNumId w:val="94"/>
  </w:num>
  <w:num w:numId="97" w16cid:durableId="933123767">
    <w:abstractNumId w:val="36"/>
  </w:num>
  <w:num w:numId="98" w16cid:durableId="1551916911">
    <w:abstractNumId w:val="49"/>
  </w:num>
  <w:num w:numId="99" w16cid:durableId="916207062">
    <w:abstractNumId w:val="50"/>
  </w:num>
  <w:num w:numId="100" w16cid:durableId="1554272772">
    <w:abstractNumId w:val="38"/>
  </w:num>
  <w:num w:numId="101" w16cid:durableId="236792569">
    <w:abstractNumId w:val="34"/>
  </w:num>
  <w:num w:numId="102" w16cid:durableId="1583489065">
    <w:abstractNumId w:val="92"/>
  </w:num>
  <w:num w:numId="103" w16cid:durableId="2130196790">
    <w:abstractNumId w:val="15"/>
  </w:num>
  <w:num w:numId="104" w16cid:durableId="2006349904">
    <w:abstractNumId w:val="97"/>
  </w:num>
  <w:num w:numId="105" w16cid:durableId="1924947883">
    <w:abstractNumId w:val="95"/>
  </w:num>
  <w:num w:numId="106" w16cid:durableId="664285145">
    <w:abstractNumId w:val="65"/>
  </w:num>
  <w:num w:numId="107" w16cid:durableId="2090926948">
    <w:abstractNumId w:val="68"/>
  </w:num>
  <w:num w:numId="108" w16cid:durableId="1382290656">
    <w:abstractNumId w:val="5"/>
  </w:num>
  <w:num w:numId="109" w16cid:durableId="1724409050">
    <w:abstractNumId w:val="8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3E8"/>
    <w:rsid w:val="000056B6"/>
    <w:rsid w:val="0001336C"/>
    <w:rsid w:val="00014D8B"/>
    <w:rsid w:val="00014F65"/>
    <w:rsid w:val="00022FE5"/>
    <w:rsid w:val="000235E3"/>
    <w:rsid w:val="00027784"/>
    <w:rsid w:val="00027851"/>
    <w:rsid w:val="00031857"/>
    <w:rsid w:val="000356EF"/>
    <w:rsid w:val="00035C99"/>
    <w:rsid w:val="00043615"/>
    <w:rsid w:val="00050972"/>
    <w:rsid w:val="00050A6F"/>
    <w:rsid w:val="000516FF"/>
    <w:rsid w:val="000531DE"/>
    <w:rsid w:val="00060BE2"/>
    <w:rsid w:val="00063492"/>
    <w:rsid w:val="00063AA4"/>
    <w:rsid w:val="00064FF8"/>
    <w:rsid w:val="000725A6"/>
    <w:rsid w:val="00073027"/>
    <w:rsid w:val="000739B6"/>
    <w:rsid w:val="00075B84"/>
    <w:rsid w:val="000771FE"/>
    <w:rsid w:val="00081B4E"/>
    <w:rsid w:val="00082DE3"/>
    <w:rsid w:val="000832A4"/>
    <w:rsid w:val="0008502B"/>
    <w:rsid w:val="00086E43"/>
    <w:rsid w:val="000927B0"/>
    <w:rsid w:val="00097257"/>
    <w:rsid w:val="000A39E0"/>
    <w:rsid w:val="000A4137"/>
    <w:rsid w:val="000B06DA"/>
    <w:rsid w:val="000C14AB"/>
    <w:rsid w:val="000C2CBD"/>
    <w:rsid w:val="000C53AC"/>
    <w:rsid w:val="000C644E"/>
    <w:rsid w:val="000D2244"/>
    <w:rsid w:val="000D67B3"/>
    <w:rsid w:val="000E12AF"/>
    <w:rsid w:val="000E4125"/>
    <w:rsid w:val="000E518B"/>
    <w:rsid w:val="000E7758"/>
    <w:rsid w:val="000F2FB4"/>
    <w:rsid w:val="000F5D91"/>
    <w:rsid w:val="00110481"/>
    <w:rsid w:val="00111ECD"/>
    <w:rsid w:val="0011208B"/>
    <w:rsid w:val="001136FE"/>
    <w:rsid w:val="0011411E"/>
    <w:rsid w:val="0012165C"/>
    <w:rsid w:val="001231E0"/>
    <w:rsid w:val="0012331B"/>
    <w:rsid w:val="001250F8"/>
    <w:rsid w:val="001268F6"/>
    <w:rsid w:val="00127851"/>
    <w:rsid w:val="001306B1"/>
    <w:rsid w:val="001312FD"/>
    <w:rsid w:val="0014466E"/>
    <w:rsid w:val="00152813"/>
    <w:rsid w:val="00162980"/>
    <w:rsid w:val="00165758"/>
    <w:rsid w:val="001678EB"/>
    <w:rsid w:val="0017281A"/>
    <w:rsid w:val="00174654"/>
    <w:rsid w:val="00182038"/>
    <w:rsid w:val="00183322"/>
    <w:rsid w:val="0018670A"/>
    <w:rsid w:val="00190F6D"/>
    <w:rsid w:val="00193568"/>
    <w:rsid w:val="0019392E"/>
    <w:rsid w:val="00194121"/>
    <w:rsid w:val="00194173"/>
    <w:rsid w:val="00194F4F"/>
    <w:rsid w:val="00195F76"/>
    <w:rsid w:val="00196815"/>
    <w:rsid w:val="001972C2"/>
    <w:rsid w:val="0019744F"/>
    <w:rsid w:val="001A4089"/>
    <w:rsid w:val="001A5804"/>
    <w:rsid w:val="001B0F22"/>
    <w:rsid w:val="001B1A39"/>
    <w:rsid w:val="001B2578"/>
    <w:rsid w:val="001B4560"/>
    <w:rsid w:val="001C20CA"/>
    <w:rsid w:val="001C36A1"/>
    <w:rsid w:val="001C6D7A"/>
    <w:rsid w:val="001C7943"/>
    <w:rsid w:val="001E4EB2"/>
    <w:rsid w:val="001E7720"/>
    <w:rsid w:val="001F1490"/>
    <w:rsid w:val="001F209F"/>
    <w:rsid w:val="001F4EBA"/>
    <w:rsid w:val="00206502"/>
    <w:rsid w:val="00213A02"/>
    <w:rsid w:val="00214897"/>
    <w:rsid w:val="00214E36"/>
    <w:rsid w:val="00227909"/>
    <w:rsid w:val="00235444"/>
    <w:rsid w:val="00236AA7"/>
    <w:rsid w:val="00240A83"/>
    <w:rsid w:val="00244292"/>
    <w:rsid w:val="00257649"/>
    <w:rsid w:val="0026513D"/>
    <w:rsid w:val="002712D4"/>
    <w:rsid w:val="00274065"/>
    <w:rsid w:val="00274376"/>
    <w:rsid w:val="00291057"/>
    <w:rsid w:val="00292A16"/>
    <w:rsid w:val="002934E5"/>
    <w:rsid w:val="0029518C"/>
    <w:rsid w:val="002975C5"/>
    <w:rsid w:val="002A303D"/>
    <w:rsid w:val="002A6205"/>
    <w:rsid w:val="002B04FE"/>
    <w:rsid w:val="002B1BE9"/>
    <w:rsid w:val="002B20C1"/>
    <w:rsid w:val="002B5D09"/>
    <w:rsid w:val="002B5FDE"/>
    <w:rsid w:val="002B789A"/>
    <w:rsid w:val="002C3200"/>
    <w:rsid w:val="002C4147"/>
    <w:rsid w:val="002D1592"/>
    <w:rsid w:val="002D5A03"/>
    <w:rsid w:val="002E2503"/>
    <w:rsid w:val="002E3B98"/>
    <w:rsid w:val="002E5141"/>
    <w:rsid w:val="002E6C5D"/>
    <w:rsid w:val="0030392E"/>
    <w:rsid w:val="00304B8D"/>
    <w:rsid w:val="00307CCF"/>
    <w:rsid w:val="003115C3"/>
    <w:rsid w:val="00313A48"/>
    <w:rsid w:val="00314A19"/>
    <w:rsid w:val="003161D3"/>
    <w:rsid w:val="00317814"/>
    <w:rsid w:val="0033094E"/>
    <w:rsid w:val="0033648F"/>
    <w:rsid w:val="003413A1"/>
    <w:rsid w:val="00342C83"/>
    <w:rsid w:val="00342E1B"/>
    <w:rsid w:val="00343807"/>
    <w:rsid w:val="0034595C"/>
    <w:rsid w:val="00346EB2"/>
    <w:rsid w:val="003542B9"/>
    <w:rsid w:val="00354552"/>
    <w:rsid w:val="0035764C"/>
    <w:rsid w:val="00360E6B"/>
    <w:rsid w:val="003626F4"/>
    <w:rsid w:val="003726F5"/>
    <w:rsid w:val="00374979"/>
    <w:rsid w:val="00376A79"/>
    <w:rsid w:val="00380C4F"/>
    <w:rsid w:val="00386FA1"/>
    <w:rsid w:val="003911D9"/>
    <w:rsid w:val="00392CF0"/>
    <w:rsid w:val="00394452"/>
    <w:rsid w:val="00395CA7"/>
    <w:rsid w:val="003A0101"/>
    <w:rsid w:val="003A0559"/>
    <w:rsid w:val="003A3523"/>
    <w:rsid w:val="003B6CCD"/>
    <w:rsid w:val="003C2A19"/>
    <w:rsid w:val="003C377D"/>
    <w:rsid w:val="003C4DBA"/>
    <w:rsid w:val="003E0603"/>
    <w:rsid w:val="003E1654"/>
    <w:rsid w:val="003F0AA0"/>
    <w:rsid w:val="003F2CF1"/>
    <w:rsid w:val="003F3A21"/>
    <w:rsid w:val="004013DE"/>
    <w:rsid w:val="004029D6"/>
    <w:rsid w:val="0040656B"/>
    <w:rsid w:val="0041184B"/>
    <w:rsid w:val="00413E3E"/>
    <w:rsid w:val="004161C0"/>
    <w:rsid w:val="00416405"/>
    <w:rsid w:val="00417AA0"/>
    <w:rsid w:val="00422C97"/>
    <w:rsid w:val="00426D01"/>
    <w:rsid w:val="0042795F"/>
    <w:rsid w:val="004310F4"/>
    <w:rsid w:val="0043447A"/>
    <w:rsid w:val="00436FE0"/>
    <w:rsid w:val="00443C46"/>
    <w:rsid w:val="004442B2"/>
    <w:rsid w:val="00446BB9"/>
    <w:rsid w:val="00446C2F"/>
    <w:rsid w:val="004474FF"/>
    <w:rsid w:val="00447EC4"/>
    <w:rsid w:val="0045093A"/>
    <w:rsid w:val="00453079"/>
    <w:rsid w:val="004544D1"/>
    <w:rsid w:val="00463AA9"/>
    <w:rsid w:val="00464F1D"/>
    <w:rsid w:val="00465154"/>
    <w:rsid w:val="004676D6"/>
    <w:rsid w:val="00467AA6"/>
    <w:rsid w:val="0047139B"/>
    <w:rsid w:val="00473C83"/>
    <w:rsid w:val="00480068"/>
    <w:rsid w:val="004827BA"/>
    <w:rsid w:val="0049764F"/>
    <w:rsid w:val="004A4C8C"/>
    <w:rsid w:val="004B05F7"/>
    <w:rsid w:val="004B0C41"/>
    <w:rsid w:val="004B16AE"/>
    <w:rsid w:val="004B2F37"/>
    <w:rsid w:val="004B64BA"/>
    <w:rsid w:val="004B663F"/>
    <w:rsid w:val="004C14AD"/>
    <w:rsid w:val="004C300F"/>
    <w:rsid w:val="004C3B53"/>
    <w:rsid w:val="004C6237"/>
    <w:rsid w:val="004D0983"/>
    <w:rsid w:val="004D1B3E"/>
    <w:rsid w:val="004D1D3E"/>
    <w:rsid w:val="004D26CE"/>
    <w:rsid w:val="004D3A97"/>
    <w:rsid w:val="004D3B44"/>
    <w:rsid w:val="004D5005"/>
    <w:rsid w:val="004D5890"/>
    <w:rsid w:val="004D6981"/>
    <w:rsid w:val="004D73CC"/>
    <w:rsid w:val="004E004B"/>
    <w:rsid w:val="004F062C"/>
    <w:rsid w:val="004F679B"/>
    <w:rsid w:val="00503725"/>
    <w:rsid w:val="00504974"/>
    <w:rsid w:val="005050EF"/>
    <w:rsid w:val="00505598"/>
    <w:rsid w:val="0051093B"/>
    <w:rsid w:val="00512ABD"/>
    <w:rsid w:val="005130BB"/>
    <w:rsid w:val="00513B98"/>
    <w:rsid w:val="005169C5"/>
    <w:rsid w:val="00522D76"/>
    <w:rsid w:val="005269E8"/>
    <w:rsid w:val="0053165E"/>
    <w:rsid w:val="005318EE"/>
    <w:rsid w:val="00540170"/>
    <w:rsid w:val="00551764"/>
    <w:rsid w:val="00553624"/>
    <w:rsid w:val="00553C03"/>
    <w:rsid w:val="00557561"/>
    <w:rsid w:val="0057515C"/>
    <w:rsid w:val="0058066D"/>
    <w:rsid w:val="0058114C"/>
    <w:rsid w:val="00584EB8"/>
    <w:rsid w:val="00587742"/>
    <w:rsid w:val="005A06BE"/>
    <w:rsid w:val="005A096C"/>
    <w:rsid w:val="005A32EE"/>
    <w:rsid w:val="005B6388"/>
    <w:rsid w:val="005C10C7"/>
    <w:rsid w:val="005C1111"/>
    <w:rsid w:val="005C4A29"/>
    <w:rsid w:val="005C7338"/>
    <w:rsid w:val="005D1AEA"/>
    <w:rsid w:val="005E021C"/>
    <w:rsid w:val="005E30DE"/>
    <w:rsid w:val="005F46FE"/>
    <w:rsid w:val="005F4F01"/>
    <w:rsid w:val="005F6DEF"/>
    <w:rsid w:val="0060200D"/>
    <w:rsid w:val="0060407B"/>
    <w:rsid w:val="00607056"/>
    <w:rsid w:val="0061268E"/>
    <w:rsid w:val="00613243"/>
    <w:rsid w:val="006169B2"/>
    <w:rsid w:val="0061793D"/>
    <w:rsid w:val="00624BA7"/>
    <w:rsid w:val="00624C37"/>
    <w:rsid w:val="00631952"/>
    <w:rsid w:val="00633CBB"/>
    <w:rsid w:val="00634562"/>
    <w:rsid w:val="0063567E"/>
    <w:rsid w:val="0063633F"/>
    <w:rsid w:val="00641EA7"/>
    <w:rsid w:val="006503E8"/>
    <w:rsid w:val="006512FD"/>
    <w:rsid w:val="00651B29"/>
    <w:rsid w:val="0065264D"/>
    <w:rsid w:val="00653A0D"/>
    <w:rsid w:val="006607D9"/>
    <w:rsid w:val="00661788"/>
    <w:rsid w:val="0066477A"/>
    <w:rsid w:val="006647D1"/>
    <w:rsid w:val="00664B00"/>
    <w:rsid w:val="00665434"/>
    <w:rsid w:val="00665F30"/>
    <w:rsid w:val="0066657F"/>
    <w:rsid w:val="00672BE9"/>
    <w:rsid w:val="0067551B"/>
    <w:rsid w:val="00676E5D"/>
    <w:rsid w:val="006801F2"/>
    <w:rsid w:val="00681114"/>
    <w:rsid w:val="006840E1"/>
    <w:rsid w:val="00685A82"/>
    <w:rsid w:val="00691373"/>
    <w:rsid w:val="006939C0"/>
    <w:rsid w:val="00695FBE"/>
    <w:rsid w:val="006A0875"/>
    <w:rsid w:val="006A4A71"/>
    <w:rsid w:val="006A7BE6"/>
    <w:rsid w:val="006B22AD"/>
    <w:rsid w:val="006B6788"/>
    <w:rsid w:val="006D19D8"/>
    <w:rsid w:val="006D3643"/>
    <w:rsid w:val="006D5C46"/>
    <w:rsid w:val="006D6EDE"/>
    <w:rsid w:val="006E2187"/>
    <w:rsid w:val="006E3C1F"/>
    <w:rsid w:val="006E5038"/>
    <w:rsid w:val="006E6F69"/>
    <w:rsid w:val="006F2CC8"/>
    <w:rsid w:val="006F70A2"/>
    <w:rsid w:val="006F750D"/>
    <w:rsid w:val="00700401"/>
    <w:rsid w:val="00702D62"/>
    <w:rsid w:val="007062EA"/>
    <w:rsid w:val="0070700D"/>
    <w:rsid w:val="00712A03"/>
    <w:rsid w:val="00720C06"/>
    <w:rsid w:val="0072252D"/>
    <w:rsid w:val="0072553F"/>
    <w:rsid w:val="00726060"/>
    <w:rsid w:val="00726FDA"/>
    <w:rsid w:val="00732091"/>
    <w:rsid w:val="00737020"/>
    <w:rsid w:val="00751AA3"/>
    <w:rsid w:val="0075231D"/>
    <w:rsid w:val="00753467"/>
    <w:rsid w:val="00757D07"/>
    <w:rsid w:val="007606F5"/>
    <w:rsid w:val="00761833"/>
    <w:rsid w:val="00765C35"/>
    <w:rsid w:val="00765E83"/>
    <w:rsid w:val="007672EB"/>
    <w:rsid w:val="00775187"/>
    <w:rsid w:val="0077530A"/>
    <w:rsid w:val="00777F8C"/>
    <w:rsid w:val="00781A56"/>
    <w:rsid w:val="00781B0B"/>
    <w:rsid w:val="00785742"/>
    <w:rsid w:val="007905D9"/>
    <w:rsid w:val="00797A7D"/>
    <w:rsid w:val="007A03D4"/>
    <w:rsid w:val="007A5ED2"/>
    <w:rsid w:val="007A769E"/>
    <w:rsid w:val="007B05B6"/>
    <w:rsid w:val="007B182C"/>
    <w:rsid w:val="007B400F"/>
    <w:rsid w:val="007B4554"/>
    <w:rsid w:val="007B4725"/>
    <w:rsid w:val="007D0D1A"/>
    <w:rsid w:val="007D4A62"/>
    <w:rsid w:val="007E29F5"/>
    <w:rsid w:val="007E2CDE"/>
    <w:rsid w:val="007E4E00"/>
    <w:rsid w:val="007E53B2"/>
    <w:rsid w:val="007F02A0"/>
    <w:rsid w:val="007F2467"/>
    <w:rsid w:val="007F260E"/>
    <w:rsid w:val="007F5F6A"/>
    <w:rsid w:val="0080308B"/>
    <w:rsid w:val="00804403"/>
    <w:rsid w:val="00805A21"/>
    <w:rsid w:val="00820745"/>
    <w:rsid w:val="00822474"/>
    <w:rsid w:val="00823908"/>
    <w:rsid w:val="00827903"/>
    <w:rsid w:val="00830E29"/>
    <w:rsid w:val="0083112D"/>
    <w:rsid w:val="0083230B"/>
    <w:rsid w:val="00833DBC"/>
    <w:rsid w:val="00834C2A"/>
    <w:rsid w:val="0084405A"/>
    <w:rsid w:val="008465DC"/>
    <w:rsid w:val="0084668C"/>
    <w:rsid w:val="0085656F"/>
    <w:rsid w:val="00860437"/>
    <w:rsid w:val="00862065"/>
    <w:rsid w:val="00863EB8"/>
    <w:rsid w:val="008647F1"/>
    <w:rsid w:val="008651AF"/>
    <w:rsid w:val="008667BD"/>
    <w:rsid w:val="008717A1"/>
    <w:rsid w:val="008743D2"/>
    <w:rsid w:val="008772AC"/>
    <w:rsid w:val="00877942"/>
    <w:rsid w:val="008779E1"/>
    <w:rsid w:val="00880C12"/>
    <w:rsid w:val="0088484A"/>
    <w:rsid w:val="00884DB1"/>
    <w:rsid w:val="008945D5"/>
    <w:rsid w:val="008956AC"/>
    <w:rsid w:val="008A4642"/>
    <w:rsid w:val="008A539C"/>
    <w:rsid w:val="008B0175"/>
    <w:rsid w:val="008B2D39"/>
    <w:rsid w:val="008B64DB"/>
    <w:rsid w:val="008B7183"/>
    <w:rsid w:val="008B7230"/>
    <w:rsid w:val="008C06C3"/>
    <w:rsid w:val="008C176E"/>
    <w:rsid w:val="008C2555"/>
    <w:rsid w:val="008C3919"/>
    <w:rsid w:val="008D27EF"/>
    <w:rsid w:val="008D2AFE"/>
    <w:rsid w:val="008D38B8"/>
    <w:rsid w:val="008E0881"/>
    <w:rsid w:val="008E26E7"/>
    <w:rsid w:val="008E5CDD"/>
    <w:rsid w:val="008F09FE"/>
    <w:rsid w:val="008F5E71"/>
    <w:rsid w:val="0090286C"/>
    <w:rsid w:val="009106E9"/>
    <w:rsid w:val="00911046"/>
    <w:rsid w:val="00917CBD"/>
    <w:rsid w:val="00921995"/>
    <w:rsid w:val="0093484C"/>
    <w:rsid w:val="00935A8A"/>
    <w:rsid w:val="00940815"/>
    <w:rsid w:val="00941B1A"/>
    <w:rsid w:val="0094231E"/>
    <w:rsid w:val="00951C30"/>
    <w:rsid w:val="00957D2E"/>
    <w:rsid w:val="009601E6"/>
    <w:rsid w:val="0096084F"/>
    <w:rsid w:val="00970EA4"/>
    <w:rsid w:val="00972054"/>
    <w:rsid w:val="00974955"/>
    <w:rsid w:val="00980BE6"/>
    <w:rsid w:val="009830D9"/>
    <w:rsid w:val="00984B2E"/>
    <w:rsid w:val="00986603"/>
    <w:rsid w:val="00986BC3"/>
    <w:rsid w:val="00991FFA"/>
    <w:rsid w:val="00995C3A"/>
    <w:rsid w:val="009A2F59"/>
    <w:rsid w:val="009A4395"/>
    <w:rsid w:val="009B082A"/>
    <w:rsid w:val="009B2C2E"/>
    <w:rsid w:val="009B6679"/>
    <w:rsid w:val="009B7DCF"/>
    <w:rsid w:val="009C126B"/>
    <w:rsid w:val="009C52D0"/>
    <w:rsid w:val="009C7FCB"/>
    <w:rsid w:val="009D5C5E"/>
    <w:rsid w:val="009E02AE"/>
    <w:rsid w:val="009E2757"/>
    <w:rsid w:val="009E3B5D"/>
    <w:rsid w:val="009E4130"/>
    <w:rsid w:val="009E4BC5"/>
    <w:rsid w:val="009E58FB"/>
    <w:rsid w:val="009F03F1"/>
    <w:rsid w:val="009F39EE"/>
    <w:rsid w:val="009F49E5"/>
    <w:rsid w:val="009F7072"/>
    <w:rsid w:val="00A00DB7"/>
    <w:rsid w:val="00A02094"/>
    <w:rsid w:val="00A035EE"/>
    <w:rsid w:val="00A0716E"/>
    <w:rsid w:val="00A154DA"/>
    <w:rsid w:val="00A16976"/>
    <w:rsid w:val="00A179FA"/>
    <w:rsid w:val="00A209B7"/>
    <w:rsid w:val="00A263DF"/>
    <w:rsid w:val="00A36E7F"/>
    <w:rsid w:val="00A40A0D"/>
    <w:rsid w:val="00A43DCD"/>
    <w:rsid w:val="00A47FD2"/>
    <w:rsid w:val="00A60114"/>
    <w:rsid w:val="00A60BE2"/>
    <w:rsid w:val="00A6289F"/>
    <w:rsid w:val="00A63FDF"/>
    <w:rsid w:val="00A71A26"/>
    <w:rsid w:val="00A7642A"/>
    <w:rsid w:val="00A775D5"/>
    <w:rsid w:val="00A85A0A"/>
    <w:rsid w:val="00A90936"/>
    <w:rsid w:val="00AA36FE"/>
    <w:rsid w:val="00AA60C6"/>
    <w:rsid w:val="00AB248A"/>
    <w:rsid w:val="00AB2D06"/>
    <w:rsid w:val="00AB4710"/>
    <w:rsid w:val="00AB5B0D"/>
    <w:rsid w:val="00AB6684"/>
    <w:rsid w:val="00AB6F50"/>
    <w:rsid w:val="00AC025C"/>
    <w:rsid w:val="00AC3847"/>
    <w:rsid w:val="00AD3027"/>
    <w:rsid w:val="00AD3D09"/>
    <w:rsid w:val="00AF19CF"/>
    <w:rsid w:val="00AF1E0A"/>
    <w:rsid w:val="00AF3D0D"/>
    <w:rsid w:val="00AF5ED4"/>
    <w:rsid w:val="00AF7E3B"/>
    <w:rsid w:val="00B07CC7"/>
    <w:rsid w:val="00B127E3"/>
    <w:rsid w:val="00B12870"/>
    <w:rsid w:val="00B305A4"/>
    <w:rsid w:val="00B30E18"/>
    <w:rsid w:val="00B35079"/>
    <w:rsid w:val="00B35FE6"/>
    <w:rsid w:val="00B3605F"/>
    <w:rsid w:val="00B37D87"/>
    <w:rsid w:val="00B4084F"/>
    <w:rsid w:val="00B42A97"/>
    <w:rsid w:val="00B549DE"/>
    <w:rsid w:val="00B553C5"/>
    <w:rsid w:val="00B57417"/>
    <w:rsid w:val="00B60CE4"/>
    <w:rsid w:val="00B66028"/>
    <w:rsid w:val="00B729F5"/>
    <w:rsid w:val="00B72AC6"/>
    <w:rsid w:val="00B800F0"/>
    <w:rsid w:val="00B805C0"/>
    <w:rsid w:val="00B87CD8"/>
    <w:rsid w:val="00B92A92"/>
    <w:rsid w:val="00B952C5"/>
    <w:rsid w:val="00BA0EE7"/>
    <w:rsid w:val="00BC5A4D"/>
    <w:rsid w:val="00BC6827"/>
    <w:rsid w:val="00BD0ADF"/>
    <w:rsid w:val="00BD1B3A"/>
    <w:rsid w:val="00BD1D97"/>
    <w:rsid w:val="00BD75E4"/>
    <w:rsid w:val="00BE1B39"/>
    <w:rsid w:val="00BE3426"/>
    <w:rsid w:val="00BE3B16"/>
    <w:rsid w:val="00BE4D47"/>
    <w:rsid w:val="00BE5C96"/>
    <w:rsid w:val="00BF09D2"/>
    <w:rsid w:val="00BF1A1A"/>
    <w:rsid w:val="00BF1C30"/>
    <w:rsid w:val="00BF37E5"/>
    <w:rsid w:val="00BF5F0B"/>
    <w:rsid w:val="00C049CE"/>
    <w:rsid w:val="00C10666"/>
    <w:rsid w:val="00C14157"/>
    <w:rsid w:val="00C315E1"/>
    <w:rsid w:val="00C42FAB"/>
    <w:rsid w:val="00C45E3C"/>
    <w:rsid w:val="00C50842"/>
    <w:rsid w:val="00C5235E"/>
    <w:rsid w:val="00C52D0E"/>
    <w:rsid w:val="00C53606"/>
    <w:rsid w:val="00C55BDE"/>
    <w:rsid w:val="00C63454"/>
    <w:rsid w:val="00C63FF7"/>
    <w:rsid w:val="00C643E9"/>
    <w:rsid w:val="00C64882"/>
    <w:rsid w:val="00C7083B"/>
    <w:rsid w:val="00C72AB4"/>
    <w:rsid w:val="00C72C24"/>
    <w:rsid w:val="00C7645B"/>
    <w:rsid w:val="00C82692"/>
    <w:rsid w:val="00C834E9"/>
    <w:rsid w:val="00C864BD"/>
    <w:rsid w:val="00C87FD9"/>
    <w:rsid w:val="00C93519"/>
    <w:rsid w:val="00C9533B"/>
    <w:rsid w:val="00C953A6"/>
    <w:rsid w:val="00C97DDB"/>
    <w:rsid w:val="00CA238D"/>
    <w:rsid w:val="00CA2578"/>
    <w:rsid w:val="00CA663D"/>
    <w:rsid w:val="00CB060D"/>
    <w:rsid w:val="00CB10B5"/>
    <w:rsid w:val="00CB236F"/>
    <w:rsid w:val="00CC05B9"/>
    <w:rsid w:val="00CC7B44"/>
    <w:rsid w:val="00CC7FC4"/>
    <w:rsid w:val="00CD002A"/>
    <w:rsid w:val="00CD0407"/>
    <w:rsid w:val="00CD433D"/>
    <w:rsid w:val="00CD4C2C"/>
    <w:rsid w:val="00CD7A75"/>
    <w:rsid w:val="00CF13A4"/>
    <w:rsid w:val="00CF6FD5"/>
    <w:rsid w:val="00CF7499"/>
    <w:rsid w:val="00D01181"/>
    <w:rsid w:val="00D02C8F"/>
    <w:rsid w:val="00D030C5"/>
    <w:rsid w:val="00D13F4A"/>
    <w:rsid w:val="00D273CF"/>
    <w:rsid w:val="00D40112"/>
    <w:rsid w:val="00D4293B"/>
    <w:rsid w:val="00D51230"/>
    <w:rsid w:val="00D617B1"/>
    <w:rsid w:val="00D64605"/>
    <w:rsid w:val="00D667B5"/>
    <w:rsid w:val="00D71801"/>
    <w:rsid w:val="00D75126"/>
    <w:rsid w:val="00D76451"/>
    <w:rsid w:val="00D80C20"/>
    <w:rsid w:val="00D80C75"/>
    <w:rsid w:val="00D87CAF"/>
    <w:rsid w:val="00D904D6"/>
    <w:rsid w:val="00DB0066"/>
    <w:rsid w:val="00DB5C1C"/>
    <w:rsid w:val="00DB5D45"/>
    <w:rsid w:val="00DB66DD"/>
    <w:rsid w:val="00DB6DDF"/>
    <w:rsid w:val="00DB7743"/>
    <w:rsid w:val="00DC4466"/>
    <w:rsid w:val="00DD49E7"/>
    <w:rsid w:val="00DD4D57"/>
    <w:rsid w:val="00DE012E"/>
    <w:rsid w:val="00DE5D26"/>
    <w:rsid w:val="00DE7865"/>
    <w:rsid w:val="00DF12ED"/>
    <w:rsid w:val="00DF1374"/>
    <w:rsid w:val="00DF6E3D"/>
    <w:rsid w:val="00E06EDC"/>
    <w:rsid w:val="00E13EF2"/>
    <w:rsid w:val="00E1759B"/>
    <w:rsid w:val="00E24618"/>
    <w:rsid w:val="00E25344"/>
    <w:rsid w:val="00E37177"/>
    <w:rsid w:val="00E46EED"/>
    <w:rsid w:val="00E478FA"/>
    <w:rsid w:val="00E50E29"/>
    <w:rsid w:val="00E52CB1"/>
    <w:rsid w:val="00E65988"/>
    <w:rsid w:val="00E7054E"/>
    <w:rsid w:val="00E72F99"/>
    <w:rsid w:val="00E732F1"/>
    <w:rsid w:val="00E74075"/>
    <w:rsid w:val="00E74206"/>
    <w:rsid w:val="00E745F5"/>
    <w:rsid w:val="00E77B17"/>
    <w:rsid w:val="00E8523A"/>
    <w:rsid w:val="00E90738"/>
    <w:rsid w:val="00E90A50"/>
    <w:rsid w:val="00E93F12"/>
    <w:rsid w:val="00E95714"/>
    <w:rsid w:val="00E96C51"/>
    <w:rsid w:val="00EA1189"/>
    <w:rsid w:val="00EA2321"/>
    <w:rsid w:val="00EA55A4"/>
    <w:rsid w:val="00EA665E"/>
    <w:rsid w:val="00EB0104"/>
    <w:rsid w:val="00EB2F4C"/>
    <w:rsid w:val="00EB5769"/>
    <w:rsid w:val="00EC0FA1"/>
    <w:rsid w:val="00EC184C"/>
    <w:rsid w:val="00EC4FB4"/>
    <w:rsid w:val="00EC6E05"/>
    <w:rsid w:val="00EE0414"/>
    <w:rsid w:val="00EE0ABE"/>
    <w:rsid w:val="00EE1761"/>
    <w:rsid w:val="00EF160A"/>
    <w:rsid w:val="00EF2DD2"/>
    <w:rsid w:val="00EF3837"/>
    <w:rsid w:val="00F0043C"/>
    <w:rsid w:val="00F03797"/>
    <w:rsid w:val="00F05AEB"/>
    <w:rsid w:val="00F05C3F"/>
    <w:rsid w:val="00F06CC0"/>
    <w:rsid w:val="00F06FB7"/>
    <w:rsid w:val="00F10413"/>
    <w:rsid w:val="00F153C0"/>
    <w:rsid w:val="00F17A83"/>
    <w:rsid w:val="00F20878"/>
    <w:rsid w:val="00F25B18"/>
    <w:rsid w:val="00F27584"/>
    <w:rsid w:val="00F311EC"/>
    <w:rsid w:val="00F3515B"/>
    <w:rsid w:val="00F37C9E"/>
    <w:rsid w:val="00F430FF"/>
    <w:rsid w:val="00F50C93"/>
    <w:rsid w:val="00F51F85"/>
    <w:rsid w:val="00F54507"/>
    <w:rsid w:val="00F55FF5"/>
    <w:rsid w:val="00F61589"/>
    <w:rsid w:val="00F8420D"/>
    <w:rsid w:val="00F842F0"/>
    <w:rsid w:val="00F87BAD"/>
    <w:rsid w:val="00F90890"/>
    <w:rsid w:val="00F95821"/>
    <w:rsid w:val="00F97021"/>
    <w:rsid w:val="00F97945"/>
    <w:rsid w:val="00FA1209"/>
    <w:rsid w:val="00FA43BE"/>
    <w:rsid w:val="00FA5C09"/>
    <w:rsid w:val="00FA6138"/>
    <w:rsid w:val="00FB1122"/>
    <w:rsid w:val="00FB15FB"/>
    <w:rsid w:val="00FB5058"/>
    <w:rsid w:val="00FC3FC5"/>
    <w:rsid w:val="00FD1622"/>
    <w:rsid w:val="00FD3F06"/>
    <w:rsid w:val="00FE06EE"/>
    <w:rsid w:val="00FE0E76"/>
    <w:rsid w:val="00FE150F"/>
    <w:rsid w:val="00FE1941"/>
    <w:rsid w:val="00FE3561"/>
    <w:rsid w:val="00FF08A1"/>
    <w:rsid w:val="00FF2E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6D77A"/>
  <w15:docId w15:val="{4A6AAADF-E4DC-486F-A32D-E04E4712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467"/>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9"/>
    <w:qFormat/>
    <w:rsid w:val="00DD4D57"/>
    <w:pPr>
      <w:keepNext/>
      <w:numPr>
        <w:numId w:val="4"/>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4D57"/>
    <w:rPr>
      <w:rFonts w:eastAsia="Times New Roman" w:cs="Times New Roman"/>
      <w:b/>
      <w:sz w:val="20"/>
      <w:szCs w:val="20"/>
    </w:rPr>
  </w:style>
  <w:style w:type="paragraph" w:styleId="Header">
    <w:name w:val="header"/>
    <w:basedOn w:val="Normal"/>
    <w:link w:val="HeaderChar"/>
    <w:uiPriority w:val="99"/>
    <w:unhideWhenUsed/>
    <w:rsid w:val="008B0175"/>
    <w:pPr>
      <w:tabs>
        <w:tab w:val="center" w:pos="4513"/>
        <w:tab w:val="right" w:pos="9026"/>
      </w:tabs>
    </w:pPr>
  </w:style>
  <w:style w:type="character" w:customStyle="1" w:styleId="HeaderChar">
    <w:name w:val="Header Char"/>
    <w:basedOn w:val="DefaultParagraphFont"/>
    <w:link w:val="Header"/>
    <w:uiPriority w:val="99"/>
    <w:rsid w:val="008B0175"/>
  </w:style>
  <w:style w:type="paragraph" w:styleId="Footer">
    <w:name w:val="footer"/>
    <w:basedOn w:val="Normal"/>
    <w:link w:val="FooterChar"/>
    <w:uiPriority w:val="99"/>
    <w:unhideWhenUsed/>
    <w:rsid w:val="008B0175"/>
    <w:pPr>
      <w:tabs>
        <w:tab w:val="center" w:pos="4513"/>
        <w:tab w:val="right" w:pos="9026"/>
      </w:tabs>
    </w:pPr>
  </w:style>
  <w:style w:type="character" w:customStyle="1" w:styleId="FooterChar">
    <w:name w:val="Footer Char"/>
    <w:basedOn w:val="DefaultParagraphFont"/>
    <w:link w:val="Footer"/>
    <w:uiPriority w:val="99"/>
    <w:rsid w:val="008B0175"/>
  </w:style>
  <w:style w:type="table" w:styleId="TableGrid">
    <w:name w:val="Table Grid"/>
    <w:basedOn w:val="TableNormal"/>
    <w:uiPriority w:val="39"/>
    <w:rsid w:val="008B0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B0175"/>
    <w:rPr>
      <w:rFonts w:ascii="Segoe UI" w:hAnsi="Segoe UI" w:cs="Segoe UI"/>
      <w:sz w:val="18"/>
      <w:szCs w:val="18"/>
    </w:rPr>
  </w:style>
  <w:style w:type="character" w:customStyle="1" w:styleId="BalloonTextChar">
    <w:name w:val="Balloon Text Char"/>
    <w:basedOn w:val="DefaultParagraphFont"/>
    <w:link w:val="BalloonText"/>
    <w:uiPriority w:val="99"/>
    <w:rsid w:val="008B0175"/>
    <w:rPr>
      <w:rFonts w:ascii="Segoe UI" w:hAnsi="Segoe UI" w:cs="Segoe UI"/>
      <w:sz w:val="18"/>
      <w:szCs w:val="18"/>
    </w:rPr>
  </w:style>
  <w:style w:type="character" w:styleId="PageNumber">
    <w:name w:val="page number"/>
    <w:basedOn w:val="DefaultParagraphFont"/>
    <w:uiPriority w:val="99"/>
    <w:rsid w:val="00834C2A"/>
    <w:rPr>
      <w:rFonts w:cs="Times New Roman"/>
    </w:rPr>
  </w:style>
  <w:style w:type="character" w:styleId="Emphasis">
    <w:name w:val="Emphasis"/>
    <w:basedOn w:val="DefaultParagraphFont"/>
    <w:uiPriority w:val="99"/>
    <w:qFormat/>
    <w:rsid w:val="00834C2A"/>
    <w:rPr>
      <w:rFonts w:cs="Times New Roman"/>
      <w:b/>
      <w:bCs/>
    </w:rPr>
  </w:style>
  <w:style w:type="character" w:customStyle="1" w:styleId="searchmethod1">
    <w:name w:val="search_method1"/>
    <w:basedOn w:val="DefaultParagraphFont"/>
    <w:uiPriority w:val="99"/>
    <w:rsid w:val="00834C2A"/>
    <w:rPr>
      <w:rFonts w:ascii="Arial" w:hAnsi="Arial" w:cs="Arial"/>
      <w:b/>
      <w:bCs/>
      <w:color w:val="000000"/>
      <w:sz w:val="28"/>
      <w:szCs w:val="28"/>
    </w:rPr>
  </w:style>
  <w:style w:type="character" w:styleId="Hyperlink">
    <w:name w:val="Hyperlink"/>
    <w:basedOn w:val="DefaultParagraphFont"/>
    <w:uiPriority w:val="99"/>
    <w:rsid w:val="00834C2A"/>
    <w:rPr>
      <w:rFonts w:cs="Times New Roman"/>
      <w:color w:val="0000FF"/>
      <w:u w:val="single"/>
    </w:rPr>
  </w:style>
  <w:style w:type="paragraph" w:styleId="ListParagraph">
    <w:name w:val="List Paragraph"/>
    <w:basedOn w:val="Normal"/>
    <w:uiPriority w:val="34"/>
    <w:qFormat/>
    <w:rsid w:val="00834C2A"/>
    <w:pPr>
      <w:ind w:left="720"/>
      <w:contextualSpacing/>
    </w:pPr>
  </w:style>
  <w:style w:type="character" w:styleId="FollowedHyperlink">
    <w:name w:val="FollowedHyperlink"/>
    <w:basedOn w:val="DefaultParagraphFont"/>
    <w:uiPriority w:val="99"/>
    <w:rsid w:val="00834C2A"/>
    <w:rPr>
      <w:rFonts w:cs="Times New Roman"/>
      <w:color w:val="800080"/>
      <w:u w:val="single"/>
    </w:rPr>
  </w:style>
  <w:style w:type="character" w:styleId="CommentReference">
    <w:name w:val="annotation reference"/>
    <w:basedOn w:val="DefaultParagraphFont"/>
    <w:uiPriority w:val="99"/>
    <w:rsid w:val="00834C2A"/>
    <w:rPr>
      <w:rFonts w:cs="Times New Roman"/>
      <w:sz w:val="16"/>
      <w:szCs w:val="16"/>
    </w:rPr>
  </w:style>
  <w:style w:type="paragraph" w:styleId="CommentText">
    <w:name w:val="annotation text"/>
    <w:basedOn w:val="Normal"/>
    <w:link w:val="CommentTextChar"/>
    <w:uiPriority w:val="99"/>
    <w:rsid w:val="00834C2A"/>
  </w:style>
  <w:style w:type="character" w:customStyle="1" w:styleId="CommentTextChar">
    <w:name w:val="Comment Text Char"/>
    <w:basedOn w:val="DefaultParagraphFont"/>
    <w:link w:val="CommentText"/>
    <w:uiPriority w:val="99"/>
    <w:rsid w:val="00834C2A"/>
    <w:rPr>
      <w:rFonts w:ascii="Garamond" w:eastAsia="Times New Roman" w:hAnsi="Garamond" w:cs="Times New Roman"/>
      <w:sz w:val="20"/>
      <w:szCs w:val="20"/>
    </w:rPr>
  </w:style>
  <w:style w:type="paragraph" w:customStyle="1" w:styleId="Default">
    <w:name w:val="Default"/>
    <w:rsid w:val="00834C2A"/>
    <w:pPr>
      <w:autoSpaceDE w:val="0"/>
      <w:autoSpaceDN w:val="0"/>
      <w:adjustRightInd w:val="0"/>
      <w:spacing w:after="0" w:line="240" w:lineRule="auto"/>
    </w:pPr>
    <w:rPr>
      <w:rFonts w:ascii="Garamond" w:eastAsia="Times New Roman" w:hAnsi="Garamond" w:cs="Garamond"/>
      <w:color w:val="000000"/>
      <w:sz w:val="24"/>
      <w:szCs w:val="24"/>
      <w:lang w:eastAsia="en-AU"/>
    </w:rPr>
  </w:style>
  <w:style w:type="paragraph" w:styleId="TOCHeading">
    <w:name w:val="TOC Heading"/>
    <w:basedOn w:val="Heading1"/>
    <w:next w:val="Normal"/>
    <w:uiPriority w:val="39"/>
    <w:unhideWhenUsed/>
    <w:qFormat/>
    <w:rsid w:val="00834C2A"/>
    <w:pPr>
      <w:keepLines/>
      <w:spacing w:before="480" w:line="276" w:lineRule="auto"/>
      <w:outlineLvl w:val="9"/>
    </w:pPr>
    <w:rPr>
      <w:rFonts w:asciiTheme="majorHAnsi" w:eastAsiaTheme="majorEastAsia" w:hAnsiTheme="majorHAnsi" w:cstheme="majorBidi"/>
      <w:bCs/>
      <w:color w:val="2E74B5" w:themeColor="accent1" w:themeShade="BF"/>
      <w:sz w:val="28"/>
      <w:szCs w:val="28"/>
      <w:lang w:val="en-US" w:eastAsia="ja-JP"/>
    </w:rPr>
  </w:style>
  <w:style w:type="paragraph" w:styleId="TOC2">
    <w:name w:val="toc 2"/>
    <w:basedOn w:val="Normal"/>
    <w:next w:val="Normal"/>
    <w:autoRedefine/>
    <w:uiPriority w:val="39"/>
    <w:unhideWhenUsed/>
    <w:qFormat/>
    <w:rsid w:val="00834C2A"/>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47139B"/>
    <w:pPr>
      <w:tabs>
        <w:tab w:val="left" w:pos="709"/>
        <w:tab w:val="right" w:leader="dot" w:pos="14601"/>
      </w:tabs>
      <w:spacing w:after="100" w:line="276" w:lineRule="auto"/>
    </w:pPr>
    <w:rPr>
      <w:rFonts w:asciiTheme="minorHAnsi" w:eastAsiaTheme="minorEastAsia" w:hAnsiTheme="minorHAnsi" w:cstheme="minorBidi"/>
      <w:b/>
      <w:szCs w:val="22"/>
      <w:lang w:val="en-US" w:eastAsia="ja-JP"/>
    </w:rPr>
  </w:style>
  <w:style w:type="paragraph" w:styleId="TOC3">
    <w:name w:val="toc 3"/>
    <w:basedOn w:val="Normal"/>
    <w:next w:val="Normal"/>
    <w:autoRedefine/>
    <w:uiPriority w:val="39"/>
    <w:unhideWhenUsed/>
    <w:qFormat/>
    <w:rsid w:val="00834C2A"/>
    <w:pPr>
      <w:spacing w:after="100" w:line="276" w:lineRule="auto"/>
      <w:ind w:left="440"/>
    </w:pPr>
    <w:rPr>
      <w:rFonts w:asciiTheme="minorHAnsi" w:eastAsiaTheme="minorEastAsia" w:hAnsiTheme="minorHAnsi" w:cstheme="minorBidi"/>
      <w:sz w:val="22"/>
      <w:szCs w:val="22"/>
      <w:lang w:val="en-US" w:eastAsia="ja-JP"/>
    </w:rPr>
  </w:style>
  <w:style w:type="character" w:styleId="Strong">
    <w:name w:val="Strong"/>
    <w:basedOn w:val="DefaultParagraphFont"/>
    <w:qFormat/>
    <w:rsid w:val="00834C2A"/>
    <w:rPr>
      <w:b/>
      <w:bCs/>
    </w:rPr>
  </w:style>
  <w:style w:type="paragraph" w:styleId="TOC4">
    <w:name w:val="toc 4"/>
    <w:basedOn w:val="Normal"/>
    <w:next w:val="Normal"/>
    <w:autoRedefine/>
    <w:uiPriority w:val="39"/>
    <w:unhideWhenUsed/>
    <w:rsid w:val="00834C2A"/>
    <w:pPr>
      <w:spacing w:after="100" w:line="276"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834C2A"/>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834C2A"/>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834C2A"/>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834C2A"/>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834C2A"/>
    <w:pPr>
      <w:spacing w:after="100" w:line="276" w:lineRule="auto"/>
      <w:ind w:left="1760"/>
    </w:pPr>
    <w:rPr>
      <w:rFonts w:asciiTheme="minorHAnsi" w:eastAsiaTheme="minorEastAsia" w:hAnsiTheme="minorHAnsi" w:cstheme="minorBidi"/>
      <w:sz w:val="22"/>
      <w:szCs w:val="22"/>
      <w:lang w:eastAsia="en-AU"/>
    </w:rPr>
  </w:style>
  <w:style w:type="paragraph" w:customStyle="1" w:styleId="Heading">
    <w:name w:val="Heading"/>
    <w:basedOn w:val="Header"/>
    <w:link w:val="HeadingChar"/>
    <w:qFormat/>
    <w:rsid w:val="00DD4D57"/>
    <w:pPr>
      <w:numPr>
        <w:numId w:val="3"/>
      </w:numPr>
    </w:pPr>
    <w:rPr>
      <w:rFonts w:asciiTheme="majorHAnsi" w:hAnsiTheme="majorHAnsi"/>
      <w:b/>
    </w:rPr>
  </w:style>
  <w:style w:type="character" w:customStyle="1" w:styleId="HeadingChar">
    <w:name w:val="Heading Char"/>
    <w:basedOn w:val="HeaderChar"/>
    <w:link w:val="Heading"/>
    <w:rsid w:val="00DD4D57"/>
    <w:rPr>
      <w:rFonts w:asciiTheme="majorHAnsi" w:eastAsia="Times New Roman" w:hAnsiTheme="majorHAnsi" w:cs="Times New Roman"/>
      <w:b/>
      <w:sz w:val="20"/>
      <w:szCs w:val="20"/>
    </w:rPr>
  </w:style>
  <w:style w:type="paragraph" w:styleId="Revision">
    <w:name w:val="Revision"/>
    <w:hidden/>
    <w:uiPriority w:val="99"/>
    <w:semiHidden/>
    <w:rsid w:val="00504974"/>
    <w:pPr>
      <w:spacing w:after="0" w:line="240" w:lineRule="auto"/>
    </w:pPr>
    <w:rPr>
      <w:rFonts w:eastAsia="Times New Roman" w:cs="Times New Roman"/>
      <w:sz w:val="20"/>
      <w:szCs w:val="20"/>
    </w:rPr>
  </w:style>
  <w:style w:type="paragraph" w:styleId="NoSpacing">
    <w:name w:val="No Spacing"/>
    <w:uiPriority w:val="1"/>
    <w:qFormat/>
    <w:rsid w:val="008D2AFE"/>
    <w:pPr>
      <w:spacing w:after="0" w:line="240" w:lineRule="auto"/>
    </w:pPr>
    <w:rPr>
      <w:rFonts w:eastAsia="Times New Roman" w:cs="Times New Roman"/>
      <w:sz w:val="20"/>
      <w:szCs w:val="20"/>
    </w:rPr>
  </w:style>
  <w:style w:type="character" w:styleId="UnresolvedMention">
    <w:name w:val="Unresolved Mention"/>
    <w:basedOn w:val="DefaultParagraphFont"/>
    <w:uiPriority w:val="99"/>
    <w:semiHidden/>
    <w:unhideWhenUsed/>
    <w:rsid w:val="00991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54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file://shaw-fds-01/Company/Corporate/IMS/IMS%20Manual/Forms/PMP%206.03.14%20-%20Inspection%20Schedule.docx" TargetMode="External"/><Relationship Id="rId26" Type="http://schemas.openxmlformats.org/officeDocument/2006/relationships/image" Target="media/image5.jpeg"/><Relationship Id="rId39" Type="http://schemas.openxmlformats.org/officeDocument/2006/relationships/fontTable" Target="fontTable.xml"/><Relationship Id="rId21" Type="http://schemas.openxmlformats.org/officeDocument/2006/relationships/hyperlink" Target="file://shaw-fds-01/Company/Corporate/IMS/IMS%20Manual/Forms/WHS%204.05.04%20-%20Plant%20Pre-Start%20Checklist.docx" TargetMode="External"/><Relationship Id="rId34" Type="http://schemas.openxmlformats.org/officeDocument/2006/relationships/hyperlink" Target="file://shaw-fds-01/Company/Corporate/IMS/IMS%20Manual/Forms/PMP%204.07.06%20-%20Emergency%20Response%20Plan.docx" TargetMode="External"/><Relationship Id="rId7" Type="http://schemas.openxmlformats.org/officeDocument/2006/relationships/settings" Target="settings.xml"/><Relationship Id="rId12" Type="http://schemas.openxmlformats.org/officeDocument/2006/relationships/hyperlink" Target="file://shaw-fds-01/Company/Corporate/IMS/IMS%20Manual/Forms/PMP%201.03.02%20-%20Legal%20Register.docx" TargetMode="External"/><Relationship Id="rId17" Type="http://schemas.openxmlformats.org/officeDocument/2006/relationships/hyperlink" Target="file://shaw-fds-01/Company/Corporate/IMS/IMS%20Manual/Forms/PMP%206.03.11%20-%20Working%20at%20Heights%20and%20Fall%20Protection.docx" TargetMode="External"/><Relationship Id="rId25" Type="http://schemas.openxmlformats.org/officeDocument/2006/relationships/hyperlink" Target="file://shaw-fds-01/Company/Corporate/IMS/WHS%20%26%20IMS%20Working%20Documents/IMS%20Drafts/www.1100.com.au" TargetMode="External"/><Relationship Id="rId33" Type="http://schemas.openxmlformats.org/officeDocument/2006/relationships/hyperlink" Target="file://shaw-fds-01/Company/Corporate/IMS/WHS%20%26%20IMS%20Working%20Documents/IMS%20Drafts/www.1100.com.au"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shaw-fds-01/Company/Corporate/IMS/IMS%20Manual/Forms/PMP%206.03.08%20-%20Roof%20Access%20Permit.docx" TargetMode="External"/><Relationship Id="rId20" Type="http://schemas.openxmlformats.org/officeDocument/2006/relationships/hyperlink" Target="file://shaw-fds-01/Company/Corporate/IMS/IMS%20Manual/Forms/WHS%204.05.01%20-%20Plant%20and%20Equipment%20Register.docx" TargetMode="External"/><Relationship Id="rId29" Type="http://schemas.openxmlformats.org/officeDocument/2006/relationships/hyperlink" Target="file://shaw-fds-01/Company/Corporate/IMS/IMS%20Manual/Forms/WHS%204.05.04%20-%20Plant%20Pre-Start%20Checklist.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file://shaw-fds-01/Company/Corporate/IMS/IMS%20Manual/Forms/PMP%206.03.13%20-%20Excavation%20Permit.docx" TargetMode="External"/><Relationship Id="rId32" Type="http://schemas.openxmlformats.org/officeDocument/2006/relationships/hyperlink" Target="file://shaw-fds-01/Company/Corporate/IMS/IMS%20Manual/Forms/PMP%206.03.13%20-%20Excavation%20Permit.docx" TargetMode="External"/><Relationship Id="rId37" Type="http://schemas.openxmlformats.org/officeDocument/2006/relationships/image" Target="media/image8.jpe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shaw-fds-01/Company/Corporate/IMS/IMS%20Manual/Forms/PMP%204.08.01%20-%20First%20Aid%20and%20Emergency%20Equipment%20Risk%20Assessment.docx" TargetMode="External"/><Relationship Id="rId23" Type="http://schemas.openxmlformats.org/officeDocument/2006/relationships/hyperlink" Target="file://shaw-fds-01/Company/Corporate/IMS/IMS%20Manual/Forms/PMP%206.03.07%20-%20Confined%20Space%20Entry%20Permit.docx" TargetMode="External"/><Relationship Id="rId28" Type="http://schemas.openxmlformats.org/officeDocument/2006/relationships/hyperlink" Target="file://shaw-fds-01/Company/Corporate/IMS/IMS%20Manual/Forms/WHS%204.05.03%20-%20Plant%20Risk%20Assessment.docx" TargetMode="External"/><Relationship Id="rId36" Type="http://schemas.openxmlformats.org/officeDocument/2006/relationships/image" Target="media/image7.jpeg"/><Relationship Id="rId10" Type="http://schemas.openxmlformats.org/officeDocument/2006/relationships/endnotes" Target="endnotes.xml"/><Relationship Id="rId19" Type="http://schemas.openxmlformats.org/officeDocument/2006/relationships/hyperlink" Target="file://shaw-fds-01/Company/Corporate/IMS/IMS%20Manual/Forms/PMP%206.03.11%20-%20Working%20at%20Heights%20and%20Fall%20Protection.docx" TargetMode="External"/><Relationship Id="rId31" Type="http://schemas.openxmlformats.org/officeDocument/2006/relationships/hyperlink" Target="file://shaw-fds-01/Company/Corporate/IMS/IMS%20Manual/Forms/WHS%204.05.07%20-%20Plant%20and%20Equipment%20Certificatio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file://shaw-fds-01/Company/Corporate/IMS/IMS%20Manual/Forms/WHS%204.05.07%20-%20Plant%20and%20Equipment%20Certification.docx" TargetMode="External"/><Relationship Id="rId27" Type="http://schemas.openxmlformats.org/officeDocument/2006/relationships/hyperlink" Target="file://shaw-fds-01/Company/Corporate/IMS/IMS%20Manual/Forms/WHS%204.05.01%20-%20Plant%20and%20Equipment%20Register.docx" TargetMode="External"/><Relationship Id="rId30" Type="http://schemas.openxmlformats.org/officeDocument/2006/relationships/hyperlink" Target="file://shaw-fds-01/Company/Corporate/IMS/IMS%20Manual/Forms/WHS%204.05.05%20-%20Plant%20Daily%20Checklist.docx" TargetMode="External"/><Relationship Id="rId35" Type="http://schemas.openxmlformats.org/officeDocument/2006/relationships/image" Target="media/image6.emf"/><Relationship Id="rId8" Type="http://schemas.openxmlformats.org/officeDocument/2006/relationships/webSettings" Target="webSettings.xml"/><Relationship Id="rId3" Type="http://schemas.openxmlformats.org/officeDocument/2006/relationships/customXml" Target="../customXml/item3.xml"/><Relationship Id="rId41" Type="http://schemas.openxmlformats.org/officeDocument/2006/relationships/footer" Target="footer2.xml"/><Relationship Id="rId4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E596211CE4048B711E0B9481EF9E3" ma:contentTypeVersion="8" ma:contentTypeDescription="Create a new document." ma:contentTypeScope="" ma:versionID="787f514c7a8818cb3d834cd6ddf4370c">
  <xsd:schema xmlns:xsd="http://www.w3.org/2001/XMLSchema" xmlns:xs="http://www.w3.org/2001/XMLSchema" xmlns:p="http://schemas.microsoft.com/office/2006/metadata/properties" xmlns:ns2="5e1460f2-27a4-4960-9b01-7d44439d4bbe" xmlns:ns3="b6df7cf1-f84b-476b-9ffc-5b59ab427b3c" targetNamespace="http://schemas.microsoft.com/office/2006/metadata/properties" ma:root="true" ma:fieldsID="c546de352ca9de14ed2ed7ada326c3fe" ns2:_="" ns3:_="">
    <xsd:import namespace="5e1460f2-27a4-4960-9b01-7d44439d4bbe"/>
    <xsd:import namespace="b6df7cf1-f84b-476b-9ffc-5b59ab427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460f2-27a4-4960-9b01-7d44439d4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cf1-f84b-476b-9ffc-5b59ab427b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509921-8683-4772-B54B-9CC86964C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460f2-27a4-4960-9b01-7d44439d4bbe"/>
    <ds:schemaRef ds:uri="b6df7cf1-f84b-476b-9ffc-5b59ab427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85A4C-0A2C-4F5C-8D30-42626166CF50}">
  <ds:schemaRefs>
    <ds:schemaRef ds:uri="http://schemas.openxmlformats.org/officeDocument/2006/bibliography"/>
  </ds:schemaRefs>
</ds:datastoreItem>
</file>

<file path=customXml/itemProps3.xml><?xml version="1.0" encoding="utf-8"?>
<ds:datastoreItem xmlns:ds="http://schemas.openxmlformats.org/officeDocument/2006/customXml" ds:itemID="{0E3EC0F3-126C-47C9-AB91-677DB85C46DF}">
  <ds:schemaRefs>
    <ds:schemaRef ds:uri="http://schemas.microsoft.com/sharepoint/v3/contenttype/forms"/>
  </ds:schemaRefs>
</ds:datastoreItem>
</file>

<file path=customXml/itemProps4.xml><?xml version="1.0" encoding="utf-8"?>
<ds:datastoreItem xmlns:ds="http://schemas.openxmlformats.org/officeDocument/2006/customXml" ds:itemID="{2D025AEB-760B-4E7A-9E41-692F4DE0C7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24695</Words>
  <Characters>140762</Characters>
  <Application>Microsoft Office Word</Application>
  <DocSecurity>4</DocSecurity>
  <Lines>1173</Lines>
  <Paragraphs>330</Paragraphs>
  <ScaleCrop>false</ScaleCrop>
  <HeadingPairs>
    <vt:vector size="2" baseType="variant">
      <vt:variant>
        <vt:lpstr>Title</vt:lpstr>
      </vt:variant>
      <vt:variant>
        <vt:i4>1</vt:i4>
      </vt:variant>
    </vt:vector>
  </HeadingPairs>
  <TitlesOfParts>
    <vt:vector size="1" baseType="lpstr">
      <vt:lpstr>Project Risk Assessment</vt:lpstr>
    </vt:vector>
  </TitlesOfParts>
  <Company>Forward.IT</Company>
  <LinksUpToDate>false</LinksUpToDate>
  <CharactersWithSpaces>165127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Risk Assessment</dc:title>
  <dc:creator>Paul.Asher@shawbg.com.au</dc:creator>
  <cp:keywords>PMP 2.02.01</cp:keywords>
  <dc:description>Rev I 01/10/2025</dc:description>
  <cp:lastModifiedBy>Tom  Shirvington</cp:lastModifiedBy>
  <cp:revision>2</cp:revision>
  <cp:lastPrinted>2024-10-23T23:21:00Z</cp:lastPrinted>
  <dcterms:created xsi:type="dcterms:W3CDTF">2026-06-16T23:59:00Z</dcterms:created>
  <dcterms:modified xsi:type="dcterms:W3CDTF">2026-06-16T23:59:00Z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0x010100CC0E596211CE4048B711E0B9481EF9E3</vt:lpwstr>
  </property>
  <property fmtid="{D5CDD505-2E9C-101B-9397-08002B2CF9AE}" pid="3" name="Order">
    <vt:r8>5200</vt:r8>
  </property>
  <property fmtid="{D5CDD505-2E9C-101B-9397-08002B2CF9AE}" pid="4" name="MediaServiceImageTags">
    <vt:lpwstr/>
  </property>
</Properties>
</file>